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CEBD676" w14:textId="10E25AB0" w:rsidR="00FB3EB5" w:rsidRPr="00421113" w:rsidRDefault="00421113" w:rsidP="008A2507">
      <w:pPr>
        <w:pStyle w:val="PlainText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4E352F">
        <w:rPr>
          <w:rFonts w:ascii="Times New Roman" w:hAnsi="Times New Roman" w:cs="Times New Roman"/>
          <w:sz w:val="28"/>
          <w:szCs w:val="28"/>
        </w:rPr>
        <w:t>Nonlinear Response of Midlatitude Weather to the Changing Arctic</w:t>
      </w:r>
    </w:p>
    <w:p w14:paraId="205F8BF7" w14:textId="77777777" w:rsidR="006F62E4" w:rsidRPr="00D22FF9" w:rsidRDefault="006F62E4" w:rsidP="006F62E4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lang w:eastAsia="en-US"/>
        </w:rPr>
      </w:pPr>
    </w:p>
    <w:p w14:paraId="0C89548E" w14:textId="62CE24DC" w:rsidR="006F62E4" w:rsidRDefault="006F62E4" w:rsidP="005109E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</w:rPr>
      </w:pPr>
      <w:r w:rsidRPr="00D22FF9">
        <w:rPr>
          <w:rFonts w:ascii="Times New Roman" w:hAnsi="Times New Roman" w:cs="Times New Roman"/>
        </w:rPr>
        <w:t xml:space="preserve">James </w:t>
      </w:r>
      <w:r w:rsidR="00550B4E">
        <w:rPr>
          <w:rFonts w:ascii="Times New Roman" w:hAnsi="Times New Roman" w:cs="Times New Roman"/>
        </w:rPr>
        <w:t xml:space="preserve">E. </w:t>
      </w:r>
      <w:r w:rsidRPr="00D22FF9">
        <w:rPr>
          <w:rFonts w:ascii="Times New Roman" w:hAnsi="Times New Roman" w:cs="Times New Roman"/>
        </w:rPr>
        <w:t>Overland</w:t>
      </w:r>
      <w:r w:rsidRPr="00D22FF9">
        <w:rPr>
          <w:rFonts w:ascii="Times New Roman" w:hAnsi="Times New Roman" w:cs="Times New Roman"/>
          <w:vertAlign w:val="superscript"/>
        </w:rPr>
        <w:t>1,</w:t>
      </w:r>
      <w:r w:rsidR="00F8148E">
        <w:rPr>
          <w:rFonts w:ascii="Times New Roman" w:hAnsi="Times New Roman" w:cs="Times New Roman"/>
          <w:vertAlign w:val="superscript"/>
        </w:rPr>
        <w:t>*</w:t>
      </w:r>
      <w:r w:rsidRPr="00D22FF9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Klaus Dethloff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, J</w:t>
      </w:r>
      <w:r w:rsidRPr="00D22FF9">
        <w:rPr>
          <w:rFonts w:ascii="Times New Roman" w:hAnsi="Times New Roman" w:cs="Times New Roman"/>
        </w:rPr>
        <w:t>ennifer A. Francis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, </w:t>
      </w:r>
      <w:r w:rsidRPr="00D22FF9">
        <w:rPr>
          <w:rFonts w:ascii="Times New Roman" w:hAnsi="Times New Roman" w:cs="Times New Roman"/>
        </w:rPr>
        <w:t xml:space="preserve">Richard </w:t>
      </w:r>
      <w:r w:rsidR="00C96748">
        <w:rPr>
          <w:rFonts w:ascii="Times New Roman" w:hAnsi="Times New Roman" w:cs="Times New Roman"/>
        </w:rPr>
        <w:t xml:space="preserve">J. </w:t>
      </w:r>
      <w:r w:rsidRPr="00D22FF9">
        <w:rPr>
          <w:rFonts w:ascii="Times New Roman" w:hAnsi="Times New Roman" w:cs="Times New Roman"/>
        </w:rPr>
        <w:t>Hall</w:t>
      </w:r>
      <w:r>
        <w:rPr>
          <w:rFonts w:ascii="Times New Roman" w:hAnsi="Times New Roman" w:cs="Times New Roman"/>
          <w:vertAlign w:val="superscript"/>
        </w:rPr>
        <w:t>4</w:t>
      </w:r>
      <w:r w:rsidRPr="00D22FF9">
        <w:rPr>
          <w:rFonts w:ascii="Times New Roman" w:hAnsi="Times New Roman" w:cs="Times New Roman"/>
        </w:rPr>
        <w:t>, Edward Hanna</w:t>
      </w:r>
      <w:r>
        <w:rPr>
          <w:rFonts w:ascii="Times New Roman" w:hAnsi="Times New Roman" w:cs="Times New Roman"/>
          <w:vertAlign w:val="superscript"/>
        </w:rPr>
        <w:t>4</w:t>
      </w:r>
      <w:r w:rsidRPr="00D22FF9">
        <w:rPr>
          <w:rFonts w:ascii="Times New Roman" w:hAnsi="Times New Roman" w:cs="Times New Roman"/>
        </w:rPr>
        <w:t>,</w:t>
      </w:r>
    </w:p>
    <w:p w14:paraId="0B7D8C8D" w14:textId="7193C681" w:rsidR="006F62E4" w:rsidRPr="00690C8E" w:rsidRDefault="00C96748" w:rsidP="005109E0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</w:rPr>
      </w:pPr>
      <w:r w:rsidRPr="00D22FF9">
        <w:rPr>
          <w:rStyle w:val="st"/>
          <w:rFonts w:ascii="Times New Roman" w:hAnsi="Times New Roman" w:cs="Times New Roman"/>
        </w:rPr>
        <w:t>Seong-Joong</w:t>
      </w:r>
      <w:r w:rsidRPr="00D22FF9">
        <w:rPr>
          <w:rFonts w:ascii="Times New Roman" w:hAnsi="Times New Roman" w:cs="Times New Roman"/>
        </w:rPr>
        <w:t xml:space="preserve"> Kim</w:t>
      </w:r>
      <w:r>
        <w:rPr>
          <w:rFonts w:ascii="Times New Roman" w:hAnsi="Times New Roman" w:cs="Times New Roman"/>
          <w:vertAlign w:val="superscript"/>
        </w:rPr>
        <w:t>5</w:t>
      </w:r>
      <w:r>
        <w:rPr>
          <w:rFonts w:ascii="Times New Roman" w:hAnsi="Times New Roman" w:cs="Times New Roman"/>
        </w:rPr>
        <w:t xml:space="preserve">, </w:t>
      </w:r>
      <w:r w:rsidR="006F62E4">
        <w:rPr>
          <w:rFonts w:ascii="Times New Roman" w:hAnsi="Times New Roman" w:cs="Times New Roman"/>
        </w:rPr>
        <w:t xml:space="preserve">James </w:t>
      </w:r>
      <w:r w:rsidR="004267FF">
        <w:rPr>
          <w:rFonts w:ascii="Times New Roman" w:hAnsi="Times New Roman" w:cs="Times New Roman"/>
        </w:rPr>
        <w:t xml:space="preserve">A. </w:t>
      </w:r>
      <w:r w:rsidR="006F62E4">
        <w:rPr>
          <w:rFonts w:ascii="Times New Roman" w:hAnsi="Times New Roman" w:cs="Times New Roman"/>
        </w:rPr>
        <w:t>Screen</w:t>
      </w:r>
      <w:r>
        <w:rPr>
          <w:rFonts w:ascii="Times New Roman" w:hAnsi="Times New Roman" w:cs="Times New Roman"/>
          <w:vertAlign w:val="superscript"/>
        </w:rPr>
        <w:t>6</w:t>
      </w:r>
      <w:r w:rsidR="006F62E4" w:rsidRPr="00D22FF9">
        <w:rPr>
          <w:rFonts w:ascii="Times New Roman" w:hAnsi="Times New Roman" w:cs="Times New Roman"/>
        </w:rPr>
        <w:t xml:space="preserve">, </w:t>
      </w:r>
      <w:r w:rsidR="006F62E4">
        <w:rPr>
          <w:rFonts w:ascii="Times New Roman" w:hAnsi="Times New Roman" w:cs="Times New Roman"/>
        </w:rPr>
        <w:t xml:space="preserve">Theodore </w:t>
      </w:r>
      <w:r w:rsidR="00550B4E">
        <w:rPr>
          <w:rFonts w:ascii="Times New Roman" w:hAnsi="Times New Roman" w:cs="Times New Roman"/>
        </w:rPr>
        <w:t xml:space="preserve">G. </w:t>
      </w:r>
      <w:r w:rsidR="006F62E4">
        <w:rPr>
          <w:rFonts w:ascii="Times New Roman" w:hAnsi="Times New Roman" w:cs="Times New Roman"/>
        </w:rPr>
        <w:t>Shepherd</w:t>
      </w:r>
      <w:r w:rsidR="006F62E4">
        <w:rPr>
          <w:rStyle w:val="gi"/>
          <w:rFonts w:ascii="Times New Roman" w:hAnsi="Times New Roman" w:cs="Times New Roman"/>
          <w:vertAlign w:val="superscript"/>
        </w:rPr>
        <w:t>7</w:t>
      </w:r>
      <w:r w:rsidR="006F62E4">
        <w:rPr>
          <w:rFonts w:ascii="Times New Roman" w:hAnsi="Times New Roman" w:cs="Times New Roman"/>
        </w:rPr>
        <w:t xml:space="preserve">, </w:t>
      </w:r>
      <w:r w:rsidR="006F62E4" w:rsidRPr="00D22FF9">
        <w:rPr>
          <w:rFonts w:ascii="Times New Roman" w:hAnsi="Times New Roman" w:cs="Times New Roman"/>
        </w:rPr>
        <w:t xml:space="preserve">and </w:t>
      </w:r>
      <w:r w:rsidR="006F62E4" w:rsidRPr="00D22FF9">
        <w:rPr>
          <w:rStyle w:val="gi"/>
          <w:rFonts w:ascii="Times New Roman" w:hAnsi="Times New Roman" w:cs="Times New Roman"/>
        </w:rPr>
        <w:t>Timo Vihma</w:t>
      </w:r>
      <w:r w:rsidR="006F62E4">
        <w:rPr>
          <w:rStyle w:val="gi"/>
          <w:rFonts w:ascii="Times New Roman" w:hAnsi="Times New Roman" w:cs="Times New Roman"/>
          <w:vertAlign w:val="superscript"/>
        </w:rPr>
        <w:t>8</w:t>
      </w:r>
    </w:p>
    <w:p w14:paraId="6A85C334" w14:textId="77777777" w:rsidR="006F62E4" w:rsidRPr="00D22FF9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vertAlign w:val="superscript"/>
        </w:rPr>
      </w:pPr>
    </w:p>
    <w:p w14:paraId="289E94C2" w14:textId="77777777" w:rsidR="006F62E4" w:rsidRPr="00D22FF9" w:rsidRDefault="006F62E4" w:rsidP="0083447E">
      <w:pPr>
        <w:widowControl w:val="0"/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</w:rPr>
      </w:pPr>
      <w:r w:rsidRPr="00D22FF9">
        <w:rPr>
          <w:rFonts w:ascii="Times New Roman" w:hAnsi="Times New Roman" w:cs="Times New Roman"/>
          <w:vertAlign w:val="superscript"/>
        </w:rPr>
        <w:t>1</w:t>
      </w:r>
      <w:r w:rsidRPr="00D22FF9">
        <w:rPr>
          <w:rFonts w:ascii="Times New Roman" w:hAnsi="Times New Roman" w:cs="Times New Roman"/>
        </w:rPr>
        <w:t>Pacific Marine Environmental Laboratory, NOAA, Seattle, Washington, USA</w:t>
      </w:r>
    </w:p>
    <w:p w14:paraId="66BD9B69" w14:textId="77777777" w:rsidR="006F62E4" w:rsidRDefault="006F62E4" w:rsidP="0083447E">
      <w:pPr>
        <w:widowControl w:val="0"/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>2</w:t>
      </w:r>
      <w:r w:rsidRPr="00D22FF9">
        <w:rPr>
          <w:rFonts w:ascii="Times New Roman" w:hAnsi="Times New Roman" w:cs="Times New Roman"/>
        </w:rPr>
        <w:t xml:space="preserve">Alfred Wegener Institute, </w:t>
      </w:r>
      <w:r w:rsidR="002D12CF">
        <w:rPr>
          <w:rFonts w:ascii="Times New Roman" w:hAnsi="Times New Roman" w:cs="Times New Roman"/>
        </w:rPr>
        <w:t xml:space="preserve">Helmholtz Centre for Polar and Marine Research, </w:t>
      </w:r>
      <w:r w:rsidRPr="00D22FF9">
        <w:rPr>
          <w:rFonts w:ascii="Times New Roman" w:hAnsi="Times New Roman" w:cs="Times New Roman"/>
        </w:rPr>
        <w:t>Potsdam</w:t>
      </w:r>
      <w:r>
        <w:rPr>
          <w:rFonts w:ascii="Times New Roman" w:hAnsi="Times New Roman" w:cs="Times New Roman"/>
        </w:rPr>
        <w:t>, Germany</w:t>
      </w:r>
    </w:p>
    <w:p w14:paraId="12FFE92F" w14:textId="77777777" w:rsidR="006F62E4" w:rsidRPr="00D22FF9" w:rsidRDefault="006F62E4" w:rsidP="0083447E">
      <w:pPr>
        <w:widowControl w:val="0"/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>3</w:t>
      </w:r>
      <w:r w:rsidRPr="00D22FF9">
        <w:rPr>
          <w:rFonts w:ascii="Times New Roman" w:hAnsi="Times New Roman" w:cs="Times New Roman"/>
        </w:rPr>
        <w:t>Department of Marine and Coastal Sciences, Rutgers University, New Jersey, USA</w:t>
      </w:r>
    </w:p>
    <w:p w14:paraId="7EA161F9" w14:textId="77777777" w:rsidR="006F62E4" w:rsidRDefault="006F62E4" w:rsidP="0083447E">
      <w:pPr>
        <w:widowControl w:val="0"/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>4</w:t>
      </w:r>
      <w:r w:rsidRPr="00D22FF9">
        <w:rPr>
          <w:rFonts w:ascii="Times New Roman" w:hAnsi="Times New Roman" w:cs="Times New Roman"/>
        </w:rPr>
        <w:t>Department of Geography, University of Sheffield, UK</w:t>
      </w:r>
    </w:p>
    <w:p w14:paraId="0870C2D7" w14:textId="41F0C41F" w:rsidR="00C96748" w:rsidRPr="00AB6A64" w:rsidRDefault="00C96748" w:rsidP="0083447E">
      <w:pPr>
        <w:widowControl w:val="0"/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vertAlign w:val="superscript"/>
          <w:lang w:val="sv-SE"/>
        </w:rPr>
        <w:t>5</w:t>
      </w:r>
      <w:r w:rsidRPr="00D22FF9">
        <w:rPr>
          <w:rFonts w:ascii="Times New Roman" w:hAnsi="Times New Roman" w:cs="Times New Roman"/>
          <w:lang w:val="sv-SE"/>
        </w:rPr>
        <w:t>Korea Polar Research Institute, Korea</w:t>
      </w:r>
    </w:p>
    <w:p w14:paraId="10388C9D" w14:textId="1B151683" w:rsidR="006F62E4" w:rsidRPr="000841EC" w:rsidRDefault="00C96748" w:rsidP="0083447E">
      <w:pPr>
        <w:widowControl w:val="0"/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>6</w:t>
      </w:r>
      <w:r w:rsidRPr="000841EC">
        <w:rPr>
          <w:rFonts w:ascii="Times New Roman" w:hAnsi="Times New Roman" w:cs="Times New Roman"/>
        </w:rPr>
        <w:t xml:space="preserve">College </w:t>
      </w:r>
      <w:r w:rsidR="006F62E4" w:rsidRPr="000841EC">
        <w:rPr>
          <w:rFonts w:ascii="Times New Roman" w:hAnsi="Times New Roman" w:cs="Times New Roman"/>
        </w:rPr>
        <w:t>of Engineering, Mathematics and Physical Sciences, University of Exeter, UK</w:t>
      </w:r>
    </w:p>
    <w:p w14:paraId="4911A0F7" w14:textId="77777777" w:rsidR="006F62E4" w:rsidRPr="00D22FF9" w:rsidRDefault="006F62E4" w:rsidP="0083447E">
      <w:pPr>
        <w:widowControl w:val="0"/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lang w:val="sv-SE"/>
        </w:rPr>
      </w:pPr>
      <w:r>
        <w:rPr>
          <w:rFonts w:ascii="Times New Roman" w:hAnsi="Times New Roman" w:cs="Times New Roman"/>
          <w:vertAlign w:val="superscript"/>
          <w:lang w:val="sv-SE"/>
        </w:rPr>
        <w:t>7</w:t>
      </w:r>
      <w:r>
        <w:rPr>
          <w:rFonts w:ascii="Times New Roman" w:hAnsi="Times New Roman" w:cs="Times New Roman"/>
          <w:lang w:val="sv-SE"/>
        </w:rPr>
        <w:t>Department of Meteorology, University of Reading, UK</w:t>
      </w:r>
    </w:p>
    <w:p w14:paraId="44590EF4" w14:textId="77777777" w:rsidR="006F62E4" w:rsidRPr="00D22FF9" w:rsidRDefault="006F62E4" w:rsidP="0083447E">
      <w:pPr>
        <w:widowControl w:val="0"/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vertAlign w:val="superscript"/>
          <w:lang w:val="sv-SE"/>
        </w:rPr>
      </w:pPr>
      <w:r>
        <w:rPr>
          <w:rFonts w:ascii="Times New Roman" w:hAnsi="Times New Roman" w:cs="Times New Roman"/>
          <w:vertAlign w:val="superscript"/>
          <w:lang w:val="sv-SE"/>
        </w:rPr>
        <w:t>8</w:t>
      </w:r>
      <w:r w:rsidRPr="00D22FF9">
        <w:rPr>
          <w:rFonts w:ascii="Times New Roman" w:hAnsi="Times New Roman" w:cs="Times New Roman"/>
          <w:lang w:val="sv-SE"/>
        </w:rPr>
        <w:t>Finnish Meteorological Institute, Helsinki, Finland</w:t>
      </w:r>
    </w:p>
    <w:p w14:paraId="279F7DB6" w14:textId="77777777" w:rsidR="006F62E4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vertAlign w:val="superscript"/>
        </w:rPr>
      </w:pPr>
    </w:p>
    <w:p w14:paraId="2CA66524" w14:textId="77777777" w:rsidR="006F62E4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vertAlign w:val="superscript"/>
        </w:rPr>
      </w:pPr>
    </w:p>
    <w:p w14:paraId="0682EE7F" w14:textId="77777777" w:rsidR="006F62E4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vertAlign w:val="superscript"/>
        </w:rPr>
      </w:pPr>
    </w:p>
    <w:p w14:paraId="68043E7F" w14:textId="6B2BBA04" w:rsidR="006F62E4" w:rsidRPr="00D22FF9" w:rsidRDefault="00F8148E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>*</w:t>
      </w:r>
      <w:r w:rsidRPr="00D22FF9">
        <w:rPr>
          <w:rFonts w:ascii="Times New Roman" w:hAnsi="Times New Roman" w:cs="Times New Roman"/>
        </w:rPr>
        <w:t xml:space="preserve">Corresponding </w:t>
      </w:r>
      <w:r w:rsidR="006F62E4" w:rsidRPr="00D22FF9">
        <w:rPr>
          <w:rFonts w:ascii="Times New Roman" w:hAnsi="Times New Roman" w:cs="Times New Roman"/>
        </w:rPr>
        <w:t>author:  James Overland</w:t>
      </w:r>
    </w:p>
    <w:p w14:paraId="05DE8F78" w14:textId="77777777" w:rsidR="006F62E4" w:rsidRPr="00D22FF9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  <w:r w:rsidRPr="00D22FF9">
        <w:rPr>
          <w:rFonts w:ascii="Times New Roman" w:hAnsi="Times New Roman" w:cs="Times New Roman"/>
        </w:rPr>
        <w:t>NOAA/PMEL</w:t>
      </w:r>
    </w:p>
    <w:p w14:paraId="46328F56" w14:textId="77777777" w:rsidR="006F62E4" w:rsidRPr="00D22FF9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  <w:r w:rsidRPr="00D22FF9">
        <w:rPr>
          <w:rFonts w:ascii="Times New Roman" w:hAnsi="Times New Roman" w:cs="Times New Roman"/>
        </w:rPr>
        <w:t>7600 Sand Point Way NE</w:t>
      </w:r>
    </w:p>
    <w:p w14:paraId="1CB1BE8B" w14:textId="77777777" w:rsidR="006F62E4" w:rsidRPr="00D22FF9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  <w:r w:rsidRPr="00D22FF9">
        <w:rPr>
          <w:rFonts w:ascii="Times New Roman" w:hAnsi="Times New Roman" w:cs="Times New Roman"/>
        </w:rPr>
        <w:t>Seattle WA 98115</w:t>
      </w:r>
    </w:p>
    <w:p w14:paraId="69E7AE57" w14:textId="77777777" w:rsidR="006F62E4" w:rsidRPr="00D22FF9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  <w:r w:rsidRPr="00D22FF9">
        <w:rPr>
          <w:rFonts w:ascii="Times New Roman" w:hAnsi="Times New Roman" w:cs="Times New Roman"/>
        </w:rPr>
        <w:t>1-206-526-6795</w:t>
      </w:r>
    </w:p>
    <w:p w14:paraId="78182342" w14:textId="77777777" w:rsidR="006F62E4" w:rsidRDefault="00A70F9D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  <w:hyperlink r:id="rId9" w:history="1">
        <w:r w:rsidR="006F62E4" w:rsidRPr="000B4A44">
          <w:rPr>
            <w:rStyle w:val="Hyperlink"/>
            <w:rFonts w:ascii="Times New Roman" w:hAnsi="Times New Roman" w:cs="Times New Roman"/>
          </w:rPr>
          <w:t>james.e.overland@noaa.gov</w:t>
        </w:r>
      </w:hyperlink>
    </w:p>
    <w:p w14:paraId="510D8B25" w14:textId="77777777" w:rsidR="006F62E4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14:paraId="0F9FE123" w14:textId="77777777" w:rsidR="006F62E4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14:paraId="038CB544" w14:textId="77777777" w:rsidR="006F62E4" w:rsidRPr="00D22FF9" w:rsidRDefault="006F62E4" w:rsidP="006F62E4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</w:p>
    <w:p w14:paraId="481291FF" w14:textId="5A46C2E8" w:rsidR="006F62E4" w:rsidRPr="00D22FF9" w:rsidRDefault="006F55E1" w:rsidP="006F62E4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Final </w:t>
      </w:r>
      <w:r w:rsidR="007C11D2">
        <w:rPr>
          <w:rFonts w:ascii="Times New Roman" w:hAnsi="Times New Roman" w:cs="Times New Roman"/>
        </w:rPr>
        <w:t>Revision S</w:t>
      </w:r>
      <w:r w:rsidR="007C11D2" w:rsidRPr="00D22FF9">
        <w:rPr>
          <w:rFonts w:ascii="Times New Roman" w:hAnsi="Times New Roman" w:cs="Times New Roman"/>
        </w:rPr>
        <w:t xml:space="preserve">ubmitted </w:t>
      </w:r>
      <w:r w:rsidR="006F62E4" w:rsidRPr="00D22FF9">
        <w:rPr>
          <w:rFonts w:ascii="Times New Roman" w:hAnsi="Times New Roman" w:cs="Times New Roman"/>
        </w:rPr>
        <w:t xml:space="preserve">to </w:t>
      </w:r>
      <w:r w:rsidR="006F62E4">
        <w:rPr>
          <w:rFonts w:ascii="Times New Roman" w:hAnsi="Times New Roman" w:cs="Times New Roman"/>
        </w:rPr>
        <w:t>Nature Climate Change: Perspectives</w:t>
      </w:r>
    </w:p>
    <w:p w14:paraId="0B77C87E" w14:textId="77777777" w:rsidR="006F62E4" w:rsidRPr="00D22FF9" w:rsidRDefault="006F62E4" w:rsidP="006F62E4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14:paraId="0D534FFC" w14:textId="067CFA0B" w:rsidR="006F62E4" w:rsidRPr="00173660" w:rsidRDefault="00E638E0" w:rsidP="006F62E4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22 </w:t>
      </w:r>
      <w:r w:rsidR="001E6526">
        <w:rPr>
          <w:rFonts w:ascii="Times New Roman" w:hAnsi="Times New Roman" w:cs="Times New Roman"/>
        </w:rPr>
        <w:t xml:space="preserve">July </w:t>
      </w:r>
      <w:r w:rsidR="006F62E4" w:rsidRPr="00173660">
        <w:rPr>
          <w:rFonts w:ascii="Times New Roman" w:hAnsi="Times New Roman" w:cs="Times New Roman"/>
        </w:rPr>
        <w:t>2016</w:t>
      </w:r>
    </w:p>
    <w:p w14:paraId="50303197" w14:textId="77777777" w:rsidR="006F62E4" w:rsidRPr="00173660" w:rsidRDefault="006F62E4" w:rsidP="003C3803">
      <w:pPr>
        <w:spacing w:after="0"/>
        <w:rPr>
          <w:rFonts w:ascii="Times New Roman" w:hAnsi="Times New Roman" w:cs="Times New Roman"/>
        </w:rPr>
      </w:pPr>
      <w:r w:rsidRPr="00173660">
        <w:rPr>
          <w:rFonts w:ascii="Times New Roman" w:hAnsi="Times New Roman" w:cs="Times New Roman"/>
        </w:rPr>
        <w:br w:type="page"/>
      </w:r>
    </w:p>
    <w:p w14:paraId="40006232" w14:textId="6AB29DE0" w:rsidR="00927A20" w:rsidRPr="00872AD9" w:rsidRDefault="00054839" w:rsidP="003C3803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Are</w:t>
      </w:r>
      <w:r w:rsidRPr="00872AD9">
        <w:rPr>
          <w:rFonts w:ascii="Times New Roman" w:hAnsi="Times New Roman" w:cs="Times New Roman"/>
        </w:rPr>
        <w:t xml:space="preserve"> </w:t>
      </w:r>
      <w:r w:rsidR="00A05459" w:rsidRPr="00872AD9">
        <w:rPr>
          <w:rFonts w:ascii="Times New Roman" w:hAnsi="Times New Roman" w:cs="Times New Roman"/>
        </w:rPr>
        <w:t xml:space="preserve">continuing changes in the Arctic </w:t>
      </w:r>
      <w:r w:rsidR="008415B6" w:rsidRPr="00872AD9">
        <w:rPr>
          <w:rFonts w:ascii="Times New Roman" w:hAnsi="Times New Roman" w:cs="Times New Roman"/>
        </w:rPr>
        <w:t>influenc</w:t>
      </w:r>
      <w:r w:rsidR="008415B6">
        <w:rPr>
          <w:rFonts w:ascii="Times New Roman" w:hAnsi="Times New Roman" w:cs="Times New Roman"/>
        </w:rPr>
        <w:t>ing</w:t>
      </w:r>
      <w:r w:rsidR="008415B6" w:rsidRPr="00872AD9">
        <w:rPr>
          <w:rFonts w:ascii="Times New Roman" w:hAnsi="Times New Roman" w:cs="Times New Roman"/>
        </w:rPr>
        <w:t xml:space="preserve"> </w:t>
      </w:r>
      <w:r w:rsidR="00A05459" w:rsidRPr="00872AD9">
        <w:rPr>
          <w:rFonts w:ascii="Times New Roman" w:hAnsi="Times New Roman" w:cs="Times New Roman"/>
        </w:rPr>
        <w:t xml:space="preserve">wind patterns and the occurrence of extreme weather events in </w:t>
      </w:r>
      <w:r w:rsidR="000C12E9" w:rsidRPr="00872AD9">
        <w:rPr>
          <w:rFonts w:ascii="Times New Roman" w:hAnsi="Times New Roman" w:cs="Times New Roman"/>
        </w:rPr>
        <w:t xml:space="preserve">northern </w:t>
      </w:r>
      <w:r w:rsidR="00A05459" w:rsidRPr="00872AD9">
        <w:rPr>
          <w:rFonts w:ascii="Times New Roman" w:hAnsi="Times New Roman" w:cs="Times New Roman"/>
        </w:rPr>
        <w:t xml:space="preserve">midlatitudes? </w:t>
      </w:r>
      <w:r w:rsidR="00814F40" w:rsidRPr="00872AD9">
        <w:rPr>
          <w:rFonts w:ascii="Times New Roman" w:hAnsi="Times New Roman" w:cs="Times New Roman"/>
        </w:rPr>
        <w:t xml:space="preserve">The </w:t>
      </w:r>
      <w:r w:rsidR="00D81CF0">
        <w:rPr>
          <w:rFonts w:ascii="Times New Roman" w:hAnsi="Times New Roman" w:cs="Times New Roman"/>
        </w:rPr>
        <w:t xml:space="preserve">chaotic </w:t>
      </w:r>
      <w:r w:rsidR="00FA12E4" w:rsidRPr="00872AD9">
        <w:rPr>
          <w:rFonts w:ascii="Times New Roman" w:hAnsi="Times New Roman" w:cs="Times New Roman"/>
        </w:rPr>
        <w:t>nature</w:t>
      </w:r>
      <w:r w:rsidR="0067725D" w:rsidRPr="00872AD9">
        <w:rPr>
          <w:rFonts w:ascii="Times New Roman" w:hAnsi="Times New Roman" w:cs="Times New Roman"/>
        </w:rPr>
        <w:t xml:space="preserve"> </w:t>
      </w:r>
      <w:r w:rsidR="00814F40" w:rsidRPr="00872AD9">
        <w:rPr>
          <w:rFonts w:ascii="Times New Roman" w:hAnsi="Times New Roman" w:cs="Times New Roman"/>
        </w:rPr>
        <w:t>of atmospheric circulation precludes easy answers. Yet t</w:t>
      </w:r>
      <w:r w:rsidR="00A05459" w:rsidRPr="00872AD9">
        <w:rPr>
          <w:rFonts w:ascii="Times New Roman" w:hAnsi="Times New Roman" w:cs="Times New Roman"/>
        </w:rPr>
        <w:t>h</w:t>
      </w:r>
      <w:r w:rsidR="00814F40" w:rsidRPr="00872AD9">
        <w:rPr>
          <w:rFonts w:ascii="Times New Roman" w:hAnsi="Times New Roman" w:cs="Times New Roman"/>
        </w:rPr>
        <w:t>e</w:t>
      </w:r>
      <w:r w:rsidR="00A05459" w:rsidRPr="00872AD9">
        <w:rPr>
          <w:rFonts w:ascii="Times New Roman" w:hAnsi="Times New Roman" w:cs="Times New Roman"/>
        </w:rPr>
        <w:t xml:space="preserve"> topic is a major science challenge, as continued Arctic </w:t>
      </w:r>
      <w:r>
        <w:rPr>
          <w:rFonts w:ascii="Times New Roman" w:hAnsi="Times New Roman" w:cs="Times New Roman"/>
        </w:rPr>
        <w:t>temperature increases</w:t>
      </w:r>
      <w:r w:rsidRPr="00872AD9">
        <w:rPr>
          <w:rFonts w:ascii="Times New Roman" w:hAnsi="Times New Roman" w:cs="Times New Roman"/>
        </w:rPr>
        <w:t xml:space="preserve"> </w:t>
      </w:r>
      <w:r w:rsidR="00A05459" w:rsidRPr="00872AD9">
        <w:rPr>
          <w:rFonts w:ascii="Times New Roman" w:hAnsi="Times New Roman" w:cs="Times New Roman"/>
        </w:rPr>
        <w:t>are an inevitable aspect of anthropogenic global change</w:t>
      </w:r>
      <w:r w:rsidR="000C3673" w:rsidRPr="00872AD9">
        <w:rPr>
          <w:rFonts w:ascii="Times New Roman" w:hAnsi="Times New Roman" w:cs="Times New Roman"/>
        </w:rPr>
        <w:t xml:space="preserve">. We propose a perspective that </w:t>
      </w:r>
      <w:r w:rsidR="00DE58FD" w:rsidRPr="00872AD9">
        <w:rPr>
          <w:rFonts w:ascii="Times New Roman" w:hAnsi="Times New Roman" w:cs="Times New Roman"/>
        </w:rPr>
        <w:t>rejects simple</w:t>
      </w:r>
      <w:r w:rsidR="000C3673" w:rsidRPr="00872AD9">
        <w:rPr>
          <w:rFonts w:ascii="Times New Roman" w:hAnsi="Times New Roman" w:cs="Times New Roman"/>
        </w:rPr>
        <w:t xml:space="preserve"> cause</w:t>
      </w:r>
      <w:r w:rsidR="00727F79" w:rsidRPr="00872AD9">
        <w:rPr>
          <w:rFonts w:ascii="Times New Roman" w:hAnsi="Times New Roman" w:cs="Times New Roman"/>
        </w:rPr>
        <w:t>-</w:t>
      </w:r>
      <w:r w:rsidR="000C3673" w:rsidRPr="00872AD9">
        <w:rPr>
          <w:rFonts w:ascii="Times New Roman" w:hAnsi="Times New Roman" w:cs="Times New Roman"/>
        </w:rPr>
        <w:t>and</w:t>
      </w:r>
      <w:r w:rsidR="00727F79" w:rsidRPr="00872AD9">
        <w:rPr>
          <w:rFonts w:ascii="Times New Roman" w:hAnsi="Times New Roman" w:cs="Times New Roman"/>
        </w:rPr>
        <w:t>-</w:t>
      </w:r>
      <w:r w:rsidR="000C3673" w:rsidRPr="00872AD9">
        <w:rPr>
          <w:rFonts w:ascii="Times New Roman" w:hAnsi="Times New Roman" w:cs="Times New Roman"/>
        </w:rPr>
        <w:t>effect pathways</w:t>
      </w:r>
      <w:r w:rsidR="00673385">
        <w:rPr>
          <w:rFonts w:ascii="Times New Roman" w:hAnsi="Times New Roman" w:cs="Times New Roman"/>
        </w:rPr>
        <w:t>, notes</w:t>
      </w:r>
      <w:r w:rsidR="00021D28">
        <w:rPr>
          <w:rFonts w:ascii="Times New Roman" w:hAnsi="Times New Roman" w:cs="Times New Roman"/>
        </w:rPr>
        <w:t xml:space="preserve"> </w:t>
      </w:r>
      <w:r w:rsidR="00673385" w:rsidRPr="00B612A7">
        <w:rPr>
          <w:rFonts w:ascii="Times New Roman" w:hAnsi="Times New Roman" w:cs="Times New Roman"/>
        </w:rPr>
        <w:t xml:space="preserve">diagnostic challenges </w:t>
      </w:r>
      <w:r w:rsidR="00673385">
        <w:rPr>
          <w:rFonts w:ascii="Times New Roman" w:hAnsi="Times New Roman" w:cs="Times New Roman"/>
        </w:rPr>
        <w:t>in interpreting</w:t>
      </w:r>
      <w:r w:rsidR="00673385" w:rsidRPr="00B612A7">
        <w:rPr>
          <w:rFonts w:ascii="Times New Roman" w:hAnsi="Times New Roman" w:cs="Times New Roman"/>
        </w:rPr>
        <w:t xml:space="preserve"> atmospheric dynamics</w:t>
      </w:r>
      <w:r w:rsidR="00673385">
        <w:rPr>
          <w:rFonts w:ascii="Times New Roman" w:hAnsi="Times New Roman" w:cs="Times New Roman"/>
        </w:rPr>
        <w:t xml:space="preserve">, </w:t>
      </w:r>
      <w:r w:rsidR="00021D28">
        <w:rPr>
          <w:rFonts w:ascii="Times New Roman" w:hAnsi="Times New Roman" w:cs="Times New Roman"/>
        </w:rPr>
        <w:t>and</w:t>
      </w:r>
      <w:r w:rsidR="000C3673" w:rsidRPr="00872AD9">
        <w:rPr>
          <w:rFonts w:ascii="Times New Roman" w:hAnsi="Times New Roman" w:cs="Times New Roman"/>
        </w:rPr>
        <w:t xml:space="preserve"> </w:t>
      </w:r>
      <w:r w:rsidR="00C96748" w:rsidRPr="00872AD9">
        <w:rPr>
          <w:rFonts w:ascii="Times New Roman" w:hAnsi="Times New Roman" w:cs="Times New Roman"/>
        </w:rPr>
        <w:t xml:space="preserve">present </w:t>
      </w:r>
      <w:r w:rsidR="000C3673" w:rsidRPr="00872AD9">
        <w:rPr>
          <w:rFonts w:ascii="Times New Roman" w:hAnsi="Times New Roman" w:cs="Times New Roman"/>
        </w:rPr>
        <w:t xml:space="preserve">a way forward based on </w:t>
      </w:r>
      <w:r w:rsidR="00356297" w:rsidRPr="00872AD9">
        <w:rPr>
          <w:rFonts w:ascii="Times New Roman" w:hAnsi="Times New Roman" w:cs="Times New Roman"/>
        </w:rPr>
        <w:t>understanding</w:t>
      </w:r>
      <w:r w:rsidR="007C11D2" w:rsidRPr="00872AD9">
        <w:rPr>
          <w:rFonts w:ascii="Times New Roman" w:hAnsi="Times New Roman" w:cs="Times New Roman"/>
        </w:rPr>
        <w:t xml:space="preserve"> </w:t>
      </w:r>
      <w:r w:rsidR="006D2528">
        <w:rPr>
          <w:rFonts w:ascii="Times New Roman" w:hAnsi="Times New Roman" w:cs="Times New Roman"/>
        </w:rPr>
        <w:t xml:space="preserve">multiple </w:t>
      </w:r>
      <w:r w:rsidR="000C3673" w:rsidRPr="00872AD9">
        <w:rPr>
          <w:rFonts w:ascii="Times New Roman" w:hAnsi="Times New Roman" w:cs="Times New Roman"/>
        </w:rPr>
        <w:t xml:space="preserve">processes </w:t>
      </w:r>
      <w:r w:rsidR="00DE58FD" w:rsidRPr="00872AD9">
        <w:rPr>
          <w:rFonts w:ascii="Times New Roman" w:hAnsi="Times New Roman" w:cs="Times New Roman"/>
        </w:rPr>
        <w:t>that lead to uncertainties</w:t>
      </w:r>
      <w:r w:rsidR="00FA12E4" w:rsidRPr="00872AD9">
        <w:rPr>
          <w:rFonts w:ascii="Times New Roman" w:hAnsi="Times New Roman" w:cs="Times New Roman"/>
        </w:rPr>
        <w:t xml:space="preserve"> in Arctic/midlatitude </w:t>
      </w:r>
      <w:r w:rsidR="008415B6">
        <w:rPr>
          <w:rFonts w:ascii="Times New Roman" w:hAnsi="Times New Roman" w:cs="Times New Roman"/>
        </w:rPr>
        <w:t>weather and climate linkages</w:t>
      </w:r>
      <w:r w:rsidR="00021D28">
        <w:rPr>
          <w:rFonts w:ascii="Times New Roman" w:hAnsi="Times New Roman" w:cs="Times New Roman"/>
        </w:rPr>
        <w:t xml:space="preserve">. </w:t>
      </w:r>
      <w:r w:rsidR="00673385">
        <w:rPr>
          <w:rFonts w:ascii="Times New Roman" w:hAnsi="Times New Roman" w:cs="Times New Roman"/>
        </w:rPr>
        <w:t>W</w:t>
      </w:r>
      <w:r w:rsidR="00F76C55">
        <w:rPr>
          <w:rFonts w:ascii="Times New Roman" w:hAnsi="Times New Roman" w:cs="Times New Roman"/>
        </w:rPr>
        <w:t xml:space="preserve">e </w:t>
      </w:r>
      <w:r w:rsidR="00021D28" w:rsidRPr="00B612A7">
        <w:rPr>
          <w:rFonts w:ascii="Times New Roman" w:hAnsi="Times New Roman" w:cs="Times New Roman"/>
        </w:rPr>
        <w:t>emphasize</w:t>
      </w:r>
      <w:r w:rsidR="00F76C55">
        <w:rPr>
          <w:rFonts w:ascii="Times New Roman" w:hAnsi="Times New Roman" w:cs="Times New Roman"/>
        </w:rPr>
        <w:t xml:space="preserve"> </w:t>
      </w:r>
      <w:r w:rsidR="00021D28" w:rsidRPr="00B612A7">
        <w:rPr>
          <w:rFonts w:ascii="Times New Roman" w:hAnsi="Times New Roman" w:cs="Times New Roman"/>
        </w:rPr>
        <w:t>community coordination</w:t>
      </w:r>
      <w:r w:rsidR="00F76C55">
        <w:rPr>
          <w:rFonts w:ascii="Times New Roman" w:hAnsi="Times New Roman" w:cs="Times New Roman"/>
        </w:rPr>
        <w:t xml:space="preserve"> for both scientific progress and communication to a broader public</w:t>
      </w:r>
      <w:r w:rsidR="00356297" w:rsidRPr="00B612A7">
        <w:rPr>
          <w:rFonts w:ascii="Times New Roman" w:hAnsi="Times New Roman" w:cs="Times New Roman"/>
        </w:rPr>
        <w:t>.</w:t>
      </w:r>
    </w:p>
    <w:p w14:paraId="70D2D0AE" w14:textId="0C81BFB7" w:rsidR="00EF1751" w:rsidRPr="00872AD9" w:rsidRDefault="00356297" w:rsidP="004E352F">
      <w:pPr>
        <w:widowControl w:val="0"/>
        <w:tabs>
          <w:tab w:val="left" w:pos="3975"/>
        </w:tabs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  <w:r w:rsidRPr="00872AD9">
        <w:rPr>
          <w:rFonts w:ascii="Times New Roman" w:hAnsi="Times New Roman" w:cs="Times New Roman"/>
        </w:rPr>
        <w:tab/>
      </w:r>
    </w:p>
    <w:p w14:paraId="610AB321" w14:textId="69946F31" w:rsidR="00895802" w:rsidRPr="00872AD9" w:rsidRDefault="00F307CC" w:rsidP="003C3803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  <w:r w:rsidRPr="00872AD9">
        <w:rPr>
          <w:rFonts w:ascii="Times New Roman" w:hAnsi="Times New Roman" w:cs="Times New Roman"/>
        </w:rPr>
        <w:t>Various metrics indicate that the recent period of disproportionate Arctic warming relative to midlatitude</w:t>
      </w:r>
      <w:r w:rsidR="00F8148E">
        <w:rPr>
          <w:rFonts w:ascii="Times New Roman" w:hAnsi="Times New Roman" w:cs="Times New Roman"/>
        </w:rPr>
        <w:t>s</w:t>
      </w:r>
      <w:r w:rsidR="00D81CF0">
        <w:rPr>
          <w:rFonts w:ascii="Times New Roman" w:hAnsi="Times New Roman" w:cs="Times New Roman"/>
        </w:rPr>
        <w:t>—</w:t>
      </w:r>
      <w:r w:rsidRPr="00872AD9">
        <w:rPr>
          <w:rFonts w:ascii="Times New Roman" w:hAnsi="Times New Roman" w:cs="Times New Roman"/>
        </w:rPr>
        <w:t>referred to as Arctic Amplification (AA)</w:t>
      </w:r>
      <w:r w:rsidR="00D81CF0">
        <w:rPr>
          <w:rFonts w:ascii="Times New Roman" w:hAnsi="Times New Roman" w:cs="Times New Roman"/>
        </w:rPr>
        <w:t>—</w:t>
      </w:r>
      <w:r w:rsidRPr="00872AD9">
        <w:rPr>
          <w:rFonts w:ascii="Times New Roman" w:hAnsi="Times New Roman" w:cs="Times New Roman"/>
        </w:rPr>
        <w:t>emerged from the noise of natural variability in the late 1990s</w:t>
      </w:r>
      <w:r w:rsidRPr="00872AD9">
        <w:rPr>
          <w:rFonts w:ascii="Times New Roman" w:hAnsi="Times New Roman" w:cs="Times New Roman"/>
          <w:vertAlign w:val="superscript"/>
          <w:lang w:val="sv-SE"/>
        </w:rPr>
        <w:t>1</w:t>
      </w:r>
      <w:r w:rsidR="00A35CF6">
        <w:rPr>
          <w:rFonts w:ascii="Times New Roman" w:hAnsi="Times New Roman" w:cs="Times New Roman"/>
        </w:rPr>
        <w:t xml:space="preserve">. </w:t>
      </w:r>
      <w:r w:rsidR="001D7497">
        <w:rPr>
          <w:rFonts w:ascii="Times New Roman" w:hAnsi="Times New Roman" w:cs="Times New Roman"/>
        </w:rPr>
        <w:t>T</w:t>
      </w:r>
      <w:r w:rsidR="00356297" w:rsidRPr="004E352F">
        <w:rPr>
          <w:rFonts w:ascii="Times New Roman" w:hAnsi="Times New Roman" w:cs="Times New Roman"/>
        </w:rPr>
        <w:t xml:space="preserve">his signal will strengthen as </w:t>
      </w:r>
      <w:r w:rsidR="008A2507">
        <w:rPr>
          <w:rFonts w:ascii="Times New Roman" w:hAnsi="Times New Roman" w:cs="Times New Roman"/>
        </w:rPr>
        <w:t xml:space="preserve">human activities continue to raise </w:t>
      </w:r>
      <w:r w:rsidR="00356297" w:rsidRPr="004E352F">
        <w:rPr>
          <w:rFonts w:ascii="Times New Roman" w:hAnsi="Times New Roman" w:cs="Times New Roman"/>
        </w:rPr>
        <w:t>greenhouse gas concentrations</w:t>
      </w:r>
      <w:r w:rsidR="00356297" w:rsidRPr="004E352F">
        <w:rPr>
          <w:rFonts w:ascii="Times New Roman" w:hAnsi="Times New Roman" w:cs="Times New Roman"/>
          <w:vertAlign w:val="superscript"/>
          <w:lang w:val="sv-SE"/>
        </w:rPr>
        <w:t>2</w:t>
      </w:r>
      <w:r w:rsidRPr="00872AD9">
        <w:rPr>
          <w:rFonts w:ascii="Times New Roman" w:hAnsi="Times New Roman" w:cs="Times New Roman"/>
        </w:rPr>
        <w:t xml:space="preserve">. The assessment of the potential for </w:t>
      </w:r>
      <w:r w:rsidR="00492EFE" w:rsidRPr="00872AD9">
        <w:rPr>
          <w:rFonts w:ascii="Times New Roman" w:hAnsi="Times New Roman" w:cs="Times New Roman"/>
        </w:rPr>
        <w:t>AA</w:t>
      </w:r>
      <w:r w:rsidRPr="00872AD9">
        <w:rPr>
          <w:rFonts w:ascii="Times New Roman" w:hAnsi="Times New Roman" w:cs="Times New Roman"/>
        </w:rPr>
        <w:t xml:space="preserve"> to influence broader hemispheric weather (referred to as linkages) is complex and controversial</w:t>
      </w:r>
      <w:r w:rsidRPr="00872AD9">
        <w:rPr>
          <w:rFonts w:ascii="Times New Roman" w:hAnsi="Times New Roman" w:cs="Times New Roman"/>
          <w:vertAlign w:val="superscript"/>
          <w:lang w:val="sv-SE"/>
        </w:rPr>
        <w:t>3</w:t>
      </w:r>
      <w:r w:rsidR="007F4CAD">
        <w:rPr>
          <w:rFonts w:ascii="Times New Roman" w:hAnsi="Times New Roman" w:cs="Times New Roman"/>
          <w:vertAlign w:val="superscript"/>
          <w:lang w:val="sv-SE"/>
        </w:rPr>
        <w:t>-</w:t>
      </w:r>
      <w:r w:rsidR="004646E8">
        <w:rPr>
          <w:rFonts w:ascii="Times New Roman" w:hAnsi="Times New Roman" w:cs="Times New Roman"/>
          <w:vertAlign w:val="superscript"/>
          <w:lang w:val="sv-SE"/>
        </w:rPr>
        <w:t>6</w:t>
      </w:r>
      <w:r w:rsidRPr="00872AD9">
        <w:rPr>
          <w:rFonts w:ascii="Times New Roman" w:hAnsi="Times New Roman" w:cs="Times New Roman"/>
        </w:rPr>
        <w:t xml:space="preserve">. </w:t>
      </w:r>
      <w:r w:rsidR="009A563C" w:rsidRPr="00872AD9">
        <w:rPr>
          <w:rFonts w:ascii="Times New Roman" w:hAnsi="Times New Roman" w:cs="Times New Roman"/>
        </w:rPr>
        <w:t xml:space="preserve">Yet with </w:t>
      </w:r>
      <w:r w:rsidR="00F27FB1">
        <w:rPr>
          <w:rFonts w:ascii="Times New Roman" w:hAnsi="Times New Roman" w:cs="Times New Roman"/>
        </w:rPr>
        <w:t>i</w:t>
      </w:r>
      <w:r w:rsidR="00356297" w:rsidRPr="00872AD9">
        <w:rPr>
          <w:rFonts w:ascii="Times New Roman" w:hAnsi="Times New Roman" w:cs="Times New Roman"/>
        </w:rPr>
        <w:t xml:space="preserve">ntensifying </w:t>
      </w:r>
      <w:r w:rsidR="009A563C" w:rsidRPr="00872AD9">
        <w:rPr>
          <w:rFonts w:ascii="Times New Roman" w:hAnsi="Times New Roman" w:cs="Times New Roman"/>
        </w:rPr>
        <w:t xml:space="preserve">AA, we argue that the key question is not whether the melting Arctic will influence midlatitude weather patterns over the next decades, but rather </w:t>
      </w:r>
      <w:r w:rsidR="00492EFE" w:rsidRPr="00872AD9">
        <w:rPr>
          <w:rFonts w:ascii="Times New Roman" w:hAnsi="Times New Roman" w:cs="Times New Roman"/>
        </w:rPr>
        <w:t xml:space="preserve">what is </w:t>
      </w:r>
      <w:r w:rsidR="009A563C" w:rsidRPr="00872AD9">
        <w:rPr>
          <w:rFonts w:ascii="Times New Roman" w:hAnsi="Times New Roman" w:cs="Times New Roman"/>
        </w:rPr>
        <w:t>the nature and magnitude of this influence</w:t>
      </w:r>
      <w:r w:rsidR="00492EFE" w:rsidRPr="00872AD9">
        <w:rPr>
          <w:rFonts w:ascii="Times New Roman" w:hAnsi="Times New Roman" w:cs="Times New Roman"/>
        </w:rPr>
        <w:t xml:space="preserve"> relative to non-Arctic factors</w:t>
      </w:r>
      <w:r w:rsidR="009A563C" w:rsidRPr="00872AD9">
        <w:rPr>
          <w:rFonts w:ascii="Times New Roman" w:hAnsi="Times New Roman" w:cs="Times New Roman"/>
        </w:rPr>
        <w:t xml:space="preserve">, and is </w:t>
      </w:r>
      <w:r w:rsidR="00235CCE">
        <w:rPr>
          <w:rFonts w:ascii="Times New Roman" w:hAnsi="Times New Roman" w:cs="Times New Roman"/>
        </w:rPr>
        <w:t xml:space="preserve">it </w:t>
      </w:r>
      <w:r w:rsidR="009A563C" w:rsidRPr="00872AD9">
        <w:rPr>
          <w:rFonts w:ascii="Times New Roman" w:hAnsi="Times New Roman" w:cs="Times New Roman"/>
        </w:rPr>
        <w:t>limited to specific regions</w:t>
      </w:r>
      <w:r w:rsidR="00356297" w:rsidRPr="00872AD9">
        <w:rPr>
          <w:rFonts w:ascii="Times New Roman" w:hAnsi="Times New Roman" w:cs="Times New Roman"/>
        </w:rPr>
        <w:t>, seasons,</w:t>
      </w:r>
      <w:r w:rsidR="009A563C" w:rsidRPr="00872AD9">
        <w:rPr>
          <w:rFonts w:ascii="Times New Roman" w:hAnsi="Times New Roman" w:cs="Times New Roman"/>
        </w:rPr>
        <w:t xml:space="preserve"> or types of weather </w:t>
      </w:r>
      <w:r w:rsidR="004646E8" w:rsidRPr="00872AD9">
        <w:rPr>
          <w:rFonts w:ascii="Times New Roman" w:hAnsi="Times New Roman" w:cs="Times New Roman"/>
        </w:rPr>
        <w:t>events</w:t>
      </w:r>
      <w:r w:rsidR="004646E8">
        <w:rPr>
          <w:rFonts w:ascii="Times New Roman" w:hAnsi="Times New Roman" w:cs="Times New Roman"/>
          <w:vertAlign w:val="superscript"/>
          <w:lang w:val="sv-SE"/>
        </w:rPr>
        <w:t>7</w:t>
      </w:r>
      <w:r w:rsidR="00235CCE">
        <w:rPr>
          <w:rFonts w:ascii="Times New Roman" w:hAnsi="Times New Roman" w:cs="Times New Roman"/>
        </w:rPr>
        <w:t>?</w:t>
      </w:r>
    </w:p>
    <w:p w14:paraId="3D10159F" w14:textId="77777777" w:rsidR="00324D40" w:rsidRPr="00872AD9" w:rsidRDefault="00324D40" w:rsidP="003C3803">
      <w:pPr>
        <w:autoSpaceDE w:val="0"/>
        <w:autoSpaceDN w:val="0"/>
        <w:adjustRightInd w:val="0"/>
        <w:spacing w:after="0" w:line="480" w:lineRule="auto"/>
        <w:rPr>
          <w:rFonts w:ascii="Times New Roman" w:eastAsia="PTText" w:hAnsi="Times New Roman" w:cs="Times New Roman"/>
          <w:color w:val="231F20"/>
          <w:lang w:eastAsia="en-US"/>
        </w:rPr>
      </w:pPr>
    </w:p>
    <w:p w14:paraId="17B1DC1B" w14:textId="37107162" w:rsidR="004D76BA" w:rsidRPr="00872AD9" w:rsidRDefault="00D81CF0" w:rsidP="00D3453C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 xml:space="preserve">Although studies arguing for linkages </w:t>
      </w:r>
      <w:r w:rsidR="00B612A7">
        <w:rPr>
          <w:rFonts w:ascii="Times New Roman" w:hAnsi="Times New Roman" w:cs="Times New Roman"/>
        </w:rPr>
        <w:t>often highlight</w:t>
      </w:r>
      <w:r>
        <w:rPr>
          <w:rFonts w:ascii="Times New Roman" w:hAnsi="Times New Roman" w:cs="Times New Roman"/>
        </w:rPr>
        <w:t xml:space="preserve"> a </w:t>
      </w:r>
      <w:r w:rsidR="008A2507">
        <w:rPr>
          <w:rFonts w:ascii="Times New Roman" w:hAnsi="Times New Roman" w:cs="Times New Roman"/>
        </w:rPr>
        <w:t xml:space="preserve">single </w:t>
      </w:r>
      <w:r>
        <w:rPr>
          <w:rFonts w:ascii="Times New Roman" w:hAnsi="Times New Roman" w:cs="Times New Roman"/>
        </w:rPr>
        <w:t>causal pathway, t</w:t>
      </w:r>
      <w:r w:rsidRPr="00872AD9">
        <w:rPr>
          <w:rFonts w:ascii="Times New Roman" w:hAnsi="Times New Roman" w:cs="Times New Roman"/>
        </w:rPr>
        <w:t xml:space="preserve">he </w:t>
      </w:r>
      <w:r w:rsidR="009A563C" w:rsidRPr="00872AD9">
        <w:rPr>
          <w:rFonts w:ascii="Times New Roman" w:hAnsi="Times New Roman" w:cs="Times New Roman"/>
        </w:rPr>
        <w:t xml:space="preserve">complexity of atmospheric dynamics </w:t>
      </w:r>
      <w:r w:rsidR="00FA12E4" w:rsidRPr="00872AD9">
        <w:rPr>
          <w:rFonts w:ascii="Times New Roman" w:hAnsi="Times New Roman" w:cs="Times New Roman"/>
        </w:rPr>
        <w:t xml:space="preserve">implies </w:t>
      </w:r>
      <w:r w:rsidR="009A563C" w:rsidRPr="00872AD9">
        <w:rPr>
          <w:rFonts w:ascii="Times New Roman" w:hAnsi="Times New Roman" w:cs="Times New Roman"/>
        </w:rPr>
        <w:t xml:space="preserve">that </w:t>
      </w:r>
      <w:r w:rsidR="008A2507">
        <w:rPr>
          <w:rFonts w:ascii="Times New Roman" w:hAnsi="Times New Roman" w:cs="Times New Roman"/>
        </w:rPr>
        <w:t xml:space="preserve">such </w:t>
      </w:r>
      <w:r w:rsidR="009A563C" w:rsidRPr="00872AD9">
        <w:rPr>
          <w:rFonts w:ascii="Times New Roman" w:hAnsi="Times New Roman" w:cs="Times New Roman"/>
        </w:rPr>
        <w:t>singular linkage pathways</w:t>
      </w:r>
      <w:r w:rsidR="00356297" w:rsidRPr="00872AD9">
        <w:rPr>
          <w:rFonts w:ascii="Times New Roman" w:hAnsi="Times New Roman" w:cs="Times New Roman"/>
        </w:rPr>
        <w:t xml:space="preserve"> are unlikely</w:t>
      </w:r>
      <w:r w:rsidR="009A563C" w:rsidRPr="00872AD9">
        <w:rPr>
          <w:rFonts w:ascii="Times New Roman" w:hAnsi="Times New Roman" w:cs="Times New Roman"/>
        </w:rPr>
        <w:t>.</w:t>
      </w:r>
      <w:r w:rsidR="0007711F">
        <w:rPr>
          <w:rFonts w:ascii="Times New Roman" w:eastAsia="Times New Roman" w:hAnsi="Times New Roman" w:cs="Times New Roman"/>
        </w:rPr>
        <w:t xml:space="preserve"> </w:t>
      </w:r>
      <w:r w:rsidR="00624569">
        <w:rPr>
          <w:rFonts w:ascii="Times New Roman" w:eastAsia="Times New Roman" w:hAnsi="Times New Roman" w:cs="Times New Roman"/>
        </w:rPr>
        <w:t>N</w:t>
      </w:r>
      <w:r w:rsidR="00624569" w:rsidRPr="0037360D">
        <w:rPr>
          <w:rFonts w:ascii="Times New Roman" w:eastAsia="Times New Roman" w:hAnsi="Times New Roman" w:cs="Times New Roman"/>
        </w:rPr>
        <w:t>onlinearities</w:t>
      </w:r>
      <w:r w:rsidR="00021D28">
        <w:rPr>
          <w:rFonts w:ascii="Times New Roman" w:eastAsia="Times New Roman" w:hAnsi="Times New Roman" w:cs="Times New Roman"/>
        </w:rPr>
        <w:t xml:space="preserve"> in the climate system </w:t>
      </w:r>
      <w:r w:rsidR="00624569" w:rsidRPr="0037360D">
        <w:rPr>
          <w:rFonts w:ascii="Times New Roman" w:eastAsia="Times New Roman" w:hAnsi="Times New Roman" w:cs="Times New Roman"/>
        </w:rPr>
        <w:t>are particularly important in the Arctic</w:t>
      </w:r>
      <w:r w:rsidR="00624569">
        <w:rPr>
          <w:rFonts w:ascii="Times New Roman" w:eastAsia="Times New Roman" w:hAnsi="Times New Roman" w:cs="Times New Roman"/>
        </w:rPr>
        <w:t xml:space="preserve"> and subarctic</w:t>
      </w:r>
      <w:r w:rsidR="00A35CF6">
        <w:rPr>
          <w:rFonts w:ascii="Times New Roman" w:eastAsia="Times New Roman" w:hAnsi="Times New Roman" w:cs="Times New Roman"/>
          <w:vertAlign w:val="superscript"/>
        </w:rPr>
        <w:t>8,9</w:t>
      </w:r>
      <w:r w:rsidR="004646E8">
        <w:rPr>
          <w:rFonts w:ascii="Times New Roman" w:eastAsia="Times New Roman" w:hAnsi="Times New Roman" w:cs="Times New Roman"/>
          <w:vertAlign w:val="superscript"/>
        </w:rPr>
        <w:t>,10</w:t>
      </w:r>
      <w:r w:rsidR="00624569">
        <w:rPr>
          <w:rFonts w:ascii="Times New Roman" w:eastAsia="Times New Roman" w:hAnsi="Times New Roman" w:cs="Times New Roman"/>
        </w:rPr>
        <w:t>.</w:t>
      </w:r>
      <w:r w:rsidR="009A563C" w:rsidRPr="00872AD9">
        <w:rPr>
          <w:rFonts w:ascii="Times New Roman" w:hAnsi="Times New Roman" w:cs="Times New Roman"/>
        </w:rPr>
        <w:t xml:space="preserve"> </w:t>
      </w:r>
      <w:r w:rsidR="00624569" w:rsidRPr="003C6B30">
        <w:rPr>
          <w:rFonts w:ascii="Times New Roman" w:eastAsia="Times New Roman" w:hAnsi="Times New Roman" w:cs="Times New Roman"/>
        </w:rPr>
        <w:t>The climate change signal is larger than anywhere else</w:t>
      </w:r>
      <w:r w:rsidR="00624569">
        <w:rPr>
          <w:rFonts w:ascii="Times New Roman" w:eastAsia="Times New Roman" w:hAnsi="Times New Roman" w:cs="Times New Roman"/>
        </w:rPr>
        <w:t xml:space="preserve"> in the </w:t>
      </w:r>
      <w:r w:rsidR="00F8148E">
        <w:rPr>
          <w:rFonts w:ascii="Times New Roman" w:eastAsia="Times New Roman" w:hAnsi="Times New Roman" w:cs="Times New Roman"/>
        </w:rPr>
        <w:t>N</w:t>
      </w:r>
      <w:r w:rsidR="00624569">
        <w:rPr>
          <w:rFonts w:ascii="Times New Roman" w:eastAsia="Times New Roman" w:hAnsi="Times New Roman" w:cs="Times New Roman"/>
        </w:rPr>
        <w:t xml:space="preserve">orthern </w:t>
      </w:r>
      <w:r w:rsidR="00F8148E">
        <w:rPr>
          <w:rFonts w:ascii="Times New Roman" w:eastAsia="Times New Roman" w:hAnsi="Times New Roman" w:cs="Times New Roman"/>
        </w:rPr>
        <w:t>H</w:t>
      </w:r>
      <w:r w:rsidR="00624569">
        <w:rPr>
          <w:rFonts w:ascii="Times New Roman" w:eastAsia="Times New Roman" w:hAnsi="Times New Roman" w:cs="Times New Roman"/>
        </w:rPr>
        <w:t>emisphere and the region possesses multiple feedbacks.</w:t>
      </w:r>
      <w:r w:rsidR="00624569" w:rsidRPr="003C6B30">
        <w:rPr>
          <w:rFonts w:ascii="Times New Roman" w:eastAsia="Times New Roman" w:hAnsi="Times New Roman" w:cs="Times New Roman"/>
        </w:rPr>
        <w:t xml:space="preserve"> </w:t>
      </w:r>
      <w:r w:rsidR="00054839">
        <w:rPr>
          <w:rFonts w:ascii="Times New Roman" w:eastAsia="Times New Roman" w:hAnsi="Times New Roman" w:cs="Times New Roman"/>
        </w:rPr>
        <w:t xml:space="preserve">Coupling exists between the Arctic troposphere and the wintertime stratospheric polar vortex, </w:t>
      </w:r>
      <w:r w:rsidR="00624569" w:rsidRPr="003C6B30">
        <w:rPr>
          <w:rFonts w:ascii="Times New Roman" w:eastAsia="Times New Roman" w:hAnsi="Times New Roman" w:cs="Times New Roman"/>
        </w:rPr>
        <w:t xml:space="preserve">which </w:t>
      </w:r>
      <w:r w:rsidR="00624569">
        <w:rPr>
          <w:rFonts w:ascii="Times New Roman" w:eastAsia="Times New Roman" w:hAnsi="Times New Roman" w:cs="Times New Roman"/>
        </w:rPr>
        <w:t xml:space="preserve">itself </w:t>
      </w:r>
      <w:r w:rsidR="00624569" w:rsidRPr="003C6B30">
        <w:rPr>
          <w:rFonts w:ascii="Times New Roman" w:eastAsia="Times New Roman" w:hAnsi="Times New Roman" w:cs="Times New Roman"/>
        </w:rPr>
        <w:t>is highly nonlinear</w:t>
      </w:r>
      <w:r w:rsidR="00624569">
        <w:rPr>
          <w:rFonts w:ascii="Times New Roman" w:eastAsia="Times New Roman" w:hAnsi="Times New Roman" w:cs="Times New Roman"/>
        </w:rPr>
        <w:t>.</w:t>
      </w:r>
      <w:r w:rsidR="00624569" w:rsidRPr="003C6B30">
        <w:rPr>
          <w:rFonts w:ascii="Times New Roman" w:eastAsia="Times New Roman" w:hAnsi="Times New Roman" w:cs="Times New Roman"/>
        </w:rPr>
        <w:t xml:space="preserve"> </w:t>
      </w:r>
      <w:r w:rsidR="00356297" w:rsidRPr="004E352F">
        <w:rPr>
          <w:rFonts w:ascii="Times New Roman" w:hAnsi="Times New Roman" w:cs="Times New Roman"/>
        </w:rPr>
        <w:t xml:space="preserve">A </w:t>
      </w:r>
      <w:r w:rsidR="0007711F">
        <w:rPr>
          <w:rFonts w:ascii="Times New Roman" w:hAnsi="Times New Roman" w:cs="Times New Roman"/>
        </w:rPr>
        <w:t xml:space="preserve">linkage </w:t>
      </w:r>
      <w:r w:rsidR="00356297" w:rsidRPr="004E352F">
        <w:rPr>
          <w:rFonts w:ascii="Times New Roman" w:hAnsi="Times New Roman" w:cs="Times New Roman"/>
        </w:rPr>
        <w:t xml:space="preserve">pathway that may appear to be responsible for one series of events may not exist in another scenario with similar forcing. </w:t>
      </w:r>
      <w:r w:rsidR="009A563C" w:rsidRPr="00872AD9">
        <w:rPr>
          <w:rFonts w:ascii="Times New Roman" w:hAnsi="Times New Roman" w:cs="Times New Roman"/>
        </w:rPr>
        <w:t xml:space="preserve">This is </w:t>
      </w:r>
      <w:r w:rsidR="00A26074">
        <w:rPr>
          <w:rFonts w:ascii="Times New Roman" w:hAnsi="Times New Roman" w:cs="Times New Roman"/>
        </w:rPr>
        <w:t xml:space="preserve">potentially </w:t>
      </w:r>
      <w:r w:rsidR="009A563C" w:rsidRPr="00872AD9">
        <w:rPr>
          <w:rFonts w:ascii="Times New Roman" w:hAnsi="Times New Roman" w:cs="Times New Roman"/>
        </w:rPr>
        <w:t>reflected in observatio</w:t>
      </w:r>
      <w:r w:rsidR="009A7AF1" w:rsidRPr="00872AD9">
        <w:rPr>
          <w:rFonts w:ascii="Times New Roman" w:hAnsi="Times New Roman" w:cs="Times New Roman"/>
        </w:rPr>
        <w:t>na</w:t>
      </w:r>
      <w:r w:rsidR="0007711F">
        <w:rPr>
          <w:rFonts w:ascii="Times New Roman" w:hAnsi="Times New Roman" w:cs="Times New Roman"/>
        </w:rPr>
        <w:t>lly</w:t>
      </w:r>
      <w:r w:rsidR="009A7AF1" w:rsidRPr="00872AD9">
        <w:rPr>
          <w:rFonts w:ascii="Times New Roman" w:hAnsi="Times New Roman" w:cs="Times New Roman"/>
        </w:rPr>
        <w:t xml:space="preserve"> based</w:t>
      </w:r>
      <w:r w:rsidR="008415B6">
        <w:rPr>
          <w:rFonts w:ascii="Times New Roman" w:hAnsi="Times New Roman" w:cs="Times New Roman"/>
        </w:rPr>
        <w:t xml:space="preserve"> </w:t>
      </w:r>
      <w:r w:rsidR="009A7AF1" w:rsidRPr="00872AD9">
        <w:rPr>
          <w:rFonts w:ascii="Times New Roman" w:hAnsi="Times New Roman" w:cs="Times New Roman"/>
        </w:rPr>
        <w:t>studies</w:t>
      </w:r>
      <w:r w:rsidR="009A563C" w:rsidRPr="00872AD9">
        <w:rPr>
          <w:rFonts w:ascii="Times New Roman" w:hAnsi="Times New Roman" w:cs="Times New Roman"/>
        </w:rPr>
        <w:t xml:space="preserve"> that have struggled to find robust linkages</w:t>
      </w:r>
      <w:r w:rsidR="00A35CF6">
        <w:rPr>
          <w:rFonts w:ascii="Times New Roman" w:hAnsi="Times New Roman" w:cs="Times New Roman"/>
          <w:vertAlign w:val="superscript"/>
          <w:lang w:val="sv-SE"/>
        </w:rPr>
        <w:t>1</w:t>
      </w:r>
      <w:r w:rsidR="004646E8">
        <w:rPr>
          <w:rFonts w:ascii="Times New Roman" w:hAnsi="Times New Roman" w:cs="Times New Roman"/>
          <w:vertAlign w:val="superscript"/>
          <w:lang w:val="sv-SE"/>
        </w:rPr>
        <w:t>1</w:t>
      </w:r>
      <w:r w:rsidR="00A35CF6">
        <w:rPr>
          <w:rFonts w:ascii="Times New Roman" w:hAnsi="Times New Roman" w:cs="Times New Roman"/>
          <w:vertAlign w:val="superscript"/>
          <w:lang w:val="sv-SE"/>
        </w:rPr>
        <w:t>,1</w:t>
      </w:r>
      <w:r w:rsidR="004646E8">
        <w:rPr>
          <w:rFonts w:ascii="Times New Roman" w:hAnsi="Times New Roman" w:cs="Times New Roman"/>
          <w:vertAlign w:val="superscript"/>
          <w:lang w:val="sv-SE"/>
        </w:rPr>
        <w:t>2</w:t>
      </w:r>
      <w:r w:rsidR="00A35CF6">
        <w:rPr>
          <w:rFonts w:ascii="Times New Roman" w:hAnsi="Times New Roman" w:cs="Times New Roman"/>
        </w:rPr>
        <w:t xml:space="preserve">. </w:t>
      </w:r>
      <w:r w:rsidR="009A7AF1" w:rsidRPr="004E352F">
        <w:rPr>
          <w:rFonts w:ascii="Times New Roman" w:hAnsi="Times New Roman" w:cs="Times New Roman"/>
        </w:rPr>
        <w:t xml:space="preserve">Further, multiple runs of </w:t>
      </w:r>
      <w:r w:rsidR="009A7AF1" w:rsidRPr="004E352F">
        <w:rPr>
          <w:rFonts w:ascii="Times New Roman" w:hAnsi="Times New Roman" w:cs="Times New Roman"/>
          <w:spacing w:val="1"/>
        </w:rPr>
        <w:t xml:space="preserve">the same model with similar but slightly different initial conditions, termed ensemble members, </w:t>
      </w:r>
      <w:r w:rsidR="00532E44">
        <w:rPr>
          <w:rFonts w:ascii="Times New Roman" w:hAnsi="Times New Roman" w:cs="Times New Roman"/>
          <w:spacing w:val="1"/>
        </w:rPr>
        <w:t>show</w:t>
      </w:r>
      <w:r w:rsidR="009A7AF1" w:rsidRPr="004E352F">
        <w:rPr>
          <w:rFonts w:ascii="Times New Roman" w:hAnsi="Times New Roman" w:cs="Times New Roman"/>
          <w:spacing w:val="1"/>
        </w:rPr>
        <w:t xml:space="preserve"> linkages in </w:t>
      </w:r>
      <w:r w:rsidR="00532E44">
        <w:rPr>
          <w:rFonts w:ascii="Times New Roman" w:hAnsi="Times New Roman" w:cs="Times New Roman"/>
          <w:spacing w:val="1"/>
        </w:rPr>
        <w:t>some subsets of ensemble runs but not in</w:t>
      </w:r>
      <w:r w:rsidR="00497867">
        <w:rPr>
          <w:rFonts w:ascii="Times New Roman" w:hAnsi="Times New Roman" w:cs="Times New Roman"/>
          <w:spacing w:val="1"/>
        </w:rPr>
        <w:t xml:space="preserve"> others</w:t>
      </w:r>
      <w:r w:rsidR="009A7AF1" w:rsidRPr="004E352F">
        <w:rPr>
          <w:rFonts w:ascii="Times New Roman" w:hAnsi="Times New Roman" w:cs="Times New Roman"/>
          <w:vertAlign w:val="superscript"/>
          <w:lang w:val="sv-SE"/>
        </w:rPr>
        <w:t>1</w:t>
      </w:r>
      <w:r w:rsidR="004646E8">
        <w:rPr>
          <w:rFonts w:ascii="Times New Roman" w:hAnsi="Times New Roman" w:cs="Times New Roman"/>
          <w:vertAlign w:val="superscript"/>
          <w:lang w:val="sv-SE"/>
        </w:rPr>
        <w:t>3</w:t>
      </w:r>
      <w:r w:rsidR="009A7AF1" w:rsidRPr="004E352F">
        <w:rPr>
          <w:rFonts w:ascii="Times New Roman" w:hAnsi="Times New Roman" w:cs="Times New Roman"/>
          <w:spacing w:val="1"/>
        </w:rPr>
        <w:t>.</w:t>
      </w:r>
      <w:r w:rsidR="0007711F">
        <w:rPr>
          <w:rFonts w:ascii="Times New Roman" w:hAnsi="Times New Roman" w:cs="Times New Roman"/>
        </w:rPr>
        <w:t xml:space="preserve"> Th</w:t>
      </w:r>
      <w:r w:rsidR="009431AB">
        <w:rPr>
          <w:rFonts w:ascii="Times New Roman" w:hAnsi="Times New Roman" w:cs="Times New Roman"/>
        </w:rPr>
        <w:t>is</w:t>
      </w:r>
      <w:r w:rsidR="0007711F">
        <w:rPr>
          <w:rFonts w:ascii="Times New Roman" w:hAnsi="Times New Roman" w:cs="Times New Roman"/>
        </w:rPr>
        <w:t xml:space="preserve"> failure t</w:t>
      </w:r>
      <w:r w:rsidR="009431AB">
        <w:rPr>
          <w:rFonts w:ascii="Times New Roman" w:hAnsi="Times New Roman" w:cs="Times New Roman"/>
        </w:rPr>
        <w:t>o detect direct connections is sometimes</w:t>
      </w:r>
      <w:r w:rsidR="0007711F">
        <w:rPr>
          <w:rFonts w:ascii="Times New Roman" w:hAnsi="Times New Roman" w:cs="Times New Roman"/>
        </w:rPr>
        <w:t xml:space="preserve"> interpreted as evidence against linkages. </w:t>
      </w:r>
      <w:r w:rsidR="009A7AF1" w:rsidRPr="004E352F">
        <w:rPr>
          <w:rFonts w:ascii="Times New Roman" w:hAnsi="Times New Roman" w:cs="Times New Roman"/>
          <w:spacing w:val="1"/>
        </w:rPr>
        <w:t xml:space="preserve"> </w:t>
      </w:r>
      <w:r w:rsidR="00D3453C" w:rsidRPr="00872AD9">
        <w:rPr>
          <w:rFonts w:ascii="Times New Roman" w:eastAsia="Batang" w:hAnsi="Times New Roman" w:cs="Times New Roman"/>
          <w:lang w:eastAsia="ko-KR"/>
        </w:rPr>
        <w:t>F</w:t>
      </w:r>
      <w:r w:rsidR="00D3453C" w:rsidRPr="00872AD9">
        <w:rPr>
          <w:rFonts w:ascii="Times New Roman" w:hAnsi="Times New Roman" w:cs="Times New Roman"/>
        </w:rPr>
        <w:t xml:space="preserve">our </w:t>
      </w:r>
      <w:r w:rsidR="009A563C" w:rsidRPr="00872AD9">
        <w:rPr>
          <w:rFonts w:ascii="Times New Roman" w:hAnsi="Times New Roman" w:cs="Times New Roman"/>
        </w:rPr>
        <w:t>properties (</w:t>
      </w:r>
      <w:r w:rsidR="00D3453C" w:rsidRPr="00872AD9">
        <w:rPr>
          <w:rFonts w:ascii="Times New Roman" w:hAnsi="Times New Roman" w:cs="Times New Roman"/>
        </w:rPr>
        <w:t>limitations</w:t>
      </w:r>
      <w:r w:rsidR="009A563C" w:rsidRPr="00872AD9">
        <w:rPr>
          <w:rFonts w:ascii="Times New Roman" w:hAnsi="Times New Roman" w:cs="Times New Roman"/>
        </w:rPr>
        <w:t>)</w:t>
      </w:r>
      <w:r w:rsidR="00D3453C" w:rsidRPr="00872AD9">
        <w:rPr>
          <w:rFonts w:ascii="Times New Roman" w:hAnsi="Times New Roman" w:cs="Times New Roman"/>
        </w:rPr>
        <w:t xml:space="preserve"> that contribute to the complexity of attribution </w:t>
      </w:r>
      <w:r w:rsidR="00532E44">
        <w:rPr>
          <w:rFonts w:ascii="Times New Roman" w:hAnsi="Times New Roman" w:cs="Times New Roman"/>
        </w:rPr>
        <w:t xml:space="preserve">of linkages </w:t>
      </w:r>
      <w:r w:rsidR="00D3453C" w:rsidRPr="00872AD9">
        <w:rPr>
          <w:rFonts w:ascii="Times New Roman" w:hAnsi="Times New Roman" w:cs="Times New Roman"/>
        </w:rPr>
        <w:t xml:space="preserve">are developed in this </w:t>
      </w:r>
      <w:r w:rsidR="00D566A1">
        <w:rPr>
          <w:rFonts w:ascii="Times New Roman" w:hAnsi="Times New Roman" w:cs="Times New Roman"/>
        </w:rPr>
        <w:t>P</w:t>
      </w:r>
      <w:r w:rsidR="00D3453C" w:rsidRPr="00872AD9">
        <w:rPr>
          <w:rFonts w:ascii="Times New Roman" w:hAnsi="Times New Roman" w:cs="Times New Roman"/>
        </w:rPr>
        <w:t xml:space="preserve">erspective:  </w:t>
      </w:r>
      <w:r w:rsidR="00D3453C" w:rsidRPr="00872AD9">
        <w:rPr>
          <w:rFonts w:ascii="Times New Roman" w:hAnsi="Times New Roman" w:cs="Times New Roman"/>
          <w:i/>
        </w:rPr>
        <w:t>itinerancy</w:t>
      </w:r>
      <w:r w:rsidR="00D3453C" w:rsidRPr="00872AD9">
        <w:rPr>
          <w:rFonts w:ascii="Times New Roman" w:hAnsi="Times New Roman" w:cs="Times New Roman"/>
        </w:rPr>
        <w:t xml:space="preserve"> [seemingly random variations from state to state], </w:t>
      </w:r>
      <w:r w:rsidR="00D3453C" w:rsidRPr="00872AD9">
        <w:rPr>
          <w:rFonts w:ascii="Times New Roman" w:hAnsi="Times New Roman" w:cs="Times New Roman"/>
          <w:i/>
          <w:spacing w:val="1"/>
        </w:rPr>
        <w:t xml:space="preserve">intermittency </w:t>
      </w:r>
      <w:r w:rsidR="00D3453C" w:rsidRPr="00872AD9">
        <w:rPr>
          <w:rFonts w:ascii="Times New Roman" w:hAnsi="Times New Roman" w:cs="Times New Roman"/>
          <w:spacing w:val="1"/>
        </w:rPr>
        <w:t xml:space="preserve">[apparently different atmospheric responses under conditions of similar external forcing, such as sea-ice loss], </w:t>
      </w:r>
      <w:r w:rsidR="00D3453C" w:rsidRPr="00872AD9">
        <w:rPr>
          <w:rFonts w:ascii="Times New Roman" w:hAnsi="Times New Roman" w:cs="Times New Roman"/>
          <w:i/>
          <w:spacing w:val="1"/>
        </w:rPr>
        <w:t xml:space="preserve">multiple </w:t>
      </w:r>
      <w:r w:rsidR="00CC20FB" w:rsidRPr="00872AD9">
        <w:rPr>
          <w:rFonts w:ascii="Times New Roman" w:hAnsi="Times New Roman" w:cs="Times New Roman"/>
          <w:i/>
          <w:spacing w:val="1"/>
        </w:rPr>
        <w:t>influences</w:t>
      </w:r>
      <w:r w:rsidR="00D3453C" w:rsidRPr="00872AD9">
        <w:rPr>
          <w:rFonts w:ascii="Times New Roman" w:hAnsi="Times New Roman" w:cs="Times New Roman"/>
          <w:spacing w:val="1"/>
        </w:rPr>
        <w:t xml:space="preserve"> [simultaneous forcing by various factors, such as sea-surface temperature anomalies in the tropics, midlatitudes and Arctic], and </w:t>
      </w:r>
      <w:r w:rsidR="00D3453C" w:rsidRPr="00872AD9">
        <w:rPr>
          <w:rFonts w:ascii="Times New Roman" w:hAnsi="Times New Roman" w:cs="Times New Roman"/>
          <w:i/>
          <w:spacing w:val="1"/>
        </w:rPr>
        <w:t>state dependence</w:t>
      </w:r>
      <w:r w:rsidR="00D3453C" w:rsidRPr="00872AD9">
        <w:rPr>
          <w:rFonts w:ascii="Times New Roman" w:hAnsi="Times New Roman" w:cs="Times New Roman"/>
          <w:spacing w:val="1"/>
        </w:rPr>
        <w:t xml:space="preserve"> [a response </w:t>
      </w:r>
      <w:r w:rsidR="009A7AF1" w:rsidRPr="00872AD9">
        <w:rPr>
          <w:rFonts w:ascii="Times New Roman" w:hAnsi="Times New Roman" w:cs="Times New Roman"/>
          <w:spacing w:val="1"/>
        </w:rPr>
        <w:t xml:space="preserve">dependent </w:t>
      </w:r>
      <w:r w:rsidR="00D3453C" w:rsidRPr="00872AD9">
        <w:rPr>
          <w:rFonts w:ascii="Times New Roman" w:hAnsi="Times New Roman" w:cs="Times New Roman"/>
          <w:spacing w:val="1"/>
        </w:rPr>
        <w:t xml:space="preserve">on the prior state of the atmospheric circulation, e.g., the phase of the Arctic Oscillation (AO) atmospheric circulation index </w:t>
      </w:r>
      <w:r w:rsidR="008A2507">
        <w:rPr>
          <w:rFonts w:ascii="Times New Roman" w:hAnsi="Times New Roman" w:cs="Times New Roman"/>
          <w:spacing w:val="1"/>
        </w:rPr>
        <w:t xml:space="preserve">or </w:t>
      </w:r>
      <w:r w:rsidR="00D3453C" w:rsidRPr="00872AD9">
        <w:rPr>
          <w:rFonts w:ascii="Times New Roman" w:hAnsi="Times New Roman" w:cs="Times New Roman"/>
          <w:spacing w:val="1"/>
        </w:rPr>
        <w:t xml:space="preserve">the strength of the stratospheric vortex]. </w:t>
      </w:r>
    </w:p>
    <w:p w14:paraId="22BE5B84" w14:textId="77777777" w:rsidR="00D3453C" w:rsidRPr="00872AD9" w:rsidRDefault="00D3453C" w:rsidP="00D3453C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pacing w:val="1"/>
        </w:rPr>
      </w:pPr>
    </w:p>
    <w:p w14:paraId="4D7C0632" w14:textId="3E6A4BCD" w:rsidR="00D3453C" w:rsidRPr="00872AD9" w:rsidRDefault="00D3453C" w:rsidP="003C3803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  <w:r w:rsidRPr="00872AD9">
        <w:rPr>
          <w:rFonts w:ascii="Times New Roman" w:hAnsi="Times New Roman" w:cs="Times New Roman"/>
        </w:rPr>
        <w:t xml:space="preserve">We propose a </w:t>
      </w:r>
      <w:r w:rsidR="00054839">
        <w:rPr>
          <w:rFonts w:ascii="Times New Roman" w:hAnsi="Times New Roman" w:cs="Times New Roman"/>
        </w:rPr>
        <w:t>system-level</w:t>
      </w:r>
      <w:r w:rsidR="00054839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 xml:space="preserve">approach that recognizes multiple simultaneous processes, internal instabilities, and feedbacks. </w:t>
      </w:r>
      <w:r w:rsidR="00D566A1">
        <w:rPr>
          <w:rFonts w:ascii="Times New Roman" w:hAnsi="Times New Roman" w:cs="Times New Roman"/>
          <w:spacing w:val="1"/>
        </w:rPr>
        <w:t>Progress in</w:t>
      </w:r>
      <w:r w:rsidR="00FD2671" w:rsidRPr="00872AD9">
        <w:rPr>
          <w:rFonts w:ascii="Times New Roman" w:hAnsi="Times New Roman" w:cs="Times New Roman"/>
          <w:spacing w:val="1"/>
        </w:rPr>
        <w:t xml:space="preserve"> understanding </w:t>
      </w:r>
      <w:r w:rsidR="000B1D55">
        <w:rPr>
          <w:rFonts w:ascii="Times New Roman" w:hAnsi="Times New Roman" w:cs="Times New Roman"/>
        </w:rPr>
        <w:t xml:space="preserve">Arctic/midlatitude </w:t>
      </w:r>
      <w:r w:rsidR="002118D7">
        <w:rPr>
          <w:rFonts w:ascii="Times New Roman" w:hAnsi="Times New Roman" w:cs="Times New Roman"/>
        </w:rPr>
        <w:t>linkages will require the use of</w:t>
      </w:r>
      <w:r w:rsidRPr="00872AD9">
        <w:rPr>
          <w:rFonts w:ascii="Times New Roman" w:hAnsi="Times New Roman" w:cs="Times New Roman"/>
        </w:rPr>
        <w:t xml:space="preserve"> probabilistic model forecasts</w:t>
      </w:r>
      <w:r w:rsidR="002118D7">
        <w:rPr>
          <w:rFonts w:ascii="Times New Roman" w:hAnsi="Times New Roman" w:cs="Times New Roman"/>
        </w:rPr>
        <w:t xml:space="preserve"> that are</w:t>
      </w:r>
      <w:r w:rsidRPr="00872AD9">
        <w:rPr>
          <w:rFonts w:ascii="Times New Roman" w:hAnsi="Times New Roman" w:cs="Times New Roman"/>
        </w:rPr>
        <w:t xml:space="preserve"> based on</w:t>
      </w:r>
      <w:r w:rsidR="00FD2671" w:rsidRPr="00872AD9">
        <w:rPr>
          <w:rFonts w:ascii="Times New Roman" w:hAnsi="Times New Roman" w:cs="Times New Roman"/>
        </w:rPr>
        <w:t xml:space="preserve"> case studies and</w:t>
      </w:r>
      <w:r w:rsidRPr="00872AD9">
        <w:rPr>
          <w:rFonts w:ascii="Times New Roman" w:hAnsi="Times New Roman" w:cs="Times New Roman"/>
        </w:rPr>
        <w:t xml:space="preserve"> high-resolution, ensemble solutions to the equations of motion and thermodynamics.</w:t>
      </w:r>
      <w:r w:rsidR="00FD2671" w:rsidRPr="00872AD9">
        <w:rPr>
          <w:rFonts w:ascii="Times New Roman" w:hAnsi="Times New Roman" w:cs="Times New Roman"/>
        </w:rPr>
        <w:t xml:space="preserve"> </w:t>
      </w:r>
      <w:r w:rsidR="00532E44">
        <w:rPr>
          <w:rFonts w:ascii="Times New Roman" w:hAnsi="Times New Roman" w:cs="Times New Roman"/>
        </w:rPr>
        <w:t xml:space="preserve">Community </w:t>
      </w:r>
      <w:r w:rsidR="00497867">
        <w:rPr>
          <w:rFonts w:ascii="Times New Roman" w:hAnsi="Times New Roman" w:cs="Times New Roman"/>
        </w:rPr>
        <w:t xml:space="preserve">coordinated model experiments </w:t>
      </w:r>
      <w:r w:rsidR="008E3E84">
        <w:rPr>
          <w:rFonts w:ascii="Times New Roman" w:hAnsi="Times New Roman" w:cs="Times New Roman"/>
        </w:rPr>
        <w:t xml:space="preserve">and diagnostic studies of atmospheric dynamics </w:t>
      </w:r>
      <w:r w:rsidR="006F55E1">
        <w:rPr>
          <w:rFonts w:ascii="Times New Roman" w:hAnsi="Times New Roman" w:cs="Times New Roman"/>
        </w:rPr>
        <w:t>are essential to</w:t>
      </w:r>
      <w:r w:rsidR="002118D7">
        <w:rPr>
          <w:rFonts w:ascii="Times New Roman" w:hAnsi="Times New Roman" w:cs="Times New Roman"/>
        </w:rPr>
        <w:t xml:space="preserve"> resolve</w:t>
      </w:r>
      <w:r w:rsidR="00497867">
        <w:rPr>
          <w:rFonts w:ascii="Times New Roman" w:hAnsi="Times New Roman" w:cs="Times New Roman"/>
        </w:rPr>
        <w:t xml:space="preserve"> controversy</w:t>
      </w:r>
      <w:r w:rsidR="002118D7">
        <w:rPr>
          <w:rFonts w:ascii="Times New Roman" w:hAnsi="Times New Roman" w:cs="Times New Roman"/>
        </w:rPr>
        <w:t xml:space="preserve"> and benefit efforts to </w:t>
      </w:r>
      <w:r w:rsidR="0007711F">
        <w:rPr>
          <w:rFonts w:ascii="Times New Roman" w:hAnsi="Times New Roman" w:cs="Times New Roman"/>
        </w:rPr>
        <w:t>communicat</w:t>
      </w:r>
      <w:r w:rsidR="002118D7">
        <w:rPr>
          <w:rFonts w:ascii="Times New Roman" w:hAnsi="Times New Roman" w:cs="Times New Roman"/>
        </w:rPr>
        <w:t>e</w:t>
      </w:r>
      <w:r w:rsidR="0007711F">
        <w:rPr>
          <w:rFonts w:ascii="Times New Roman" w:hAnsi="Times New Roman" w:cs="Times New Roman"/>
        </w:rPr>
        <w:t xml:space="preserve"> </w:t>
      </w:r>
      <w:r w:rsidR="002118D7">
        <w:rPr>
          <w:rFonts w:ascii="Times New Roman" w:hAnsi="Times New Roman" w:cs="Times New Roman"/>
        </w:rPr>
        <w:t xml:space="preserve">the impacts of </w:t>
      </w:r>
      <w:r w:rsidR="005731A1">
        <w:rPr>
          <w:rFonts w:ascii="Times New Roman" w:hAnsi="Times New Roman" w:cs="Times New Roman"/>
        </w:rPr>
        <w:t xml:space="preserve">linkages and uncertainties </w:t>
      </w:r>
      <w:r w:rsidR="0007711F">
        <w:rPr>
          <w:rFonts w:ascii="Times New Roman" w:hAnsi="Times New Roman" w:cs="Times New Roman"/>
        </w:rPr>
        <w:t>with a broad public</w:t>
      </w:r>
      <w:r w:rsidR="00497867">
        <w:rPr>
          <w:rFonts w:ascii="Times New Roman" w:hAnsi="Times New Roman" w:cs="Times New Roman"/>
        </w:rPr>
        <w:t>.</w:t>
      </w:r>
      <w:r w:rsidR="00532E44">
        <w:rPr>
          <w:rFonts w:ascii="Times New Roman" w:hAnsi="Times New Roman" w:cs="Times New Roman"/>
        </w:rPr>
        <w:t xml:space="preserve"> </w:t>
      </w:r>
    </w:p>
    <w:p w14:paraId="66882D21" w14:textId="77777777" w:rsidR="003C3803" w:rsidRPr="00872AD9" w:rsidRDefault="003C3803" w:rsidP="003C3803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</w:p>
    <w:p w14:paraId="376A2B52" w14:textId="2F28DB08" w:rsidR="00927A20" w:rsidRPr="00872AD9" w:rsidRDefault="00927A20" w:rsidP="004E352F">
      <w:pPr>
        <w:widowControl w:val="0"/>
        <w:autoSpaceDE w:val="0"/>
        <w:autoSpaceDN w:val="0"/>
        <w:adjustRightInd w:val="0"/>
        <w:spacing w:after="0" w:line="480" w:lineRule="auto"/>
      </w:pPr>
      <w:r w:rsidRPr="00872AD9">
        <w:rPr>
          <w:rFonts w:ascii="Times New Roman" w:hAnsi="Times New Roman" w:cs="Times New Roman"/>
          <w:b/>
        </w:rPr>
        <w:t xml:space="preserve">Arctic </w:t>
      </w:r>
      <w:r w:rsidR="0083709E" w:rsidRPr="00872AD9">
        <w:rPr>
          <w:rFonts w:ascii="Times New Roman" w:hAnsi="Times New Roman" w:cs="Times New Roman"/>
          <w:b/>
        </w:rPr>
        <w:t xml:space="preserve">warming </w:t>
      </w:r>
      <w:r w:rsidR="00984DF9" w:rsidRPr="00872AD9">
        <w:rPr>
          <w:rFonts w:ascii="Times New Roman" w:hAnsi="Times New Roman" w:cs="Times New Roman"/>
          <w:b/>
        </w:rPr>
        <w:t>is</w:t>
      </w:r>
      <w:r w:rsidRPr="00872AD9">
        <w:rPr>
          <w:rFonts w:ascii="Times New Roman" w:hAnsi="Times New Roman" w:cs="Times New Roman"/>
          <w:b/>
        </w:rPr>
        <w:t xml:space="preserve"> </w:t>
      </w:r>
      <w:r w:rsidR="00984DF9" w:rsidRPr="00872AD9">
        <w:rPr>
          <w:rFonts w:ascii="Times New Roman" w:hAnsi="Times New Roman" w:cs="Times New Roman"/>
          <w:b/>
        </w:rPr>
        <w:t>unequivocal, substantial, and ongoing</w:t>
      </w:r>
    </w:p>
    <w:p w14:paraId="7F0CA9C0" w14:textId="606447A1" w:rsidR="00927A20" w:rsidRPr="00872AD9" w:rsidRDefault="00492EFE" w:rsidP="003C3803">
      <w:pPr>
        <w:spacing w:after="0" w:line="480" w:lineRule="auto"/>
        <w:rPr>
          <w:rFonts w:ascii="Times New Roman" w:hAnsi="Times New Roman" w:cs="Times New Roman"/>
        </w:rPr>
      </w:pPr>
      <w:r w:rsidRPr="00872AD9">
        <w:rPr>
          <w:rFonts w:ascii="Times New Roman" w:hAnsi="Times New Roman" w:cs="Times New Roman"/>
        </w:rPr>
        <w:t xml:space="preserve">Changes in Arctic climate in the last two decades are substantial. </w:t>
      </w:r>
      <w:r w:rsidRPr="00872AD9">
        <w:rPr>
          <w:rFonts w:ascii="Times New Roman" w:eastAsia="Times New Roman" w:hAnsi="Times New Roman" w:cs="Times New Roman"/>
          <w:bCs/>
        </w:rPr>
        <w:t xml:space="preserve">Since 1980 Arctic temperature increases have exceeded those of the </w:t>
      </w:r>
      <w:r w:rsidR="00F8148E">
        <w:rPr>
          <w:rFonts w:ascii="Times New Roman" w:eastAsia="Times New Roman" w:hAnsi="Times New Roman" w:cs="Times New Roman"/>
          <w:bCs/>
        </w:rPr>
        <w:t>N</w:t>
      </w:r>
      <w:r w:rsidR="00F8148E" w:rsidRPr="00872AD9">
        <w:rPr>
          <w:rFonts w:ascii="Times New Roman" w:eastAsia="Times New Roman" w:hAnsi="Times New Roman" w:cs="Times New Roman"/>
          <w:bCs/>
        </w:rPr>
        <w:t xml:space="preserve">orthern </w:t>
      </w:r>
      <w:r w:rsidR="00F8148E">
        <w:rPr>
          <w:rFonts w:ascii="Times New Roman" w:eastAsia="Times New Roman" w:hAnsi="Times New Roman" w:cs="Times New Roman"/>
          <w:bCs/>
        </w:rPr>
        <w:t>H</w:t>
      </w:r>
      <w:r w:rsidR="00F8148E" w:rsidRPr="00872AD9">
        <w:rPr>
          <w:rFonts w:ascii="Times New Roman" w:eastAsia="Times New Roman" w:hAnsi="Times New Roman" w:cs="Times New Roman"/>
          <w:bCs/>
        </w:rPr>
        <w:t xml:space="preserve">emisphere </w:t>
      </w:r>
      <w:r w:rsidRPr="00872AD9">
        <w:rPr>
          <w:rFonts w:ascii="Times New Roman" w:eastAsia="Times New Roman" w:hAnsi="Times New Roman" w:cs="Times New Roman"/>
          <w:bCs/>
        </w:rPr>
        <w:t xml:space="preserve">average by at least a factor of </w:t>
      </w:r>
      <w:r w:rsidR="00A35CF6" w:rsidRPr="00872AD9">
        <w:rPr>
          <w:rFonts w:ascii="Times New Roman" w:eastAsia="Times New Roman" w:hAnsi="Times New Roman" w:cs="Times New Roman"/>
          <w:bCs/>
        </w:rPr>
        <w:t>two</w:t>
      </w:r>
      <w:r w:rsidR="00A35CF6" w:rsidRPr="00872AD9">
        <w:rPr>
          <w:rFonts w:ascii="Times New Roman" w:hAnsi="Times New Roman" w:cs="Times New Roman"/>
          <w:vertAlign w:val="superscript"/>
          <w:lang w:val="sv-SE"/>
        </w:rPr>
        <w:t>1</w:t>
      </w:r>
      <w:r w:rsidR="004646E8">
        <w:rPr>
          <w:rFonts w:ascii="Times New Roman" w:hAnsi="Times New Roman" w:cs="Times New Roman"/>
          <w:vertAlign w:val="superscript"/>
          <w:lang w:val="sv-SE"/>
        </w:rPr>
        <w:t>4</w:t>
      </w:r>
      <w:r w:rsidRPr="00872AD9">
        <w:rPr>
          <w:rFonts w:ascii="Times New Roman" w:eastAsia="Times New Roman" w:hAnsi="Times New Roman" w:cs="Times New Roman"/>
          <w:bCs/>
        </w:rPr>
        <w:t xml:space="preserve">. Over land north of 60°N, </w:t>
      </w:r>
      <w:r w:rsidRPr="00872AD9">
        <w:rPr>
          <w:rFonts w:ascii="Times New Roman" w:hAnsi="Times New Roman" w:cs="Times New Roman"/>
          <w:color w:val="000000"/>
        </w:rPr>
        <w:t xml:space="preserve">12 of the </w:t>
      </w:r>
      <w:r w:rsidR="009A7AF1" w:rsidRPr="00872AD9">
        <w:rPr>
          <w:rFonts w:ascii="Times New Roman" w:hAnsi="Times New Roman" w:cs="Times New Roman"/>
          <w:color w:val="000000"/>
        </w:rPr>
        <w:t>past</w:t>
      </w:r>
      <w:r w:rsidRPr="00872AD9">
        <w:rPr>
          <w:rFonts w:ascii="Times New Roman" w:hAnsi="Times New Roman" w:cs="Times New Roman"/>
          <w:color w:val="000000"/>
        </w:rPr>
        <w:t xml:space="preserve"> 15 years have </w:t>
      </w:r>
      <w:r w:rsidR="00DD5F74">
        <w:rPr>
          <w:rFonts w:ascii="Times New Roman" w:hAnsi="Times New Roman" w:cs="Times New Roman"/>
          <w:color w:val="000000"/>
        </w:rPr>
        <w:t>exhibited</w:t>
      </w:r>
      <w:r w:rsidR="00DD5F74" w:rsidRPr="00872AD9">
        <w:rPr>
          <w:rFonts w:ascii="Times New Roman" w:hAnsi="Times New Roman" w:cs="Times New Roman"/>
          <w:color w:val="000000"/>
        </w:rPr>
        <w:t xml:space="preserve"> </w:t>
      </w:r>
      <w:r w:rsidRPr="00872AD9">
        <w:rPr>
          <w:rFonts w:ascii="Times New Roman" w:hAnsi="Times New Roman" w:cs="Times New Roman"/>
          <w:color w:val="000000"/>
        </w:rPr>
        <w:t xml:space="preserve">the highest annual mean surface air temperatures since </w:t>
      </w:r>
      <w:r w:rsidR="00A35CF6" w:rsidRPr="00872AD9">
        <w:rPr>
          <w:rFonts w:ascii="Times New Roman" w:hAnsi="Times New Roman" w:cs="Times New Roman"/>
          <w:color w:val="000000"/>
        </w:rPr>
        <w:t>1900</w:t>
      </w:r>
      <w:r w:rsidRPr="00872AD9">
        <w:rPr>
          <w:rFonts w:ascii="Times New Roman" w:eastAsia="Times New Roman" w:hAnsi="Times New Roman" w:cs="Times New Roman"/>
          <w:bCs/>
        </w:rPr>
        <w:t xml:space="preserve">.  </w:t>
      </w:r>
      <w:r w:rsidR="007E6A7D" w:rsidRPr="00872AD9">
        <w:rPr>
          <w:rFonts w:ascii="Times New Roman" w:eastAsia="Times New Roman" w:hAnsi="Times New Roman" w:cs="Times New Roman"/>
        </w:rPr>
        <w:t>AA</w:t>
      </w:r>
      <w:r w:rsidRPr="00872AD9">
        <w:rPr>
          <w:rFonts w:ascii="Times New Roman" w:eastAsia="Times New Roman" w:hAnsi="Times New Roman" w:cs="Times New Roman"/>
        </w:rPr>
        <w:t xml:space="preserve"> is </w:t>
      </w:r>
      <w:r w:rsidRPr="00872AD9">
        <w:rPr>
          <w:rFonts w:ascii="Times New Roman" w:eastAsia="Times New Roman" w:hAnsi="Times New Roman" w:cs="Times New Roman"/>
          <w:spacing w:val="-2"/>
        </w:rPr>
        <w:t xml:space="preserve">also </w:t>
      </w:r>
      <w:r w:rsidRPr="00872AD9">
        <w:rPr>
          <w:rFonts w:ascii="Times New Roman" w:eastAsia="Times New Roman" w:hAnsi="Times New Roman" w:cs="Times New Roman"/>
        </w:rPr>
        <w:t>man</w:t>
      </w:r>
      <w:r w:rsidRPr="00872AD9">
        <w:rPr>
          <w:rFonts w:ascii="Times New Roman" w:eastAsia="Times New Roman" w:hAnsi="Times New Roman" w:cs="Times New Roman"/>
          <w:spacing w:val="2"/>
        </w:rPr>
        <w:t>i</w:t>
      </w:r>
      <w:r w:rsidRPr="00872AD9">
        <w:rPr>
          <w:rFonts w:ascii="Times New Roman" w:eastAsia="Times New Roman" w:hAnsi="Times New Roman" w:cs="Times New Roman"/>
        </w:rPr>
        <w:t>f</w:t>
      </w:r>
      <w:r w:rsidRPr="00872AD9">
        <w:rPr>
          <w:rFonts w:ascii="Times New Roman" w:eastAsia="Times New Roman" w:hAnsi="Times New Roman" w:cs="Times New Roman"/>
          <w:spacing w:val="-2"/>
        </w:rPr>
        <w:t>e</w:t>
      </w:r>
      <w:r w:rsidRPr="00872AD9">
        <w:rPr>
          <w:rFonts w:ascii="Times New Roman" w:eastAsia="Times New Roman" w:hAnsi="Times New Roman" w:cs="Times New Roman"/>
        </w:rPr>
        <w:t>sted in loss of s</w:t>
      </w:r>
      <w:r w:rsidRPr="00872AD9">
        <w:rPr>
          <w:rFonts w:ascii="Times New Roman" w:eastAsia="Times New Roman" w:hAnsi="Times New Roman" w:cs="Times New Roman"/>
          <w:spacing w:val="2"/>
        </w:rPr>
        <w:t>e</w:t>
      </w:r>
      <w:r w:rsidRPr="00872AD9">
        <w:rPr>
          <w:rFonts w:ascii="Times New Roman" w:eastAsia="Times New Roman" w:hAnsi="Times New Roman" w:cs="Times New Roman"/>
        </w:rPr>
        <w:t>a</w:t>
      </w:r>
      <w:r w:rsidRPr="00872AD9">
        <w:rPr>
          <w:rFonts w:ascii="Times New Roman" w:eastAsia="Times New Roman" w:hAnsi="Times New Roman" w:cs="Times New Roman"/>
          <w:spacing w:val="-1"/>
        </w:rPr>
        <w:t xml:space="preserve"> </w:t>
      </w:r>
      <w:r w:rsidRPr="00872AD9">
        <w:rPr>
          <w:rFonts w:ascii="Times New Roman" w:eastAsia="Times New Roman" w:hAnsi="Times New Roman" w:cs="Times New Roman"/>
        </w:rPr>
        <w:t>ic</w:t>
      </w:r>
      <w:r w:rsidRPr="00872AD9">
        <w:rPr>
          <w:rFonts w:ascii="Times New Roman" w:eastAsia="Times New Roman" w:hAnsi="Times New Roman" w:cs="Times New Roman"/>
          <w:spacing w:val="-1"/>
        </w:rPr>
        <w:t>e</w:t>
      </w:r>
      <w:r w:rsidRPr="00872AD9">
        <w:rPr>
          <w:rFonts w:ascii="Times New Roman" w:eastAsia="Times New Roman" w:hAnsi="Times New Roman" w:cs="Times New Roman"/>
        </w:rPr>
        <w:t>,</w:t>
      </w:r>
      <w:r w:rsidRPr="00872AD9">
        <w:rPr>
          <w:rFonts w:ascii="Times New Roman" w:eastAsia="Times New Roman" w:hAnsi="Times New Roman" w:cs="Times New Roman"/>
          <w:spacing w:val="2"/>
        </w:rPr>
        <w:t xml:space="preserve"> </w:t>
      </w:r>
      <w:r w:rsidRPr="00872AD9">
        <w:rPr>
          <w:rFonts w:ascii="Times New Roman" w:eastAsia="Times New Roman" w:hAnsi="Times New Roman" w:cs="Times New Roman"/>
          <w:spacing w:val="-2"/>
        </w:rPr>
        <w:t>g</w:t>
      </w:r>
      <w:r w:rsidRPr="00872AD9">
        <w:rPr>
          <w:rFonts w:ascii="Times New Roman" w:eastAsia="Times New Roman" w:hAnsi="Times New Roman" w:cs="Times New Roman"/>
        </w:rPr>
        <w:t>l</w:t>
      </w:r>
      <w:r w:rsidRPr="00872AD9">
        <w:rPr>
          <w:rFonts w:ascii="Times New Roman" w:eastAsia="Times New Roman" w:hAnsi="Times New Roman" w:cs="Times New Roman"/>
          <w:spacing w:val="2"/>
        </w:rPr>
        <w:t>a</w:t>
      </w:r>
      <w:r w:rsidRPr="00872AD9">
        <w:rPr>
          <w:rFonts w:ascii="Times New Roman" w:eastAsia="Times New Roman" w:hAnsi="Times New Roman" w:cs="Times New Roman"/>
          <w:spacing w:val="-1"/>
        </w:rPr>
        <w:t>c</w:t>
      </w:r>
      <w:r w:rsidRPr="00872AD9">
        <w:rPr>
          <w:rFonts w:ascii="Times New Roman" w:eastAsia="Times New Roman" w:hAnsi="Times New Roman" w:cs="Times New Roman"/>
        </w:rPr>
        <w:t>ie</w:t>
      </w:r>
      <w:r w:rsidRPr="00872AD9">
        <w:rPr>
          <w:rFonts w:ascii="Times New Roman" w:eastAsia="Times New Roman" w:hAnsi="Times New Roman" w:cs="Times New Roman"/>
          <w:spacing w:val="-1"/>
        </w:rPr>
        <w:t>r</w:t>
      </w:r>
      <w:r w:rsidRPr="00872AD9">
        <w:rPr>
          <w:rFonts w:ascii="Times New Roman" w:eastAsia="Times New Roman" w:hAnsi="Times New Roman" w:cs="Times New Roman"/>
        </w:rPr>
        <w:t xml:space="preserve">s, </w:t>
      </w:r>
      <w:r w:rsidRPr="00872AD9">
        <w:rPr>
          <w:rFonts w:ascii="Times New Roman" w:eastAsia="Times New Roman" w:hAnsi="Times New Roman" w:cs="Times New Roman"/>
          <w:spacing w:val="3"/>
        </w:rPr>
        <w:t xml:space="preserve">snow and </w:t>
      </w:r>
      <w:r w:rsidRPr="00872AD9">
        <w:rPr>
          <w:rFonts w:ascii="Times New Roman" w:eastAsia="Times New Roman" w:hAnsi="Times New Roman" w:cs="Times New Roman"/>
        </w:rPr>
        <w:t>p</w:t>
      </w:r>
      <w:r w:rsidRPr="00872AD9">
        <w:rPr>
          <w:rFonts w:ascii="Times New Roman" w:eastAsia="Times New Roman" w:hAnsi="Times New Roman" w:cs="Times New Roman"/>
          <w:spacing w:val="-1"/>
        </w:rPr>
        <w:t>e</w:t>
      </w:r>
      <w:r w:rsidRPr="00872AD9">
        <w:rPr>
          <w:rFonts w:ascii="Times New Roman" w:eastAsia="Times New Roman" w:hAnsi="Times New Roman" w:cs="Times New Roman"/>
        </w:rPr>
        <w:t>rm</w:t>
      </w:r>
      <w:r w:rsidRPr="00872AD9">
        <w:rPr>
          <w:rFonts w:ascii="Times New Roman" w:eastAsia="Times New Roman" w:hAnsi="Times New Roman" w:cs="Times New Roman"/>
          <w:spacing w:val="-1"/>
        </w:rPr>
        <w:t>a</w:t>
      </w:r>
      <w:r w:rsidRPr="00872AD9">
        <w:rPr>
          <w:rFonts w:ascii="Times New Roman" w:eastAsia="Times New Roman" w:hAnsi="Times New Roman" w:cs="Times New Roman"/>
        </w:rPr>
        <w:t>f</w:t>
      </w:r>
      <w:r w:rsidRPr="00872AD9">
        <w:rPr>
          <w:rFonts w:ascii="Times New Roman" w:eastAsia="Times New Roman" w:hAnsi="Times New Roman" w:cs="Times New Roman"/>
          <w:spacing w:val="-1"/>
        </w:rPr>
        <w:t>r</w:t>
      </w:r>
      <w:r w:rsidRPr="00872AD9">
        <w:rPr>
          <w:rFonts w:ascii="Times New Roman" w:eastAsia="Times New Roman" w:hAnsi="Times New Roman" w:cs="Times New Roman"/>
        </w:rPr>
        <w:t>ost, a longer open</w:t>
      </w:r>
      <w:r w:rsidR="002118D7">
        <w:rPr>
          <w:rFonts w:ascii="Times New Roman" w:eastAsia="Times New Roman" w:hAnsi="Times New Roman" w:cs="Times New Roman"/>
        </w:rPr>
        <w:t>-</w:t>
      </w:r>
      <w:r w:rsidRPr="00872AD9">
        <w:rPr>
          <w:rFonts w:ascii="Times New Roman" w:eastAsia="Times New Roman" w:hAnsi="Times New Roman" w:cs="Times New Roman"/>
        </w:rPr>
        <w:t>water season,</w:t>
      </w:r>
      <w:r w:rsidRPr="00872AD9">
        <w:rPr>
          <w:rFonts w:ascii="Times New Roman" w:eastAsia="Times New Roman" w:hAnsi="Times New Roman" w:cs="Times New Roman"/>
          <w:spacing w:val="3"/>
        </w:rPr>
        <w:t xml:space="preserve"> </w:t>
      </w:r>
      <w:r w:rsidRPr="00872AD9">
        <w:rPr>
          <w:rFonts w:ascii="Times New Roman" w:eastAsia="Times New Roman" w:hAnsi="Times New Roman" w:cs="Times New Roman"/>
          <w:spacing w:val="-1"/>
        </w:rPr>
        <w:t>a</w:t>
      </w:r>
      <w:r w:rsidRPr="00872AD9">
        <w:rPr>
          <w:rFonts w:ascii="Times New Roman" w:eastAsia="Times New Roman" w:hAnsi="Times New Roman" w:cs="Times New Roman"/>
        </w:rPr>
        <w:t>nd shifts in Arctic ecosystem</w:t>
      </w:r>
      <w:r w:rsidR="005731A1">
        <w:rPr>
          <w:rFonts w:ascii="Times New Roman" w:eastAsia="Times New Roman" w:hAnsi="Times New Roman" w:cs="Times New Roman"/>
        </w:rPr>
        <w:t>s</w:t>
      </w:r>
      <w:r w:rsidRPr="00872AD9">
        <w:rPr>
          <w:rFonts w:ascii="Times New Roman" w:eastAsia="Times New Roman" w:hAnsi="Times New Roman" w:cs="Times New Roman"/>
        </w:rPr>
        <w:t xml:space="preserve">. </w:t>
      </w:r>
      <w:r w:rsidR="00927A20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 xml:space="preserve">Sea </w:t>
      </w:r>
      <w:r w:rsidR="00927A20" w:rsidRPr="00872AD9">
        <w:rPr>
          <w:rFonts w:ascii="Times New Roman" w:hAnsi="Times New Roman" w:cs="Times New Roman"/>
        </w:rPr>
        <w:t xml:space="preserve">ice has </w:t>
      </w:r>
      <w:r w:rsidR="000C12E9" w:rsidRPr="00872AD9">
        <w:rPr>
          <w:rFonts w:ascii="Times New Roman" w:hAnsi="Times New Roman" w:cs="Times New Roman"/>
        </w:rPr>
        <w:t xml:space="preserve">undergone </w:t>
      </w:r>
      <w:r w:rsidR="00927A20" w:rsidRPr="00872AD9">
        <w:rPr>
          <w:rFonts w:ascii="Times New Roman" w:hAnsi="Times New Roman" w:cs="Times New Roman"/>
        </w:rPr>
        <w:t xml:space="preserve">an unprecedented decline over the past three decades with a </w:t>
      </w:r>
      <w:r w:rsidR="004A1D57" w:rsidRPr="00872AD9">
        <w:rPr>
          <w:rFonts w:ascii="Times New Roman" w:hAnsi="Times New Roman" w:cs="Times New Roman"/>
        </w:rPr>
        <w:t xml:space="preserve">two-thirds </w:t>
      </w:r>
      <w:r w:rsidR="00984DF9" w:rsidRPr="00872AD9">
        <w:rPr>
          <w:rFonts w:ascii="Times New Roman" w:hAnsi="Times New Roman" w:cs="Times New Roman"/>
        </w:rPr>
        <w:t>reduction in</w:t>
      </w:r>
      <w:r w:rsidR="00927A20" w:rsidRPr="00872AD9">
        <w:rPr>
          <w:rFonts w:ascii="Times New Roman" w:hAnsi="Times New Roman" w:cs="Times New Roman"/>
        </w:rPr>
        <w:t xml:space="preserve"> volume</w:t>
      </w:r>
      <w:r w:rsidR="00855321" w:rsidRPr="00872AD9">
        <w:rPr>
          <w:rFonts w:ascii="Times New Roman" w:hAnsi="Times New Roman" w:cs="Times New Roman"/>
          <w:vertAlign w:val="superscript"/>
          <w:lang w:val="sv-SE"/>
        </w:rPr>
        <w:t>2</w:t>
      </w:r>
      <w:r w:rsidR="00927A20" w:rsidRPr="00872AD9">
        <w:rPr>
          <w:rFonts w:ascii="Times New Roman" w:hAnsi="Times New Roman" w:cs="Times New Roman"/>
        </w:rPr>
        <w:t xml:space="preserve">. </w:t>
      </w:r>
      <w:r w:rsidR="00984DF9" w:rsidRPr="00872AD9">
        <w:rPr>
          <w:rFonts w:ascii="Times New Roman" w:hAnsi="Times New Roman" w:cs="Times New Roman"/>
        </w:rPr>
        <w:t>C</w:t>
      </w:r>
      <w:r w:rsidR="00927A20" w:rsidRPr="00872AD9">
        <w:rPr>
          <w:rFonts w:ascii="Times New Roman" w:hAnsi="Times New Roman" w:cs="Times New Roman"/>
        </w:rPr>
        <w:t xml:space="preserve">omparable decreases in snow cover </w:t>
      </w:r>
      <w:r w:rsidR="00984DF9" w:rsidRPr="00872AD9">
        <w:rPr>
          <w:rFonts w:ascii="Times New Roman" w:hAnsi="Times New Roman" w:cs="Times New Roman"/>
        </w:rPr>
        <w:t xml:space="preserve">have occurred </w:t>
      </w:r>
      <w:r w:rsidR="00927A20" w:rsidRPr="00872AD9">
        <w:rPr>
          <w:rFonts w:ascii="Times New Roman" w:hAnsi="Times New Roman" w:cs="Times New Roman"/>
        </w:rPr>
        <w:t>during May and June.  AA is strong</w:t>
      </w:r>
      <w:r w:rsidR="009A7AF1" w:rsidRPr="00872AD9">
        <w:rPr>
          <w:rFonts w:ascii="Times New Roman" w:hAnsi="Times New Roman" w:cs="Times New Roman"/>
        </w:rPr>
        <w:t>est</w:t>
      </w:r>
      <w:r w:rsidR="00927A20" w:rsidRPr="00872AD9">
        <w:rPr>
          <w:rFonts w:ascii="Times New Roman" w:hAnsi="Times New Roman" w:cs="Times New Roman"/>
        </w:rPr>
        <w:t xml:space="preserve"> in fall</w:t>
      </w:r>
      <w:r w:rsidR="005F7121" w:rsidRPr="00872AD9">
        <w:rPr>
          <w:rFonts w:ascii="Times New Roman" w:hAnsi="Times New Roman" w:cs="Times New Roman"/>
        </w:rPr>
        <w:t>/</w:t>
      </w:r>
      <w:r w:rsidR="00927A20" w:rsidRPr="00872AD9">
        <w:rPr>
          <w:rFonts w:ascii="Times New Roman" w:hAnsi="Times New Roman" w:cs="Times New Roman"/>
        </w:rPr>
        <w:t>winter with largest values over regions of sea</w:t>
      </w:r>
      <w:r w:rsidR="005731A1">
        <w:rPr>
          <w:rFonts w:ascii="Times New Roman" w:hAnsi="Times New Roman" w:cs="Times New Roman"/>
        </w:rPr>
        <w:t xml:space="preserve"> </w:t>
      </w:r>
      <w:r w:rsidR="00927A20" w:rsidRPr="00872AD9">
        <w:rPr>
          <w:rFonts w:ascii="Times New Roman" w:hAnsi="Times New Roman" w:cs="Times New Roman"/>
        </w:rPr>
        <w:t xml:space="preserve">ice </w:t>
      </w:r>
      <w:r w:rsidR="00A35CF6" w:rsidRPr="00872AD9">
        <w:rPr>
          <w:rFonts w:ascii="Times New Roman" w:hAnsi="Times New Roman" w:cs="Times New Roman"/>
        </w:rPr>
        <w:t>loss</w:t>
      </w:r>
      <w:r w:rsidR="00A35CF6" w:rsidRPr="00872AD9">
        <w:rPr>
          <w:rFonts w:ascii="Times New Roman" w:hAnsi="Times New Roman" w:cs="Times New Roman"/>
          <w:vertAlign w:val="superscript"/>
          <w:lang w:val="sv-SE"/>
        </w:rPr>
        <w:t>1</w:t>
      </w:r>
      <w:r w:rsidR="004646E8">
        <w:rPr>
          <w:rFonts w:ascii="Times New Roman" w:hAnsi="Times New Roman" w:cs="Times New Roman"/>
          <w:vertAlign w:val="superscript"/>
          <w:lang w:val="sv-SE"/>
        </w:rPr>
        <w:t>5</w:t>
      </w:r>
      <w:r w:rsidR="009A7AF1" w:rsidRPr="00872AD9">
        <w:rPr>
          <w:rFonts w:ascii="Times New Roman" w:hAnsi="Times New Roman" w:cs="Times New Roman"/>
        </w:rPr>
        <w:t xml:space="preserve">, while </w:t>
      </w:r>
      <w:r w:rsidR="004A1D57" w:rsidRPr="00872AD9">
        <w:rPr>
          <w:rFonts w:ascii="Times New Roman" w:hAnsi="Times New Roman" w:cs="Times New Roman"/>
        </w:rPr>
        <w:t xml:space="preserve">the </w:t>
      </w:r>
      <w:r w:rsidR="00927A20" w:rsidRPr="00872AD9">
        <w:rPr>
          <w:rFonts w:ascii="Times New Roman" w:hAnsi="Times New Roman" w:cs="Times New Roman"/>
        </w:rPr>
        <w:t xml:space="preserve">areas </w:t>
      </w:r>
      <w:r w:rsidR="004A1D57" w:rsidRPr="00872AD9">
        <w:rPr>
          <w:rFonts w:ascii="Times New Roman" w:hAnsi="Times New Roman" w:cs="Times New Roman"/>
        </w:rPr>
        <w:t xml:space="preserve">of greatest warming </w:t>
      </w:r>
      <w:r w:rsidR="00F27FB1">
        <w:rPr>
          <w:rFonts w:ascii="Times New Roman" w:hAnsi="Times New Roman" w:cs="Times New Roman"/>
        </w:rPr>
        <w:t xml:space="preserve">in summer </w:t>
      </w:r>
      <w:r w:rsidR="00D81CF0">
        <w:rPr>
          <w:rFonts w:ascii="Times New Roman" w:hAnsi="Times New Roman" w:cs="Times New Roman"/>
        </w:rPr>
        <w:t>are</w:t>
      </w:r>
      <w:r w:rsidR="009A7AF1" w:rsidRPr="00872AD9">
        <w:rPr>
          <w:rFonts w:ascii="Times New Roman" w:hAnsi="Times New Roman" w:cs="Times New Roman"/>
        </w:rPr>
        <w:t xml:space="preserve"> </w:t>
      </w:r>
      <w:r w:rsidR="00927A20" w:rsidRPr="00872AD9">
        <w:rPr>
          <w:rFonts w:ascii="Times New Roman" w:hAnsi="Times New Roman" w:cs="Times New Roman"/>
        </w:rPr>
        <w:t>located over high</w:t>
      </w:r>
      <w:r w:rsidR="00C83991">
        <w:rPr>
          <w:rFonts w:ascii="Times New Roman" w:hAnsi="Times New Roman" w:cs="Times New Roman"/>
        </w:rPr>
        <w:t>-</w:t>
      </w:r>
      <w:r w:rsidR="00927A20" w:rsidRPr="00872AD9">
        <w:rPr>
          <w:rFonts w:ascii="Times New Roman" w:hAnsi="Times New Roman" w:cs="Times New Roman"/>
        </w:rPr>
        <w:t xml:space="preserve">latitude land where spring snow loss has occurred progressively </w:t>
      </w:r>
      <w:r w:rsidR="00A35CF6" w:rsidRPr="00872AD9">
        <w:rPr>
          <w:rFonts w:ascii="Times New Roman" w:hAnsi="Times New Roman" w:cs="Times New Roman"/>
        </w:rPr>
        <w:t>earlier</w:t>
      </w:r>
      <w:r w:rsidR="00A35CF6" w:rsidRPr="00872AD9">
        <w:rPr>
          <w:rFonts w:ascii="Times New Roman" w:hAnsi="Times New Roman" w:cs="Times New Roman"/>
          <w:vertAlign w:val="superscript"/>
          <w:lang w:val="sv-SE"/>
        </w:rPr>
        <w:t>1</w:t>
      </w:r>
      <w:r w:rsidR="004646E8">
        <w:rPr>
          <w:rFonts w:ascii="Times New Roman" w:hAnsi="Times New Roman" w:cs="Times New Roman"/>
          <w:vertAlign w:val="superscript"/>
          <w:lang w:val="sv-SE"/>
        </w:rPr>
        <w:t>6</w:t>
      </w:r>
      <w:r w:rsidR="00927A20" w:rsidRPr="00872AD9">
        <w:rPr>
          <w:rFonts w:ascii="Times New Roman" w:hAnsi="Times New Roman" w:cs="Times New Roman"/>
        </w:rPr>
        <w:t xml:space="preserve">. </w:t>
      </w:r>
    </w:p>
    <w:p w14:paraId="23D91719" w14:textId="77777777" w:rsidR="00B01F79" w:rsidRPr="00872AD9" w:rsidRDefault="00B01F79" w:rsidP="003C3803">
      <w:pPr>
        <w:spacing w:after="0" w:line="480" w:lineRule="auto"/>
        <w:rPr>
          <w:rFonts w:ascii="Times New Roman" w:hAnsi="Times New Roman" w:cs="Times New Roman"/>
        </w:rPr>
      </w:pPr>
    </w:p>
    <w:p w14:paraId="5A57E6BB" w14:textId="528EA9EB" w:rsidR="00927A20" w:rsidRPr="00872AD9" w:rsidRDefault="00927A20" w:rsidP="003C3803">
      <w:pPr>
        <w:spacing w:after="0" w:line="480" w:lineRule="auto"/>
        <w:rPr>
          <w:rFonts w:ascii="Times New Roman" w:hAnsi="Times New Roman" w:cs="Times New Roman"/>
        </w:rPr>
      </w:pPr>
      <w:r w:rsidRPr="00872AD9">
        <w:rPr>
          <w:rFonts w:ascii="Times New Roman" w:hAnsi="Times New Roman" w:cs="Times New Roman"/>
        </w:rPr>
        <w:t xml:space="preserve">This amplification of </w:t>
      </w:r>
      <w:r w:rsidR="00984DF9" w:rsidRPr="00872AD9">
        <w:rPr>
          <w:rFonts w:ascii="Times New Roman" w:hAnsi="Times New Roman" w:cs="Times New Roman"/>
        </w:rPr>
        <w:t>warming</w:t>
      </w:r>
      <w:r w:rsidRPr="00872AD9">
        <w:rPr>
          <w:rFonts w:ascii="Times New Roman" w:hAnsi="Times New Roman" w:cs="Times New Roman"/>
        </w:rPr>
        <w:t xml:space="preserve"> in the Arctic occurs for several reasons</w:t>
      </w:r>
      <w:r w:rsidR="00B6176D" w:rsidRPr="00872AD9">
        <w:rPr>
          <w:rFonts w:ascii="Times New Roman" w:hAnsi="Times New Roman" w:cs="Times New Roman"/>
        </w:rPr>
        <w:t>,</w:t>
      </w:r>
      <w:r w:rsidR="004D0D41" w:rsidRPr="00872AD9">
        <w:rPr>
          <w:rFonts w:ascii="Times New Roman" w:hAnsi="Times New Roman" w:cs="Times New Roman"/>
        </w:rPr>
        <w:t xml:space="preserve"> all based on fundamental physical </w:t>
      </w:r>
      <w:r w:rsidR="002073DB" w:rsidRPr="00872AD9">
        <w:rPr>
          <w:rFonts w:ascii="Times New Roman" w:hAnsi="Times New Roman" w:cs="Times New Roman"/>
        </w:rPr>
        <w:t>processes</w:t>
      </w:r>
      <w:r w:rsidR="002073DB" w:rsidRPr="00872AD9">
        <w:rPr>
          <w:rFonts w:ascii="Times New Roman" w:hAnsi="Times New Roman" w:cs="Times New Roman"/>
          <w:vertAlign w:val="superscript"/>
          <w:lang w:val="sv-SE"/>
        </w:rPr>
        <w:t>1</w:t>
      </w:r>
      <w:r w:rsidR="004646E8">
        <w:rPr>
          <w:rFonts w:ascii="Times New Roman" w:hAnsi="Times New Roman" w:cs="Times New Roman"/>
          <w:vertAlign w:val="superscript"/>
          <w:lang w:val="sv-SE"/>
        </w:rPr>
        <w:t>7</w:t>
      </w:r>
      <w:r w:rsidR="00855321" w:rsidRPr="00872AD9">
        <w:rPr>
          <w:rFonts w:ascii="Times New Roman" w:hAnsi="Times New Roman" w:cs="Times New Roman"/>
          <w:vertAlign w:val="superscript"/>
          <w:lang w:val="sv-SE"/>
        </w:rPr>
        <w:t>,</w:t>
      </w:r>
      <w:r w:rsidR="00A35CF6" w:rsidRPr="00872AD9">
        <w:rPr>
          <w:rFonts w:ascii="Times New Roman" w:hAnsi="Times New Roman" w:cs="Times New Roman"/>
          <w:vertAlign w:val="superscript"/>
          <w:lang w:val="sv-SE"/>
        </w:rPr>
        <w:t>1</w:t>
      </w:r>
      <w:r w:rsidR="004646E8">
        <w:rPr>
          <w:rFonts w:ascii="Times New Roman" w:hAnsi="Times New Roman" w:cs="Times New Roman"/>
          <w:vertAlign w:val="superscript"/>
          <w:lang w:val="sv-SE"/>
        </w:rPr>
        <w:t>8</w:t>
      </w:r>
      <w:r w:rsidR="00B01F79" w:rsidRPr="00872AD9">
        <w:rPr>
          <w:rFonts w:ascii="Times New Roman" w:hAnsi="Times New Roman" w:cs="Times New Roman"/>
        </w:rPr>
        <w:t xml:space="preserve">. </w:t>
      </w:r>
      <w:r w:rsidR="00492EFE" w:rsidRPr="00872AD9">
        <w:rPr>
          <w:rFonts w:ascii="Times New Roman" w:hAnsi="Times New Roman" w:cs="Times New Roman"/>
        </w:rPr>
        <w:t>Among these are</w:t>
      </w:r>
      <w:r w:rsidR="00CB4652" w:rsidRPr="00872AD9">
        <w:rPr>
          <w:rFonts w:ascii="Times New Roman" w:hAnsi="Times New Roman" w:cs="Times New Roman"/>
        </w:rPr>
        <w:t xml:space="preserve"> </w:t>
      </w:r>
      <w:r w:rsidR="009A7AF1" w:rsidRPr="00872AD9">
        <w:rPr>
          <w:rFonts w:ascii="Times New Roman" w:hAnsi="Times New Roman" w:cs="Times New Roman"/>
        </w:rPr>
        <w:t xml:space="preserve">feedbacks related to </w:t>
      </w:r>
      <w:r w:rsidRPr="00872AD9">
        <w:rPr>
          <w:rFonts w:ascii="Times New Roman" w:hAnsi="Times New Roman" w:cs="Times New Roman"/>
        </w:rPr>
        <w:t xml:space="preserve">albedo </w:t>
      </w:r>
      <w:r w:rsidR="009A7AF1" w:rsidRPr="00872AD9">
        <w:rPr>
          <w:rFonts w:ascii="Times New Roman" w:hAnsi="Times New Roman" w:cs="Times New Roman"/>
        </w:rPr>
        <w:t xml:space="preserve">owing to a loss of </w:t>
      </w:r>
      <w:r w:rsidRPr="00872AD9">
        <w:rPr>
          <w:rFonts w:ascii="Times New Roman" w:hAnsi="Times New Roman" w:cs="Times New Roman"/>
        </w:rPr>
        <w:t xml:space="preserve">snow and </w:t>
      </w:r>
      <w:r w:rsidR="009A7AF1" w:rsidRPr="00872AD9">
        <w:rPr>
          <w:rFonts w:ascii="Times New Roman" w:hAnsi="Times New Roman" w:cs="Times New Roman"/>
        </w:rPr>
        <w:t xml:space="preserve">sea </w:t>
      </w:r>
      <w:r w:rsidRPr="00872AD9">
        <w:rPr>
          <w:rFonts w:ascii="Times New Roman" w:hAnsi="Times New Roman" w:cs="Times New Roman"/>
        </w:rPr>
        <w:t xml:space="preserve">ice </w:t>
      </w:r>
      <w:r w:rsidR="00D94F4C" w:rsidRPr="00872AD9">
        <w:rPr>
          <w:rFonts w:ascii="Times New Roman" w:hAnsi="Times New Roman" w:cs="Times New Roman"/>
        </w:rPr>
        <w:t>a</w:t>
      </w:r>
      <w:r w:rsidR="005C3680">
        <w:rPr>
          <w:rFonts w:ascii="Times New Roman" w:hAnsi="Times New Roman" w:cs="Times New Roman"/>
        </w:rPr>
        <w:t>long with</w:t>
      </w:r>
      <w:r w:rsidR="00D94F4C" w:rsidRPr="00872AD9">
        <w:rPr>
          <w:rFonts w:ascii="Times New Roman" w:hAnsi="Times New Roman" w:cs="Times New Roman"/>
        </w:rPr>
        <w:t xml:space="preserve"> increases in</w:t>
      </w:r>
      <w:r w:rsidRPr="00872AD9">
        <w:rPr>
          <w:rFonts w:ascii="Times New Roman" w:hAnsi="Times New Roman" w:cs="Times New Roman"/>
        </w:rPr>
        <w:t xml:space="preserve"> heat-trapping water vapor </w:t>
      </w:r>
      <w:r w:rsidR="009A7AF1" w:rsidRPr="00872AD9">
        <w:rPr>
          <w:rFonts w:ascii="Times New Roman" w:hAnsi="Times New Roman" w:cs="Times New Roman"/>
        </w:rPr>
        <w:t>and clouds</w:t>
      </w:r>
      <w:r w:rsidR="00B6176D" w:rsidRPr="00872AD9">
        <w:rPr>
          <w:rFonts w:ascii="Times New Roman" w:hAnsi="Times New Roman" w:cs="Times New Roman"/>
        </w:rPr>
        <w:t>.</w:t>
      </w:r>
      <w:r w:rsidR="00984DF9" w:rsidRPr="00872AD9">
        <w:rPr>
          <w:rFonts w:ascii="Times New Roman" w:hAnsi="Times New Roman" w:cs="Times New Roman"/>
        </w:rPr>
        <w:t xml:space="preserve"> </w:t>
      </w:r>
      <w:r w:rsidR="00307FDF">
        <w:rPr>
          <w:rFonts w:ascii="Times New Roman" w:hAnsi="Times New Roman" w:cs="Times New Roman"/>
        </w:rPr>
        <w:t>Increasing temperatures</w:t>
      </w:r>
      <w:r w:rsidR="00307FDF" w:rsidRPr="004E352F">
        <w:rPr>
          <w:rFonts w:ascii="Times New Roman" w:hAnsi="Times New Roman" w:cs="Times New Roman"/>
        </w:rPr>
        <w:t xml:space="preserve"> </w:t>
      </w:r>
      <w:r w:rsidR="009A7AF1" w:rsidRPr="004E352F">
        <w:rPr>
          <w:rFonts w:ascii="Times New Roman" w:hAnsi="Times New Roman" w:cs="Times New Roman"/>
        </w:rPr>
        <w:t xml:space="preserve">in the lower </w:t>
      </w:r>
      <w:r w:rsidR="00E638E0">
        <w:rPr>
          <w:rFonts w:ascii="Times New Roman" w:hAnsi="Times New Roman" w:cs="Times New Roman"/>
        </w:rPr>
        <w:t>atmosphere</w:t>
      </w:r>
      <w:r w:rsidR="00E638E0" w:rsidRPr="004E352F">
        <w:rPr>
          <w:rFonts w:ascii="Times New Roman" w:hAnsi="Times New Roman" w:cs="Times New Roman"/>
        </w:rPr>
        <w:t xml:space="preserve"> </w:t>
      </w:r>
      <w:r w:rsidR="005C3680">
        <w:rPr>
          <w:rFonts w:ascii="Times New Roman" w:hAnsi="Times New Roman" w:cs="Times New Roman"/>
        </w:rPr>
        <w:t>elevat</w:t>
      </w:r>
      <w:r w:rsidR="005C3680" w:rsidRPr="004E352F">
        <w:rPr>
          <w:rFonts w:ascii="Times New Roman" w:hAnsi="Times New Roman" w:cs="Times New Roman"/>
        </w:rPr>
        <w:t xml:space="preserve">e </w:t>
      </w:r>
      <w:r w:rsidR="00E638E0">
        <w:rPr>
          <w:rFonts w:ascii="Times New Roman" w:hAnsi="Times New Roman" w:cs="Times New Roman"/>
        </w:rPr>
        <w:t xml:space="preserve">the height of </w:t>
      </w:r>
      <w:r w:rsidR="00307FDF">
        <w:rPr>
          <w:rFonts w:ascii="Times New Roman" w:hAnsi="Times New Roman" w:cs="Times New Roman"/>
        </w:rPr>
        <w:t>mid</w:t>
      </w:r>
      <w:r w:rsidR="009A7AF1" w:rsidRPr="004E352F">
        <w:rPr>
          <w:rFonts w:ascii="Times New Roman" w:hAnsi="Times New Roman" w:cs="Times New Roman"/>
        </w:rPr>
        <w:t xml:space="preserve">-level </w:t>
      </w:r>
      <w:r w:rsidR="00E638E0">
        <w:rPr>
          <w:rFonts w:ascii="Times New Roman" w:hAnsi="Times New Roman" w:cs="Times New Roman"/>
        </w:rPr>
        <w:t>pressure surfaces (</w:t>
      </w:r>
      <w:r w:rsidR="009A7AF1" w:rsidRPr="004E352F">
        <w:rPr>
          <w:rFonts w:ascii="Times New Roman" w:hAnsi="Times New Roman" w:cs="Times New Roman"/>
        </w:rPr>
        <w:t>geopotential height</w:t>
      </w:r>
      <w:r w:rsidR="00E638E0">
        <w:rPr>
          <w:rFonts w:ascii="Times New Roman" w:hAnsi="Times New Roman" w:cs="Times New Roman"/>
        </w:rPr>
        <w:t>)</w:t>
      </w:r>
      <w:r w:rsidR="009A7AF1" w:rsidRPr="004E352F">
        <w:rPr>
          <w:rFonts w:ascii="Times New Roman" w:hAnsi="Times New Roman" w:cs="Times New Roman"/>
        </w:rPr>
        <w:t xml:space="preserve">, leading to changes in poleward </w:t>
      </w:r>
      <w:r w:rsidR="00D97A86">
        <w:rPr>
          <w:rFonts w:ascii="Times New Roman" w:hAnsi="Times New Roman" w:cs="Times New Roman"/>
        </w:rPr>
        <w:t xml:space="preserve">and regional </w:t>
      </w:r>
      <w:r w:rsidR="009A7AF1" w:rsidRPr="004E352F">
        <w:rPr>
          <w:rFonts w:ascii="Times New Roman" w:hAnsi="Times New Roman" w:cs="Times New Roman"/>
        </w:rPr>
        <w:t>gradients and, consequently, wind patterns</w:t>
      </w:r>
      <w:r w:rsidR="009A7AF1" w:rsidRPr="004E352F">
        <w:rPr>
          <w:rFonts w:ascii="Times New Roman" w:hAnsi="Times New Roman" w:cs="Times New Roman"/>
          <w:vertAlign w:val="superscript"/>
          <w:lang w:val="sv-SE"/>
        </w:rPr>
        <w:t>1</w:t>
      </w:r>
      <w:r w:rsidR="004646E8">
        <w:rPr>
          <w:rFonts w:ascii="Times New Roman" w:hAnsi="Times New Roman" w:cs="Times New Roman"/>
          <w:vertAlign w:val="superscript"/>
          <w:lang w:val="sv-SE"/>
        </w:rPr>
        <w:t>9</w:t>
      </w:r>
      <w:r w:rsidR="00A35CF6">
        <w:rPr>
          <w:rFonts w:ascii="Times New Roman" w:hAnsi="Times New Roman" w:cs="Times New Roman"/>
          <w:vertAlign w:val="superscript"/>
          <w:lang w:val="sv-SE"/>
        </w:rPr>
        <w:t>,</w:t>
      </w:r>
      <w:r w:rsidR="004646E8">
        <w:rPr>
          <w:rFonts w:ascii="Times New Roman" w:hAnsi="Times New Roman" w:cs="Times New Roman"/>
          <w:vertAlign w:val="superscript"/>
          <w:lang w:val="sv-SE"/>
        </w:rPr>
        <w:t>20</w:t>
      </w:r>
      <w:r w:rsidR="00A35CF6">
        <w:rPr>
          <w:rFonts w:ascii="Times New Roman" w:hAnsi="Times New Roman" w:cs="Times New Roman"/>
          <w:vertAlign w:val="superscript"/>
          <w:lang w:val="sv-SE"/>
        </w:rPr>
        <w:t>,2</w:t>
      </w:r>
      <w:r w:rsidR="004646E8">
        <w:rPr>
          <w:rFonts w:ascii="Times New Roman" w:hAnsi="Times New Roman" w:cs="Times New Roman"/>
          <w:vertAlign w:val="superscript"/>
          <w:lang w:val="sv-SE"/>
        </w:rPr>
        <w:t>1</w:t>
      </w:r>
      <w:r w:rsidR="009A7AF1" w:rsidRPr="004E352F">
        <w:rPr>
          <w:rFonts w:ascii="Times New Roman" w:hAnsi="Times New Roman" w:cs="Times New Roman"/>
        </w:rPr>
        <w:t>.</w:t>
      </w:r>
    </w:p>
    <w:p w14:paraId="793B8D2A" w14:textId="77777777" w:rsidR="00927A20" w:rsidRPr="00872AD9" w:rsidRDefault="00927A20" w:rsidP="003C3803">
      <w:pPr>
        <w:spacing w:after="0" w:line="480" w:lineRule="auto"/>
        <w:rPr>
          <w:rFonts w:ascii="Times New Roman" w:hAnsi="Times New Roman" w:cs="Times New Roman"/>
        </w:rPr>
      </w:pPr>
    </w:p>
    <w:p w14:paraId="48AFF8A0" w14:textId="10A2F02F" w:rsidR="004D76BA" w:rsidRPr="00872AD9" w:rsidRDefault="00927A20" w:rsidP="003C3803">
      <w:pPr>
        <w:spacing w:after="0" w:line="480" w:lineRule="auto"/>
        <w:outlineLvl w:val="2"/>
        <w:rPr>
          <w:rFonts w:ascii="Times New Roman" w:hAnsi="Times New Roman" w:cs="Times New Roman"/>
        </w:rPr>
      </w:pPr>
      <w:r w:rsidRPr="00872AD9">
        <w:rPr>
          <w:rFonts w:ascii="Times New Roman" w:hAnsi="Times New Roman" w:cs="Times New Roman"/>
        </w:rPr>
        <w:t xml:space="preserve">Based on over </w:t>
      </w:r>
      <w:r w:rsidR="004A1D57" w:rsidRPr="00872AD9">
        <w:rPr>
          <w:rFonts w:ascii="Times New Roman" w:hAnsi="Times New Roman" w:cs="Times New Roman"/>
        </w:rPr>
        <w:t xml:space="preserve">30 </w:t>
      </w:r>
      <w:r w:rsidRPr="00872AD9">
        <w:rPr>
          <w:rFonts w:ascii="Times New Roman" w:hAnsi="Times New Roman" w:cs="Times New Roman"/>
        </w:rPr>
        <w:t xml:space="preserve">climate model </w:t>
      </w:r>
      <w:r w:rsidR="00984DF9" w:rsidRPr="00872AD9">
        <w:rPr>
          <w:rFonts w:ascii="Times New Roman" w:hAnsi="Times New Roman" w:cs="Times New Roman"/>
        </w:rPr>
        <w:t xml:space="preserve">simulations </w:t>
      </w:r>
      <w:r w:rsidR="00CB1AD0">
        <w:rPr>
          <w:rFonts w:ascii="Times New Roman" w:hAnsi="Times New Roman" w:cs="Times New Roman"/>
        </w:rPr>
        <w:t xml:space="preserve">presented in </w:t>
      </w:r>
      <w:r w:rsidRPr="00872AD9">
        <w:rPr>
          <w:rFonts w:ascii="Times New Roman" w:hAnsi="Times New Roman" w:cs="Times New Roman"/>
        </w:rPr>
        <w:t xml:space="preserve">the </w:t>
      </w:r>
      <w:r w:rsidR="00B6176D" w:rsidRPr="00872AD9">
        <w:rPr>
          <w:rFonts w:ascii="Times New Roman" w:hAnsi="Times New Roman" w:cs="Times New Roman"/>
        </w:rPr>
        <w:t xml:space="preserve">most recent </w:t>
      </w:r>
      <w:r w:rsidR="004A1D57" w:rsidRPr="00872AD9">
        <w:rPr>
          <w:rFonts w:ascii="Times New Roman" w:hAnsi="Times New Roman" w:cs="Times New Roman"/>
        </w:rPr>
        <w:t xml:space="preserve">Intergovernmental </w:t>
      </w:r>
      <w:r w:rsidRPr="00872AD9">
        <w:rPr>
          <w:rFonts w:ascii="Times New Roman" w:hAnsi="Times New Roman" w:cs="Times New Roman"/>
        </w:rPr>
        <w:t xml:space="preserve">Panel on Climate Change </w:t>
      </w:r>
      <w:r w:rsidR="009A7AF1" w:rsidRPr="00872AD9">
        <w:rPr>
          <w:rFonts w:ascii="Times New Roman" w:hAnsi="Times New Roman" w:cs="Times New Roman"/>
        </w:rPr>
        <w:t>(</w:t>
      </w:r>
      <w:r w:rsidRPr="00872AD9">
        <w:rPr>
          <w:rFonts w:ascii="Times New Roman" w:hAnsi="Times New Roman" w:cs="Times New Roman"/>
        </w:rPr>
        <w:t>IPCC</w:t>
      </w:r>
      <w:r w:rsidR="009A7AF1" w:rsidRPr="00872AD9">
        <w:rPr>
          <w:rFonts w:ascii="Times New Roman" w:hAnsi="Times New Roman" w:cs="Times New Roman"/>
        </w:rPr>
        <w:t xml:space="preserve">) </w:t>
      </w:r>
      <w:r w:rsidRPr="00872AD9">
        <w:rPr>
          <w:rFonts w:ascii="Times New Roman" w:hAnsi="Times New Roman" w:cs="Times New Roman"/>
        </w:rPr>
        <w:t>Assessment Report, future winter (</w:t>
      </w:r>
      <w:r w:rsidR="00F8148E" w:rsidRPr="00872AD9">
        <w:rPr>
          <w:rFonts w:ascii="Times New Roman" w:hAnsi="Times New Roman" w:cs="Times New Roman"/>
        </w:rPr>
        <w:t>N</w:t>
      </w:r>
      <w:r w:rsidR="00F8148E">
        <w:rPr>
          <w:rFonts w:ascii="Times New Roman" w:hAnsi="Times New Roman" w:cs="Times New Roman"/>
        </w:rPr>
        <w:t>ovember-March</w:t>
      </w:r>
      <w:r w:rsidRPr="00872AD9">
        <w:rPr>
          <w:rFonts w:ascii="Times New Roman" w:hAnsi="Times New Roman" w:cs="Times New Roman"/>
        </w:rPr>
        <w:t xml:space="preserve">) surface temperatures in the Arctic </w:t>
      </w:r>
      <w:r w:rsidR="009A7AF1" w:rsidRPr="00872AD9">
        <w:rPr>
          <w:rFonts w:ascii="Times New Roman" w:hAnsi="Times New Roman" w:cs="Times New Roman"/>
        </w:rPr>
        <w:t>(</w:t>
      </w:r>
      <w:r w:rsidRPr="00872AD9">
        <w:rPr>
          <w:rFonts w:ascii="Times New Roman" w:hAnsi="Times New Roman" w:cs="Times New Roman"/>
        </w:rPr>
        <w:t>60-90°N</w:t>
      </w:r>
      <w:r w:rsidR="009A7AF1" w:rsidRPr="00872AD9">
        <w:rPr>
          <w:rFonts w:ascii="Times New Roman" w:hAnsi="Times New Roman" w:cs="Times New Roman"/>
        </w:rPr>
        <w:t xml:space="preserve">) </w:t>
      </w:r>
      <w:r w:rsidR="005F7121" w:rsidRPr="00872AD9">
        <w:rPr>
          <w:rFonts w:ascii="Times New Roman" w:hAnsi="Times New Roman" w:cs="Times New Roman"/>
        </w:rPr>
        <w:t>are projected to rise</w:t>
      </w:r>
      <w:r w:rsidRPr="00872AD9">
        <w:rPr>
          <w:rFonts w:ascii="Times New Roman" w:hAnsi="Times New Roman" w:cs="Times New Roman"/>
        </w:rPr>
        <w:t xml:space="preserve"> ~4°C</w:t>
      </w:r>
      <w:r w:rsidR="00497867">
        <w:rPr>
          <w:rFonts w:ascii="Times New Roman" w:hAnsi="Times New Roman" w:cs="Times New Roman"/>
        </w:rPr>
        <w:t xml:space="preserve"> </w:t>
      </w:r>
      <w:r w:rsidR="00497867" w:rsidRPr="00872AD9">
        <w:rPr>
          <w:rFonts w:ascii="Times New Roman" w:hAnsi="Times New Roman" w:cs="Times New Roman"/>
        </w:rPr>
        <w:t>by 2040</w:t>
      </w:r>
      <w:r w:rsidR="00F25E9C">
        <w:rPr>
          <w:rFonts w:ascii="Times New Roman" w:hAnsi="Times New Roman" w:cs="Times New Roman"/>
        </w:rPr>
        <w:t>,</w:t>
      </w:r>
      <w:r w:rsidRPr="00872AD9">
        <w:rPr>
          <w:rFonts w:ascii="Times New Roman" w:hAnsi="Times New Roman" w:cs="Times New Roman"/>
        </w:rPr>
        <w:t xml:space="preserve"> </w:t>
      </w:r>
      <w:r w:rsidR="00F25E9C">
        <w:rPr>
          <w:rFonts w:ascii="Times New Roman" w:hAnsi="Times New Roman" w:cs="Times New Roman"/>
        </w:rPr>
        <w:t xml:space="preserve">with a standard deviation of 1.6 </w:t>
      </w:r>
      <w:r w:rsidR="00F25E9C" w:rsidRPr="00872AD9">
        <w:rPr>
          <w:rFonts w:ascii="Times New Roman" w:hAnsi="Times New Roman" w:cs="Times New Roman"/>
        </w:rPr>
        <w:t>°C</w:t>
      </w:r>
      <w:r w:rsidR="00F25E9C">
        <w:rPr>
          <w:rFonts w:ascii="Times New Roman" w:hAnsi="Times New Roman" w:cs="Times New Roman"/>
        </w:rPr>
        <w:t>,</w:t>
      </w:r>
      <w:r w:rsidR="00F25E9C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relative to the end of the previous century (1981-2000)</w:t>
      </w:r>
      <w:r w:rsidR="000E6677" w:rsidRPr="00872AD9">
        <w:rPr>
          <w:rFonts w:ascii="Times New Roman" w:hAnsi="Times New Roman" w:cs="Times New Roman"/>
          <w:vertAlign w:val="superscript"/>
          <w:lang w:val="sv-SE"/>
        </w:rPr>
        <w:t>2</w:t>
      </w:r>
      <w:r w:rsidR="00B01F79" w:rsidRPr="00872AD9">
        <w:rPr>
          <w:rFonts w:ascii="Times New Roman" w:hAnsi="Times New Roman" w:cs="Times New Roman"/>
        </w:rPr>
        <w:t>.</w:t>
      </w:r>
      <w:r w:rsidR="00F36B5D">
        <w:rPr>
          <w:rFonts w:ascii="Times New Roman" w:hAnsi="Times New Roman" w:cs="Times New Roman"/>
        </w:rPr>
        <w:t xml:space="preserve"> This is roughly double</w:t>
      </w:r>
      <w:r w:rsidR="00D53A65">
        <w:rPr>
          <w:rFonts w:ascii="Times New Roman" w:hAnsi="Times New Roman" w:cs="Times New Roman"/>
        </w:rPr>
        <w:t xml:space="preserve"> the projected global increase and </w:t>
      </w:r>
      <w:r w:rsidR="005C3680">
        <w:rPr>
          <w:rFonts w:ascii="Times New Roman" w:hAnsi="Times New Roman" w:cs="Times New Roman"/>
        </w:rPr>
        <w:t xml:space="preserve">will likely be accompanied by </w:t>
      </w:r>
      <w:r w:rsidR="00F36B5D">
        <w:rPr>
          <w:rFonts w:ascii="Times New Roman" w:hAnsi="Times New Roman" w:cs="Times New Roman"/>
        </w:rPr>
        <w:t>sea ice free summer</w:t>
      </w:r>
      <w:r w:rsidR="005C3680">
        <w:rPr>
          <w:rFonts w:ascii="Times New Roman" w:hAnsi="Times New Roman" w:cs="Times New Roman"/>
        </w:rPr>
        <w:t>s</w:t>
      </w:r>
      <w:r w:rsidR="00F36B5D">
        <w:rPr>
          <w:rFonts w:ascii="Times New Roman" w:hAnsi="Times New Roman" w:cs="Times New Roman"/>
        </w:rPr>
        <w:t xml:space="preserve">. </w:t>
      </w:r>
      <w:r w:rsidR="002E137E" w:rsidRPr="00872AD9">
        <w:rPr>
          <w:rFonts w:ascii="Times New Roman" w:hAnsi="Times New Roman" w:cs="Times New Roman"/>
        </w:rPr>
        <w:t xml:space="preserve"> </w:t>
      </w:r>
      <w:r w:rsidR="009A7AF1" w:rsidRPr="004E352F">
        <w:rPr>
          <w:rFonts w:ascii="Times New Roman" w:hAnsi="Times New Roman" w:cs="Times New Roman"/>
        </w:rPr>
        <w:t xml:space="preserve">Past and </w:t>
      </w:r>
      <w:r w:rsidR="009539A3">
        <w:rPr>
          <w:rFonts w:ascii="Times New Roman" w:hAnsi="Times New Roman" w:cs="Times New Roman"/>
        </w:rPr>
        <w:t xml:space="preserve">near </w:t>
      </w:r>
      <w:r w:rsidR="009A7AF1" w:rsidRPr="004E352F">
        <w:rPr>
          <w:rFonts w:ascii="Times New Roman" w:hAnsi="Times New Roman" w:cs="Times New Roman"/>
        </w:rPr>
        <w:t>future emissions of anthropogenic CO</w:t>
      </w:r>
      <w:r w:rsidR="009A7AF1" w:rsidRPr="004E352F">
        <w:rPr>
          <w:rFonts w:ascii="Times New Roman" w:hAnsi="Times New Roman" w:cs="Times New Roman"/>
          <w:vertAlign w:val="subscript"/>
        </w:rPr>
        <w:t>2</w:t>
      </w:r>
      <w:r w:rsidR="009A7AF1" w:rsidRPr="004E352F">
        <w:rPr>
          <w:rFonts w:ascii="Times New Roman" w:hAnsi="Times New Roman" w:cs="Times New Roman"/>
        </w:rPr>
        <w:t xml:space="preserve"> assure</w:t>
      </w:r>
      <w:r w:rsidR="00EE0245">
        <w:rPr>
          <w:rFonts w:ascii="Times New Roman" w:hAnsi="Times New Roman" w:cs="Times New Roman"/>
        </w:rPr>
        <w:t xml:space="preserve"> </w:t>
      </w:r>
      <w:r w:rsidR="00C41265">
        <w:rPr>
          <w:rFonts w:ascii="Times New Roman" w:hAnsi="Times New Roman" w:cs="Times New Roman"/>
        </w:rPr>
        <w:t>mid-century</w:t>
      </w:r>
      <w:r w:rsidR="009A7AF1" w:rsidRPr="004E352F">
        <w:rPr>
          <w:rFonts w:ascii="Times New Roman" w:hAnsi="Times New Roman" w:cs="Times New Roman"/>
        </w:rPr>
        <w:t xml:space="preserve"> </w:t>
      </w:r>
      <w:r w:rsidR="00E41356">
        <w:rPr>
          <w:rFonts w:ascii="Times New Roman" w:hAnsi="Times New Roman" w:cs="Times New Roman"/>
        </w:rPr>
        <w:t>AA</w:t>
      </w:r>
      <w:r w:rsidR="009A7AF1" w:rsidRPr="004E352F">
        <w:rPr>
          <w:rFonts w:ascii="Times New Roman" w:hAnsi="Times New Roman" w:cs="Times New Roman"/>
        </w:rPr>
        <w:t xml:space="preserve"> </w:t>
      </w:r>
      <w:r w:rsidR="005C3680">
        <w:rPr>
          <w:rFonts w:ascii="Times New Roman" w:hAnsi="Times New Roman" w:cs="Times New Roman"/>
        </w:rPr>
        <w:t>and</w:t>
      </w:r>
      <w:r w:rsidR="009A7AF1" w:rsidRPr="004E352F">
        <w:rPr>
          <w:rFonts w:ascii="Times New Roman" w:hAnsi="Times New Roman" w:cs="Times New Roman"/>
        </w:rPr>
        <w:t xml:space="preserve"> global warming.</w:t>
      </w:r>
    </w:p>
    <w:p w14:paraId="4C6C2C8A" w14:textId="77777777" w:rsidR="009D59F3" w:rsidRPr="00872AD9" w:rsidRDefault="009D59F3" w:rsidP="003C3803">
      <w:pPr>
        <w:spacing w:after="0" w:line="480" w:lineRule="auto"/>
        <w:outlineLvl w:val="2"/>
        <w:rPr>
          <w:rFonts w:ascii="Times New Roman" w:hAnsi="Times New Roman" w:cs="Times New Roman"/>
        </w:rPr>
      </w:pPr>
    </w:p>
    <w:p w14:paraId="18B28033" w14:textId="73149C55" w:rsidR="005142B0" w:rsidRPr="00872AD9" w:rsidRDefault="00927A20" w:rsidP="003C3803">
      <w:pPr>
        <w:spacing w:after="0" w:line="480" w:lineRule="auto"/>
        <w:rPr>
          <w:rFonts w:ascii="Times New Roman" w:hAnsi="Times New Roman" w:cs="Times New Roman"/>
          <w:b/>
        </w:rPr>
      </w:pPr>
      <w:r w:rsidRPr="00872AD9">
        <w:rPr>
          <w:rFonts w:ascii="Times New Roman" w:hAnsi="Times New Roman" w:cs="Times New Roman"/>
          <w:b/>
        </w:rPr>
        <w:t>Living with a</w:t>
      </w:r>
      <w:r w:rsidR="00B76D7C" w:rsidRPr="00872AD9">
        <w:rPr>
          <w:rFonts w:ascii="Times New Roman" w:hAnsi="Times New Roman" w:cs="Times New Roman"/>
          <w:b/>
        </w:rPr>
        <w:t xml:space="preserve">n </w:t>
      </w:r>
      <w:r w:rsidR="00E41356">
        <w:rPr>
          <w:rFonts w:ascii="Times New Roman" w:hAnsi="Times New Roman" w:cs="Times New Roman"/>
          <w:b/>
        </w:rPr>
        <w:t>uncertain</w:t>
      </w:r>
      <w:r w:rsidR="00B76D7C" w:rsidRPr="00872AD9">
        <w:rPr>
          <w:rFonts w:ascii="Times New Roman" w:hAnsi="Times New Roman" w:cs="Times New Roman"/>
          <w:b/>
        </w:rPr>
        <w:t xml:space="preserve"> </w:t>
      </w:r>
      <w:r w:rsidR="00AF3F8C" w:rsidRPr="00872AD9">
        <w:rPr>
          <w:rFonts w:ascii="Times New Roman" w:hAnsi="Times New Roman" w:cs="Times New Roman"/>
          <w:b/>
        </w:rPr>
        <w:t xml:space="preserve">climate </w:t>
      </w:r>
      <w:r w:rsidRPr="00872AD9">
        <w:rPr>
          <w:rFonts w:ascii="Times New Roman" w:hAnsi="Times New Roman" w:cs="Times New Roman"/>
          <w:b/>
        </w:rPr>
        <w:t xml:space="preserve">system </w:t>
      </w:r>
    </w:p>
    <w:p w14:paraId="11843934" w14:textId="46196E6B" w:rsidR="0044580C" w:rsidRPr="00872AD9" w:rsidRDefault="00410D3F" w:rsidP="00421113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pacing w:val="1"/>
        </w:rPr>
      </w:pPr>
      <w:r>
        <w:rPr>
          <w:rFonts w:ascii="Times New Roman" w:hAnsi="Times New Roman" w:cs="Times New Roman"/>
        </w:rPr>
        <w:t>T</w:t>
      </w:r>
      <w:r w:rsidR="00C335A0" w:rsidRPr="004E352F">
        <w:rPr>
          <w:rFonts w:ascii="Times New Roman" w:hAnsi="Times New Roman" w:cs="Times New Roman"/>
        </w:rPr>
        <w:t>he task of unraveling cause and effect of mechanisms linking changes in the large</w:t>
      </w:r>
      <w:r w:rsidR="007C0C9C">
        <w:rPr>
          <w:rFonts w:ascii="Times New Roman" w:hAnsi="Times New Roman" w:cs="Times New Roman"/>
        </w:rPr>
        <w:t xml:space="preserve"> </w:t>
      </w:r>
      <w:r w:rsidR="00C335A0" w:rsidRPr="004E352F">
        <w:rPr>
          <w:rFonts w:ascii="Times New Roman" w:hAnsi="Times New Roman" w:cs="Times New Roman"/>
        </w:rPr>
        <w:t xml:space="preserve">scale </w:t>
      </w:r>
      <w:r w:rsidR="00C91487">
        <w:rPr>
          <w:rFonts w:ascii="Times New Roman" w:hAnsi="Times New Roman" w:cs="Times New Roman"/>
        </w:rPr>
        <w:t xml:space="preserve">atmospheric </w:t>
      </w:r>
      <w:r w:rsidR="00C335A0" w:rsidRPr="004E352F">
        <w:rPr>
          <w:rFonts w:ascii="Times New Roman" w:hAnsi="Times New Roman" w:cs="Times New Roman"/>
        </w:rPr>
        <w:t xml:space="preserve">circulation </w:t>
      </w:r>
      <w:r w:rsidR="00F27FB1">
        <w:rPr>
          <w:rFonts w:ascii="Times New Roman" w:hAnsi="Times New Roman" w:cs="Times New Roman"/>
        </w:rPr>
        <w:t xml:space="preserve">to AA </w:t>
      </w:r>
      <w:r w:rsidR="00C335A0" w:rsidRPr="004E352F">
        <w:rPr>
          <w:rFonts w:ascii="Times New Roman" w:hAnsi="Times New Roman" w:cs="Times New Roman"/>
        </w:rPr>
        <w:t xml:space="preserve">is hampered by </w:t>
      </w:r>
      <w:r w:rsidR="007C0C9C">
        <w:rPr>
          <w:rFonts w:ascii="Times New Roman" w:hAnsi="Times New Roman" w:cs="Times New Roman"/>
        </w:rPr>
        <w:t xml:space="preserve">poor </w:t>
      </w:r>
      <w:r w:rsidR="00C335A0" w:rsidRPr="004E352F">
        <w:rPr>
          <w:rFonts w:ascii="Times New Roman" w:hAnsi="Times New Roman" w:cs="Times New Roman"/>
        </w:rPr>
        <w:t>signal detection in a noisy system</w:t>
      </w:r>
      <w:r w:rsidR="00D97A86">
        <w:rPr>
          <w:rFonts w:ascii="Times New Roman" w:hAnsi="Times New Roman" w:cs="Times New Roman"/>
        </w:rPr>
        <w:t xml:space="preserve"> and complex </w:t>
      </w:r>
      <w:r w:rsidR="00EE0245">
        <w:rPr>
          <w:rFonts w:ascii="Times New Roman" w:hAnsi="Times New Roman" w:cs="Times New Roman"/>
        </w:rPr>
        <w:t xml:space="preserve">climate </w:t>
      </w:r>
      <w:r w:rsidR="00D97A86">
        <w:rPr>
          <w:rFonts w:ascii="Times New Roman" w:hAnsi="Times New Roman" w:cs="Times New Roman"/>
        </w:rPr>
        <w:t xml:space="preserve">dynamics, regardless of </w:t>
      </w:r>
      <w:r w:rsidR="00235CCE">
        <w:rPr>
          <w:rFonts w:ascii="Times New Roman" w:hAnsi="Times New Roman" w:cs="Times New Roman"/>
        </w:rPr>
        <w:t xml:space="preserve">whether </w:t>
      </w:r>
      <w:r w:rsidR="00D97A86">
        <w:rPr>
          <w:rFonts w:ascii="Times New Roman" w:hAnsi="Times New Roman" w:cs="Times New Roman"/>
        </w:rPr>
        <w:t>the approach</w:t>
      </w:r>
      <w:r w:rsidR="00C335A0" w:rsidRPr="004E352F">
        <w:rPr>
          <w:rFonts w:ascii="Times New Roman" w:hAnsi="Times New Roman" w:cs="Times New Roman"/>
        </w:rPr>
        <w:t xml:space="preserve"> </w:t>
      </w:r>
      <w:r w:rsidR="00235CCE">
        <w:rPr>
          <w:rFonts w:ascii="Times New Roman" w:hAnsi="Times New Roman" w:cs="Times New Roman"/>
        </w:rPr>
        <w:t>is</w:t>
      </w:r>
      <w:r w:rsidR="00C335A0" w:rsidRPr="004E352F">
        <w:rPr>
          <w:rFonts w:ascii="Times New Roman" w:hAnsi="Times New Roman" w:cs="Times New Roman"/>
        </w:rPr>
        <w:t xml:space="preserve"> statistical analyses or targeted model simulations</w:t>
      </w:r>
      <w:r w:rsidR="005B1538">
        <w:rPr>
          <w:rFonts w:ascii="Times New Roman" w:hAnsi="Times New Roman" w:cs="Times New Roman"/>
        </w:rPr>
        <w:t>.</w:t>
      </w:r>
      <w:r w:rsidR="00C335A0" w:rsidRPr="004E352F">
        <w:rPr>
          <w:rFonts w:ascii="Times New Roman" w:hAnsi="Times New Roman" w:cs="Times New Roman"/>
        </w:rPr>
        <w:t xml:space="preserve">  Nonlinear relationships are </w:t>
      </w:r>
      <w:r w:rsidR="00F36B5D">
        <w:rPr>
          <w:rFonts w:ascii="Times New Roman" w:hAnsi="Times New Roman" w:cs="Times New Roman"/>
        </w:rPr>
        <w:t>widespread</w:t>
      </w:r>
      <w:r w:rsidR="00C335A0" w:rsidRPr="004E352F">
        <w:rPr>
          <w:rFonts w:ascii="Times New Roman" w:hAnsi="Times New Roman" w:cs="Times New Roman"/>
        </w:rPr>
        <w:t xml:space="preserve"> in the </w:t>
      </w:r>
      <w:r w:rsidR="00F36B5D">
        <w:rPr>
          <w:rFonts w:ascii="Times New Roman" w:hAnsi="Times New Roman" w:cs="Times New Roman"/>
        </w:rPr>
        <w:t xml:space="preserve">Arctic </w:t>
      </w:r>
      <w:r w:rsidR="00C335A0" w:rsidRPr="004E352F">
        <w:rPr>
          <w:rFonts w:ascii="Times New Roman" w:hAnsi="Times New Roman" w:cs="Times New Roman"/>
        </w:rPr>
        <w:t>climate system, in which response</w:t>
      </w:r>
      <w:r w:rsidR="00D97A86">
        <w:rPr>
          <w:rFonts w:ascii="Times New Roman" w:hAnsi="Times New Roman" w:cs="Times New Roman"/>
        </w:rPr>
        <w:t>s are</w:t>
      </w:r>
      <w:r w:rsidR="00C335A0" w:rsidRPr="004E352F">
        <w:rPr>
          <w:rFonts w:ascii="Times New Roman" w:hAnsi="Times New Roman" w:cs="Times New Roman"/>
        </w:rPr>
        <w:t xml:space="preserve"> not directly proportional to the </w:t>
      </w:r>
      <w:r w:rsidR="00D97A86">
        <w:rPr>
          <w:rFonts w:ascii="Times New Roman" w:hAnsi="Times New Roman" w:cs="Times New Roman"/>
        </w:rPr>
        <w:t xml:space="preserve">change in </w:t>
      </w:r>
      <w:r w:rsidR="00C335A0" w:rsidRPr="004E352F">
        <w:rPr>
          <w:rFonts w:ascii="Times New Roman" w:hAnsi="Times New Roman" w:cs="Times New Roman"/>
        </w:rPr>
        <w:t>forcing</w:t>
      </w:r>
      <w:r w:rsidR="00F97C92">
        <w:rPr>
          <w:rFonts w:ascii="Times New Roman" w:hAnsi="Times New Roman" w:cs="Times New Roman"/>
          <w:vertAlign w:val="superscript"/>
        </w:rPr>
        <w:t>8</w:t>
      </w:r>
      <w:r w:rsidR="00D53A65" w:rsidRPr="004E352F">
        <w:rPr>
          <w:rFonts w:ascii="Times New Roman" w:hAnsi="Times New Roman" w:cs="Times New Roman"/>
          <w:vertAlign w:val="superscript"/>
        </w:rPr>
        <w:t>,</w:t>
      </w:r>
      <w:r w:rsidR="00F97C92">
        <w:rPr>
          <w:rFonts w:ascii="Times New Roman" w:hAnsi="Times New Roman" w:cs="Times New Roman"/>
          <w:vertAlign w:val="superscript"/>
        </w:rPr>
        <w:t>10</w:t>
      </w:r>
      <w:r w:rsidR="00D53A65" w:rsidRPr="004E352F">
        <w:rPr>
          <w:rFonts w:ascii="Times New Roman" w:hAnsi="Times New Roman" w:cs="Times New Roman"/>
          <w:vertAlign w:val="superscript"/>
        </w:rPr>
        <w:t>,</w:t>
      </w:r>
      <w:r w:rsidR="005B1538">
        <w:rPr>
          <w:rFonts w:ascii="Times New Roman" w:hAnsi="Times New Roman" w:cs="Times New Roman"/>
          <w:vertAlign w:val="superscript"/>
        </w:rPr>
        <w:t>2</w:t>
      </w:r>
      <w:r w:rsidR="00F97C92">
        <w:rPr>
          <w:rFonts w:ascii="Times New Roman" w:hAnsi="Times New Roman" w:cs="Times New Roman"/>
          <w:vertAlign w:val="superscript"/>
        </w:rPr>
        <w:t>2</w:t>
      </w:r>
      <w:r w:rsidR="00C335A0" w:rsidRPr="004E352F">
        <w:rPr>
          <w:rFonts w:ascii="Times New Roman" w:hAnsi="Times New Roman" w:cs="Times New Roman"/>
        </w:rPr>
        <w:t xml:space="preserve">. </w:t>
      </w:r>
      <w:r w:rsidR="00096E57">
        <w:rPr>
          <w:rFonts w:ascii="Times New Roman" w:hAnsi="Times New Roman" w:cs="Times New Roman"/>
        </w:rPr>
        <w:t>F</w:t>
      </w:r>
      <w:r w:rsidR="00F36B5D">
        <w:rPr>
          <w:rFonts w:ascii="Times New Roman" w:hAnsi="Times New Roman" w:cs="Times New Roman"/>
        </w:rPr>
        <w:t>urther,</w:t>
      </w:r>
      <w:r w:rsidR="00096E57">
        <w:rPr>
          <w:rFonts w:ascii="Times New Roman" w:hAnsi="Times New Roman" w:cs="Times New Roman"/>
        </w:rPr>
        <w:t xml:space="preserve"> w</w:t>
      </w:r>
      <w:r w:rsidR="002E137E" w:rsidRPr="00872AD9">
        <w:rPr>
          <w:rFonts w:ascii="Times New Roman" w:hAnsi="Times New Roman" w:cs="Times New Roman"/>
        </w:rPr>
        <w:t xml:space="preserve">hen discussing anomalous weather or climate conditions, causation can have different meanings. Typically one factor is necessary but </w:t>
      </w:r>
      <w:r w:rsidR="00DF06FD" w:rsidRPr="00872AD9">
        <w:rPr>
          <w:rFonts w:ascii="Times New Roman" w:hAnsi="Times New Roman" w:cs="Times New Roman"/>
        </w:rPr>
        <w:t xml:space="preserve">several supplementary factors may </w:t>
      </w:r>
      <w:r w:rsidR="005C3680">
        <w:rPr>
          <w:rFonts w:ascii="Times New Roman" w:hAnsi="Times New Roman" w:cs="Times New Roman"/>
        </w:rPr>
        <w:t xml:space="preserve">also </w:t>
      </w:r>
      <w:r w:rsidR="00DF06FD" w:rsidRPr="00872AD9">
        <w:rPr>
          <w:rFonts w:ascii="Times New Roman" w:hAnsi="Times New Roman" w:cs="Times New Roman"/>
        </w:rPr>
        <w:t xml:space="preserve">be </w:t>
      </w:r>
      <w:r w:rsidR="006C1252" w:rsidRPr="00872AD9">
        <w:rPr>
          <w:rFonts w:ascii="Times New Roman" w:hAnsi="Times New Roman" w:cs="Times New Roman"/>
        </w:rPr>
        <w:t>required</w:t>
      </w:r>
      <w:r w:rsidR="002E137E" w:rsidRPr="00872AD9">
        <w:rPr>
          <w:rFonts w:ascii="Times New Roman" w:hAnsi="Times New Roman" w:cs="Times New Roman"/>
        </w:rPr>
        <w:t xml:space="preserve">. This can lead to confusion because only sufficient causes have deterministic predictive </w:t>
      </w:r>
      <w:r w:rsidR="002073DB" w:rsidRPr="00872AD9">
        <w:rPr>
          <w:rFonts w:ascii="Times New Roman" w:hAnsi="Times New Roman" w:cs="Times New Roman"/>
        </w:rPr>
        <w:t>power</w:t>
      </w:r>
      <w:r w:rsidR="005B1538">
        <w:rPr>
          <w:rFonts w:ascii="Times New Roman" w:hAnsi="Times New Roman" w:cs="Times New Roman"/>
          <w:vertAlign w:val="superscript"/>
          <w:lang w:val="sv-SE"/>
        </w:rPr>
        <w:t>2</w:t>
      </w:r>
      <w:r w:rsidR="00F97C92">
        <w:rPr>
          <w:rFonts w:ascii="Times New Roman" w:hAnsi="Times New Roman" w:cs="Times New Roman"/>
          <w:vertAlign w:val="superscript"/>
          <w:lang w:val="sv-SE"/>
        </w:rPr>
        <w:t>3</w:t>
      </w:r>
      <w:r w:rsidR="005B1538">
        <w:rPr>
          <w:rFonts w:ascii="Times New Roman" w:hAnsi="Times New Roman" w:cs="Times New Roman"/>
          <w:vertAlign w:val="superscript"/>
          <w:lang w:val="sv-SE"/>
        </w:rPr>
        <w:t>,2</w:t>
      </w:r>
      <w:r w:rsidR="00F97C92">
        <w:rPr>
          <w:rFonts w:ascii="Times New Roman" w:hAnsi="Times New Roman" w:cs="Times New Roman"/>
          <w:vertAlign w:val="superscript"/>
          <w:lang w:val="sv-SE"/>
        </w:rPr>
        <w:t>4</w:t>
      </w:r>
      <w:r w:rsidR="002E137E" w:rsidRPr="00872AD9">
        <w:rPr>
          <w:rFonts w:ascii="Times New Roman" w:hAnsi="Times New Roman" w:cs="Times New Roman"/>
        </w:rPr>
        <w:t xml:space="preserve">. </w:t>
      </w:r>
      <w:r w:rsidR="00096E57">
        <w:rPr>
          <w:rFonts w:ascii="Times New Roman" w:hAnsi="Times New Roman" w:cs="Times New Roman"/>
        </w:rPr>
        <w:t xml:space="preserve">Together these factors make </w:t>
      </w:r>
      <w:r>
        <w:rPr>
          <w:rFonts w:ascii="Times New Roman" w:hAnsi="Times New Roman" w:cs="Times New Roman"/>
        </w:rPr>
        <w:t xml:space="preserve">linkage </w:t>
      </w:r>
      <w:r w:rsidR="00096E57">
        <w:rPr>
          <w:rFonts w:ascii="Times New Roman" w:hAnsi="Times New Roman" w:cs="Times New Roman"/>
        </w:rPr>
        <w:t xml:space="preserve">attribution challenging. </w:t>
      </w:r>
      <w:r w:rsidR="00096E57" w:rsidRPr="00872AD9">
        <w:rPr>
          <w:rFonts w:ascii="Times New Roman" w:hAnsi="Times New Roman" w:cs="Times New Roman"/>
        </w:rPr>
        <w:t>Many previous data and modeling analyses</w:t>
      </w:r>
      <w:r w:rsidR="00096E57">
        <w:rPr>
          <w:rFonts w:ascii="Times New Roman" w:hAnsi="Times New Roman" w:cs="Times New Roman"/>
        </w:rPr>
        <w:t xml:space="preserve"> </w:t>
      </w:r>
      <w:r w:rsidR="00096E57" w:rsidRPr="00872AD9">
        <w:rPr>
          <w:rFonts w:ascii="Times New Roman" w:hAnsi="Times New Roman" w:cs="Times New Roman"/>
        </w:rPr>
        <w:t xml:space="preserve">start with </w:t>
      </w:r>
      <w:r w:rsidR="009539A3">
        <w:rPr>
          <w:rFonts w:ascii="Times New Roman" w:hAnsi="Times New Roman" w:cs="Times New Roman"/>
        </w:rPr>
        <w:t xml:space="preserve">straightforward </w:t>
      </w:r>
      <w:r w:rsidR="00096E57" w:rsidRPr="00872AD9">
        <w:rPr>
          <w:rFonts w:ascii="Times New Roman" w:hAnsi="Times New Roman" w:cs="Times New Roman"/>
        </w:rPr>
        <w:t>Arctic changes using, for example, diminished sea ice, and at least implicitly assume quasi-linear</w:t>
      </w:r>
      <w:r w:rsidR="00096E57">
        <w:rPr>
          <w:rFonts w:ascii="Times New Roman" w:hAnsi="Times New Roman" w:cs="Times New Roman"/>
        </w:rPr>
        <w:t>, sufficient causal</w:t>
      </w:r>
      <w:r w:rsidR="00096E57" w:rsidRPr="00872AD9">
        <w:rPr>
          <w:rFonts w:ascii="Times New Roman" w:hAnsi="Times New Roman" w:cs="Times New Roman"/>
        </w:rPr>
        <w:t xml:space="preserve"> connections</w:t>
      </w:r>
      <w:r w:rsidR="00096E57" w:rsidRPr="00872AD9">
        <w:rPr>
          <w:rFonts w:ascii="Times New Roman" w:hAnsi="Times New Roman" w:cs="Times New Roman"/>
          <w:vertAlign w:val="superscript"/>
          <w:lang w:val="sv-SE"/>
        </w:rPr>
        <w:t>5,</w:t>
      </w:r>
      <w:r w:rsidR="00F97C92">
        <w:rPr>
          <w:rFonts w:ascii="Times New Roman" w:hAnsi="Times New Roman" w:cs="Times New Roman"/>
          <w:vertAlign w:val="superscript"/>
          <w:lang w:val="sv-SE"/>
        </w:rPr>
        <w:t>7</w:t>
      </w:r>
      <w:r w:rsidR="00096E57" w:rsidRPr="00872AD9">
        <w:rPr>
          <w:rFonts w:ascii="Times New Roman" w:hAnsi="Times New Roman" w:cs="Times New Roman"/>
          <w:vertAlign w:val="superscript"/>
          <w:lang w:val="sv-SE"/>
        </w:rPr>
        <w:t>,2</w:t>
      </w:r>
      <w:r w:rsidR="00F97C92">
        <w:rPr>
          <w:rFonts w:ascii="Times New Roman" w:hAnsi="Times New Roman" w:cs="Times New Roman"/>
          <w:vertAlign w:val="superscript"/>
          <w:lang w:val="sv-SE"/>
        </w:rPr>
        <w:t>5</w:t>
      </w:r>
      <w:r w:rsidR="00096E57" w:rsidRPr="00872AD9">
        <w:rPr>
          <w:rFonts w:ascii="Times New Roman" w:hAnsi="Times New Roman" w:cs="Times New Roman"/>
          <w:vertAlign w:val="superscript"/>
          <w:lang w:val="sv-SE"/>
        </w:rPr>
        <w:t>-3</w:t>
      </w:r>
      <w:r w:rsidR="00F97C92">
        <w:rPr>
          <w:rFonts w:ascii="Times New Roman" w:hAnsi="Times New Roman" w:cs="Times New Roman"/>
          <w:vertAlign w:val="superscript"/>
          <w:lang w:val="sv-SE"/>
        </w:rPr>
        <w:t>7</w:t>
      </w:r>
      <w:r w:rsidR="00096E57" w:rsidRPr="00872AD9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="00096E57" w:rsidRPr="00872AD9">
        <w:rPr>
          <w:rFonts w:ascii="Times New Roman" w:hAnsi="Times New Roman" w:cs="Times New Roman"/>
          <w:spacing w:val="1"/>
        </w:rPr>
        <w:t xml:space="preserve">While this approach has </w:t>
      </w:r>
      <w:r w:rsidR="00096E57">
        <w:rPr>
          <w:rFonts w:ascii="Times New Roman" w:hAnsi="Times New Roman" w:cs="Times New Roman"/>
          <w:spacing w:val="1"/>
        </w:rPr>
        <w:t xml:space="preserve">been </w:t>
      </w:r>
      <w:r w:rsidR="00096E57" w:rsidRPr="00872AD9">
        <w:rPr>
          <w:rFonts w:ascii="Times New Roman" w:hAnsi="Times New Roman" w:cs="Times New Roman"/>
          <w:spacing w:val="1"/>
        </w:rPr>
        <w:t>help</w:t>
      </w:r>
      <w:r w:rsidR="00096E57">
        <w:rPr>
          <w:rFonts w:ascii="Times New Roman" w:hAnsi="Times New Roman" w:cs="Times New Roman"/>
          <w:spacing w:val="1"/>
        </w:rPr>
        <w:t>ful in</w:t>
      </w:r>
      <w:r w:rsidR="00096E57" w:rsidRPr="00872AD9">
        <w:rPr>
          <w:rFonts w:ascii="Times New Roman" w:hAnsi="Times New Roman" w:cs="Times New Roman"/>
          <w:spacing w:val="1"/>
        </w:rPr>
        <w:t xml:space="preserve"> elucidat</w:t>
      </w:r>
      <w:r w:rsidR="00096E57">
        <w:rPr>
          <w:rFonts w:ascii="Times New Roman" w:hAnsi="Times New Roman" w:cs="Times New Roman"/>
          <w:spacing w:val="1"/>
        </w:rPr>
        <w:t>ing</w:t>
      </w:r>
      <w:r w:rsidR="00096E57" w:rsidRPr="00872AD9">
        <w:rPr>
          <w:rFonts w:ascii="Times New Roman" w:hAnsi="Times New Roman" w:cs="Times New Roman"/>
          <w:spacing w:val="1"/>
        </w:rPr>
        <w:t xml:space="preserve"> </w:t>
      </w:r>
      <w:r w:rsidR="00096E57">
        <w:rPr>
          <w:rFonts w:ascii="Times New Roman" w:hAnsi="Times New Roman" w:cs="Times New Roman"/>
          <w:spacing w:val="1"/>
        </w:rPr>
        <w:t xml:space="preserve">relevant </w:t>
      </w:r>
      <w:r w:rsidR="00096E57" w:rsidRPr="00872AD9">
        <w:rPr>
          <w:rFonts w:ascii="Times New Roman" w:hAnsi="Times New Roman" w:cs="Times New Roman"/>
          <w:spacing w:val="1"/>
        </w:rPr>
        <w:t xml:space="preserve">linkage mechanisms, we provide a view </w:t>
      </w:r>
      <w:r w:rsidR="00307FDF">
        <w:rPr>
          <w:rFonts w:ascii="Times New Roman" w:hAnsi="Times New Roman" w:cs="Times New Roman"/>
          <w:spacing w:val="1"/>
        </w:rPr>
        <w:t>at the s</w:t>
      </w:r>
      <w:r w:rsidR="00DD5F74">
        <w:rPr>
          <w:rFonts w:ascii="Times New Roman" w:hAnsi="Times New Roman" w:cs="Times New Roman"/>
          <w:spacing w:val="1"/>
        </w:rPr>
        <w:t xml:space="preserve">ystem level </w:t>
      </w:r>
      <w:r w:rsidR="00096E57" w:rsidRPr="00872AD9">
        <w:rPr>
          <w:rFonts w:ascii="Times New Roman" w:hAnsi="Times New Roman" w:cs="Times New Roman"/>
          <w:spacing w:val="1"/>
        </w:rPr>
        <w:t xml:space="preserve">that can mask simple cause and effect. </w:t>
      </w:r>
    </w:p>
    <w:p w14:paraId="6C6DAEEE" w14:textId="1B417B49" w:rsidR="00F36B5D" w:rsidRPr="00872AD9" w:rsidRDefault="00F36B5D" w:rsidP="00F36B5D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pacing w:val="1"/>
        </w:rPr>
      </w:pPr>
    </w:p>
    <w:p w14:paraId="260AE0BE" w14:textId="58ADD4BD" w:rsidR="00407D06" w:rsidRDefault="00F36B5D" w:rsidP="004E352F">
      <w:pPr>
        <w:autoSpaceDE w:val="0"/>
        <w:autoSpaceDN w:val="0"/>
        <w:adjustRightInd w:val="0"/>
        <w:spacing w:after="0" w:line="480" w:lineRule="auto"/>
        <w:rPr>
          <w:rFonts w:ascii="Times New Roman" w:eastAsia="PTText" w:hAnsi="Times New Roman" w:cs="Times New Roman"/>
          <w:color w:val="231F20"/>
          <w:lang w:eastAsia="en-US"/>
        </w:rPr>
      </w:pPr>
      <w:r>
        <w:rPr>
          <w:rFonts w:ascii="Times New Roman" w:hAnsi="Times New Roman" w:cs="Times New Roman"/>
        </w:rPr>
        <w:t>T</w:t>
      </w:r>
      <w:r w:rsidRPr="00060AB5">
        <w:rPr>
          <w:rFonts w:ascii="Times New Roman" w:hAnsi="Times New Roman" w:cs="Times New Roman"/>
        </w:rPr>
        <w:t>hermodynamically</w:t>
      </w:r>
      <w:r w:rsidR="00AD4D63">
        <w:rPr>
          <w:rFonts w:ascii="Times New Roman" w:hAnsi="Times New Roman" w:cs="Times New Roman"/>
        </w:rPr>
        <w:t xml:space="preserve"> (i.e., related to temperature gradients)</w:t>
      </w:r>
      <w:r w:rsidRPr="00060AB5">
        <w:rPr>
          <w:rFonts w:ascii="Times New Roman" w:hAnsi="Times New Roman" w:cs="Times New Roman"/>
        </w:rPr>
        <w:t xml:space="preserve"> forced wind system</w:t>
      </w:r>
      <w:r>
        <w:rPr>
          <w:rFonts w:ascii="Times New Roman" w:hAnsi="Times New Roman" w:cs="Times New Roman"/>
        </w:rPr>
        <w:t>s o</w:t>
      </w:r>
      <w:r w:rsidRPr="00060AB5">
        <w:rPr>
          <w:rFonts w:ascii="Times New Roman" w:eastAsia="PTText" w:hAnsi="Times New Roman" w:cs="Times New Roman"/>
          <w:color w:val="231F20"/>
          <w:lang w:eastAsia="en-US"/>
        </w:rPr>
        <w:t xml:space="preserve">n a rotating planet </w:t>
      </w:r>
      <w:r>
        <w:rPr>
          <w:rFonts w:ascii="Times New Roman" w:hAnsi="Times New Roman" w:cs="Times New Roman"/>
        </w:rPr>
        <w:t>produce</w:t>
      </w:r>
      <w:r w:rsidRPr="00060AB5">
        <w:rPr>
          <w:rFonts w:ascii="Times New Roman" w:hAnsi="Times New Roman" w:cs="Times New Roman"/>
        </w:rPr>
        <w:t xml:space="preserve"> west-to-east flow</w:t>
      </w:r>
      <w:r w:rsidR="00F8148E">
        <w:rPr>
          <w:rFonts w:ascii="Times New Roman" w:hAnsi="Times New Roman" w:cs="Times New Roman"/>
        </w:rPr>
        <w:t xml:space="preserve"> at mid</w:t>
      </w:r>
      <w:r>
        <w:rPr>
          <w:rFonts w:ascii="Times New Roman" w:hAnsi="Times New Roman" w:cs="Times New Roman"/>
        </w:rPr>
        <w:t>latitudes</w:t>
      </w:r>
      <w:r w:rsidRPr="00060AB5">
        <w:rPr>
          <w:rFonts w:ascii="Times New Roman" w:hAnsi="Times New Roman" w:cs="Times New Roman"/>
        </w:rPr>
        <w:t xml:space="preserve">. </w:t>
      </w:r>
      <w:r>
        <w:rPr>
          <w:rFonts w:ascii="Times New Roman" w:eastAsia="PTText" w:hAnsi="Times New Roman" w:cs="Times New Roman"/>
          <w:color w:val="231F20"/>
          <w:lang w:eastAsia="en-US"/>
        </w:rPr>
        <w:t>T</w:t>
      </w:r>
      <w:r w:rsidRPr="00060AB5">
        <w:rPr>
          <w:rFonts w:ascii="Times New Roman" w:eastAsia="PTText" w:hAnsi="Times New Roman" w:cs="Times New Roman"/>
          <w:color w:val="231F20"/>
          <w:lang w:eastAsia="en-US"/>
        </w:rPr>
        <w:t>h</w:t>
      </w:r>
      <w:r>
        <w:rPr>
          <w:rFonts w:ascii="Times New Roman" w:eastAsia="PTText" w:hAnsi="Times New Roman" w:cs="Times New Roman"/>
          <w:color w:val="231F20"/>
          <w:lang w:eastAsia="en-US"/>
        </w:rPr>
        <w:t>is</w:t>
      </w:r>
      <w:r w:rsidRPr="00060AB5">
        <w:rPr>
          <w:rFonts w:ascii="Times New Roman" w:eastAsia="PTText" w:hAnsi="Times New Roman" w:cs="Times New Roman"/>
          <w:color w:val="231F20"/>
          <w:lang w:eastAsia="en-US"/>
        </w:rPr>
        <w:t xml:space="preserve"> flow </w:t>
      </w:r>
      <w:r>
        <w:rPr>
          <w:rFonts w:ascii="Times New Roman" w:eastAsia="PTText" w:hAnsi="Times New Roman" w:cs="Times New Roman"/>
          <w:color w:val="231F20"/>
          <w:lang w:eastAsia="en-US"/>
        </w:rPr>
        <w:t>is dynamically</w:t>
      </w:r>
      <w:r w:rsidRPr="00060AB5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C335A0" w:rsidRPr="004E352F">
        <w:rPr>
          <w:rFonts w:ascii="Times New Roman" w:eastAsia="PTText" w:hAnsi="Times New Roman" w:cs="Times New Roman"/>
          <w:color w:val="231F20"/>
          <w:lang w:eastAsia="en-US"/>
        </w:rPr>
        <w:t>unstable, creating north–south meanders that generate high- and</w:t>
      </w:r>
      <w:r w:rsidR="00C335A0" w:rsidRPr="004E352F">
        <w:rPr>
          <w:rFonts w:ascii="Times New Roman" w:hAnsi="Times New Roman" w:cs="Times New Roman"/>
        </w:rPr>
        <w:t xml:space="preserve"> </w:t>
      </w:r>
      <w:r w:rsidR="00C335A0" w:rsidRPr="004E352F">
        <w:rPr>
          <w:rFonts w:ascii="Times New Roman" w:eastAsia="PTText" w:hAnsi="Times New Roman" w:cs="Times New Roman"/>
          <w:color w:val="231F20"/>
          <w:lang w:eastAsia="en-US"/>
        </w:rPr>
        <w:t xml:space="preserve">low-pressure centers </w:t>
      </w:r>
      <w:r w:rsidR="00CB1AD0">
        <w:rPr>
          <w:rFonts w:ascii="Times New Roman" w:eastAsia="PTText" w:hAnsi="Times New Roman" w:cs="Times New Roman"/>
          <w:color w:val="231F20"/>
          <w:lang w:eastAsia="en-US"/>
        </w:rPr>
        <w:t>which</w:t>
      </w:r>
      <w:r w:rsidR="00D46779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can produce disruptive weather events. </w:t>
      </w:r>
      <w:r w:rsidR="00410024" w:rsidRPr="004E352F">
        <w:rPr>
          <w:rFonts w:ascii="Times New Roman" w:hAnsi="Times New Roman" w:cs="Times New Roman"/>
        </w:rPr>
        <w:t xml:space="preserve"> </w:t>
      </w:r>
      <w:r w:rsidR="00AD2F70" w:rsidRPr="00872AD9">
        <w:rPr>
          <w:rFonts w:ascii="Times New Roman" w:eastAsia="PTText" w:hAnsi="Times New Roman" w:cs="Times New Roman"/>
          <w:color w:val="231F20"/>
          <w:lang w:eastAsia="en-US"/>
        </w:rPr>
        <w:t>In addition to internal instability, variability in</w:t>
      </w:r>
      <w:r w:rsidR="00AD2F70" w:rsidRPr="00872AD9">
        <w:rPr>
          <w:rFonts w:ascii="Times New Roman" w:hAnsi="Times New Roman" w:cs="Times New Roman"/>
          <w:spacing w:val="1"/>
        </w:rPr>
        <w:t xml:space="preserve"> </w:t>
      </w:r>
      <w:r w:rsidR="00AD2F70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the wind pattern </w:t>
      </w:r>
      <w:r w:rsidR="00DD5F74">
        <w:rPr>
          <w:rFonts w:ascii="Times New Roman" w:eastAsia="PTText" w:hAnsi="Times New Roman" w:cs="Times New Roman"/>
          <w:color w:val="231F20"/>
          <w:lang w:eastAsia="en-US"/>
        </w:rPr>
        <w:t xml:space="preserve">is </w:t>
      </w:r>
      <w:r w:rsidR="00AD2F70" w:rsidRPr="00872AD9">
        <w:rPr>
          <w:rFonts w:ascii="Times New Roman" w:eastAsia="PTText" w:hAnsi="Times New Roman" w:cs="Times New Roman"/>
          <w:color w:val="231F20"/>
          <w:lang w:eastAsia="en-US"/>
        </w:rPr>
        <w:t>forced by influences external to the midlatitude atmosphere that may themselves reflect internal variability on longer timescales, such as sea-surface temperature</w:t>
      </w:r>
      <w:r w:rsidR="00AD2F70" w:rsidRPr="00872AD9">
        <w:rPr>
          <w:rFonts w:ascii="Times New Roman" w:hAnsi="Times New Roman" w:cs="Times New Roman"/>
          <w:spacing w:val="1"/>
        </w:rPr>
        <w:t xml:space="preserve"> </w:t>
      </w:r>
      <w:r w:rsidR="00AD2F70" w:rsidRPr="00872AD9">
        <w:rPr>
          <w:rFonts w:ascii="Times New Roman" w:eastAsia="PTText" w:hAnsi="Times New Roman" w:cs="Times New Roman"/>
          <w:color w:val="231F20"/>
          <w:lang w:eastAsia="en-US"/>
        </w:rPr>
        <w:t>anomalies in the tropics, midlatitudes, and ice-free parts</w:t>
      </w:r>
      <w:r w:rsidR="00AD2F70" w:rsidRPr="00872AD9">
        <w:rPr>
          <w:rFonts w:ascii="Times New Roman" w:hAnsi="Times New Roman" w:cs="Times New Roman"/>
          <w:spacing w:val="1"/>
        </w:rPr>
        <w:t xml:space="preserve"> </w:t>
      </w:r>
      <w:r w:rsidR="00AD2F70" w:rsidRPr="00872AD9">
        <w:rPr>
          <w:rFonts w:ascii="Times New Roman" w:eastAsia="PTText" w:hAnsi="Times New Roman" w:cs="Times New Roman"/>
          <w:color w:val="231F20"/>
          <w:lang w:eastAsia="en-US"/>
        </w:rPr>
        <w:t>of the Arctic</w:t>
      </w:r>
      <w:r w:rsidR="005D2615">
        <w:rPr>
          <w:rFonts w:ascii="Times New Roman" w:eastAsia="PTText" w:hAnsi="Times New Roman" w:cs="Times New Roman"/>
          <w:color w:val="231F20"/>
          <w:lang w:eastAsia="en-US"/>
        </w:rPr>
        <w:t xml:space="preserve">. </w:t>
      </w:r>
      <w:r w:rsidR="000C6E7B" w:rsidRPr="00173660">
        <w:rPr>
          <w:rFonts w:ascii="Times New Roman" w:eastAsia="PTText" w:hAnsi="Times New Roman" w:cs="Times New Roman"/>
          <w:color w:val="231F20"/>
          <w:lang w:eastAsia="en-US"/>
        </w:rPr>
        <w:t>R</w:t>
      </w:r>
      <w:r w:rsidR="000C6E7B" w:rsidRPr="00173660">
        <w:rPr>
          <w:rFonts w:ascii="Times New Roman" w:hAnsi="Times New Roman" w:cs="Times New Roman"/>
          <w:spacing w:val="1"/>
        </w:rPr>
        <w:t xml:space="preserve">emote forcings </w:t>
      </w:r>
      <w:r w:rsidR="00AD4D63">
        <w:rPr>
          <w:rFonts w:ascii="Times New Roman" w:hAnsi="Times New Roman" w:cs="Times New Roman"/>
          <w:spacing w:val="1"/>
        </w:rPr>
        <w:t xml:space="preserve">(i.e., changes outside the midlatitudes, remote in space and perhaps time) </w:t>
      </w:r>
      <w:r w:rsidR="000C6E7B" w:rsidRPr="00173660">
        <w:rPr>
          <w:rFonts w:ascii="Times New Roman" w:hAnsi="Times New Roman" w:cs="Times New Roman"/>
          <w:spacing w:val="1"/>
        </w:rPr>
        <w:t xml:space="preserve">can influence the midlatitude circulation through </w:t>
      </w:r>
      <w:r w:rsidR="004D5FF6">
        <w:rPr>
          <w:rFonts w:ascii="Times New Roman" w:hAnsi="Times New Roman" w:cs="Times New Roman"/>
          <w:spacing w:val="1"/>
        </w:rPr>
        <w:t xml:space="preserve">linear </w:t>
      </w:r>
      <w:r w:rsidR="00972508">
        <w:rPr>
          <w:rFonts w:ascii="Times New Roman" w:hAnsi="Times New Roman" w:cs="Times New Roman"/>
          <w:spacing w:val="1"/>
        </w:rPr>
        <w:t xml:space="preserve">and nonlinear </w:t>
      </w:r>
      <w:r w:rsidR="000C6E7B" w:rsidRPr="00173660">
        <w:rPr>
          <w:rFonts w:ascii="Times New Roman" w:hAnsi="Times New Roman" w:cs="Times New Roman"/>
          <w:spacing w:val="1"/>
        </w:rPr>
        <w:t xml:space="preserve">atmospheric patterns, </w:t>
      </w:r>
      <w:r w:rsidR="000C6E7B" w:rsidRPr="00173660">
        <w:rPr>
          <w:rFonts w:ascii="Times New Roman" w:eastAsia="PTText" w:hAnsi="Times New Roman" w:cs="Times New Roman"/>
          <w:color w:val="231F20"/>
          <w:lang w:eastAsia="en-US"/>
        </w:rPr>
        <w:t>known as teleconnections.</w:t>
      </w:r>
      <w:r w:rsidR="000C6E7B">
        <w:rPr>
          <w:rFonts w:ascii="Times New Roman" w:eastAsia="Batang" w:hAnsi="Times New Roman" w:cs="Times New Roman"/>
          <w:lang w:eastAsia="ko-KR"/>
        </w:rPr>
        <w:t xml:space="preserve"> </w:t>
      </w:r>
      <w:r w:rsidR="00DD3C63" w:rsidRPr="00872AD9">
        <w:rPr>
          <w:rFonts w:ascii="Times New Roman" w:hAnsi="Times New Roman" w:cs="Times New Roman"/>
        </w:rPr>
        <w:t xml:space="preserve">Extensive regions of positive temperature anomalies in the Arctic </w:t>
      </w:r>
      <w:r w:rsidR="00AD4D63">
        <w:rPr>
          <w:rFonts w:ascii="Times New Roman" w:hAnsi="Times New Roman" w:cs="Times New Roman"/>
        </w:rPr>
        <w:t>may</w:t>
      </w:r>
      <w:r w:rsidR="00AD4D63" w:rsidRPr="00872AD9">
        <w:rPr>
          <w:rFonts w:ascii="Times New Roman" w:hAnsi="Times New Roman" w:cs="Times New Roman"/>
        </w:rPr>
        <w:t xml:space="preserve"> </w:t>
      </w:r>
      <w:r w:rsidR="00AD4D63">
        <w:rPr>
          <w:rFonts w:ascii="Times New Roman" w:hAnsi="Times New Roman" w:cs="Times New Roman"/>
        </w:rPr>
        <w:t>increase the</w:t>
      </w:r>
      <w:r w:rsidR="00DD3C63" w:rsidRPr="00872AD9">
        <w:rPr>
          <w:rFonts w:ascii="Times New Roman" w:hAnsi="Times New Roman" w:cs="Times New Roman"/>
        </w:rPr>
        <w:t xml:space="preserve"> persistence of weather systems</w:t>
      </w:r>
      <w:r w:rsidR="00DD3C63" w:rsidRPr="004E352F">
        <w:rPr>
          <w:rFonts w:ascii="Times New Roman" w:hAnsi="Times New Roman" w:cs="Times New Roman"/>
          <w:vertAlign w:val="superscript"/>
        </w:rPr>
        <w:t xml:space="preserve"> </w:t>
      </w:r>
      <w:r w:rsidR="00F97C92">
        <w:rPr>
          <w:rFonts w:ascii="Times New Roman" w:hAnsi="Times New Roman" w:cs="Times New Roman"/>
          <w:vertAlign w:val="superscript"/>
        </w:rPr>
        <w:t>20</w:t>
      </w:r>
      <w:r w:rsidR="0039025F">
        <w:rPr>
          <w:rFonts w:ascii="Times New Roman" w:hAnsi="Times New Roman" w:cs="Times New Roman"/>
          <w:vertAlign w:val="superscript"/>
        </w:rPr>
        <w:t>,3</w:t>
      </w:r>
      <w:r w:rsidR="00F97C92">
        <w:rPr>
          <w:rFonts w:ascii="Times New Roman" w:hAnsi="Times New Roman" w:cs="Times New Roman"/>
          <w:vertAlign w:val="superscript"/>
        </w:rPr>
        <w:t>8</w:t>
      </w:r>
      <w:r w:rsidR="0039025F">
        <w:rPr>
          <w:rFonts w:ascii="Times New Roman" w:hAnsi="Times New Roman" w:cs="Times New Roman"/>
        </w:rPr>
        <w:t>. F</w:t>
      </w:r>
      <w:r w:rsidR="00410024" w:rsidRPr="004E352F">
        <w:rPr>
          <w:rFonts w:ascii="Times New Roman" w:hAnsi="Times New Roman" w:cs="Times New Roman"/>
        </w:rPr>
        <w:t>urther</w:t>
      </w:r>
      <w:r w:rsidR="00AD2F70" w:rsidRPr="00872AD9">
        <w:rPr>
          <w:rFonts w:ascii="Times New Roman" w:hAnsi="Times New Roman" w:cs="Times New Roman"/>
        </w:rPr>
        <w:t>,</w:t>
      </w:r>
      <w:r w:rsidR="00410024" w:rsidRPr="004E352F">
        <w:rPr>
          <w:rFonts w:ascii="Times New Roman" w:hAnsi="Times New Roman" w:cs="Times New Roman"/>
        </w:rPr>
        <w:t xml:space="preserve"> tropo</w:t>
      </w:r>
      <w:r w:rsidR="00357425" w:rsidRPr="00872AD9">
        <w:rPr>
          <w:rFonts w:ascii="Times New Roman" w:hAnsi="Times New Roman" w:cs="Times New Roman"/>
        </w:rPr>
        <w:t>sphere</w:t>
      </w:r>
      <w:r w:rsidR="00410024" w:rsidRPr="004E352F">
        <w:rPr>
          <w:rFonts w:ascii="Times New Roman" w:hAnsi="Times New Roman" w:cs="Times New Roman"/>
        </w:rPr>
        <w:t>-stratospher</w:t>
      </w:r>
      <w:r w:rsidR="00096E57">
        <w:rPr>
          <w:rFonts w:ascii="Times New Roman" w:hAnsi="Times New Roman" w:cs="Times New Roman"/>
        </w:rPr>
        <w:t>e</w:t>
      </w:r>
      <w:r w:rsidR="00410024" w:rsidRPr="004E352F">
        <w:rPr>
          <w:rFonts w:ascii="Times New Roman" w:hAnsi="Times New Roman" w:cs="Times New Roman"/>
        </w:rPr>
        <w:t xml:space="preserve"> </w:t>
      </w:r>
      <w:r w:rsidR="007C0C9C">
        <w:rPr>
          <w:rFonts w:ascii="Times New Roman" w:hAnsi="Times New Roman" w:cs="Times New Roman"/>
        </w:rPr>
        <w:t xml:space="preserve">connections </w:t>
      </w:r>
      <w:r w:rsidR="00DD3C63" w:rsidRPr="00872AD9">
        <w:rPr>
          <w:rFonts w:ascii="Times New Roman" w:hAnsi="Times New Roman" w:cs="Times New Roman"/>
        </w:rPr>
        <w:t>can</w:t>
      </w:r>
      <w:r w:rsidR="00410024" w:rsidRPr="004E352F">
        <w:rPr>
          <w:rFonts w:ascii="Times New Roman" w:hAnsi="Times New Roman" w:cs="Times New Roman"/>
        </w:rPr>
        <w:t xml:space="preserve"> trigger </w:t>
      </w:r>
      <w:r w:rsidR="00DD3C63" w:rsidRPr="00872AD9">
        <w:rPr>
          <w:rFonts w:ascii="Times New Roman" w:hAnsi="Times New Roman" w:cs="Times New Roman"/>
        </w:rPr>
        <w:t xml:space="preserve">changes in the </w:t>
      </w:r>
      <w:r w:rsidR="009539A3">
        <w:rPr>
          <w:rFonts w:ascii="Times New Roman" w:hAnsi="Times New Roman" w:cs="Times New Roman"/>
        </w:rPr>
        <w:t>regional wind</w:t>
      </w:r>
      <w:r w:rsidR="00DD3C63" w:rsidRPr="00872AD9">
        <w:rPr>
          <w:rFonts w:ascii="Times New Roman" w:hAnsi="Times New Roman" w:cs="Times New Roman"/>
        </w:rPr>
        <w:t xml:space="preserve"> pattern</w:t>
      </w:r>
      <w:r w:rsidR="009539A3">
        <w:rPr>
          <w:rFonts w:ascii="Times New Roman" w:hAnsi="Times New Roman" w:cs="Times New Roman"/>
        </w:rPr>
        <w:t>s</w:t>
      </w:r>
      <w:r w:rsidR="0039025F">
        <w:rPr>
          <w:rFonts w:ascii="Times New Roman" w:hAnsi="Times New Roman" w:cs="Times New Roman"/>
          <w:vertAlign w:val="superscript"/>
        </w:rPr>
        <w:t>3</w:t>
      </w:r>
      <w:r w:rsidR="00F97C92">
        <w:rPr>
          <w:rFonts w:ascii="Times New Roman" w:hAnsi="Times New Roman" w:cs="Times New Roman"/>
          <w:vertAlign w:val="superscript"/>
        </w:rPr>
        <w:t>9</w:t>
      </w:r>
      <w:r w:rsidR="00EE0245">
        <w:rPr>
          <w:rFonts w:ascii="Times New Roman" w:hAnsi="Times New Roman" w:cs="Times New Roman"/>
        </w:rPr>
        <w:t xml:space="preserve">. </w:t>
      </w:r>
      <w:r w:rsidR="00DE7675">
        <w:rPr>
          <w:rFonts w:ascii="Times New Roman" w:hAnsi="Times New Roman" w:cs="Times New Roman"/>
        </w:rPr>
        <w:t xml:space="preserve">Contributors </w:t>
      </w:r>
      <w:r w:rsidR="00972508">
        <w:rPr>
          <w:rFonts w:ascii="Times New Roman" w:hAnsi="Times New Roman" w:cs="Times New Roman"/>
        </w:rPr>
        <w:t xml:space="preserve">to </w:t>
      </w:r>
      <w:r w:rsidR="00CB1AD0">
        <w:rPr>
          <w:rFonts w:ascii="Times New Roman" w:hAnsi="Times New Roman" w:cs="Times New Roman"/>
        </w:rPr>
        <w:t xml:space="preserve">a </w:t>
      </w:r>
      <w:r w:rsidR="00C91487">
        <w:rPr>
          <w:rFonts w:ascii="Times New Roman" w:hAnsi="Times New Roman" w:cs="Times New Roman"/>
        </w:rPr>
        <w:t>lack of</w:t>
      </w:r>
      <w:r w:rsidR="005737BF" w:rsidRPr="004E352F">
        <w:rPr>
          <w:rFonts w:ascii="Times New Roman" w:hAnsi="Times New Roman" w:cs="Times New Roman"/>
        </w:rPr>
        <w:t xml:space="preserve"> </w:t>
      </w:r>
      <w:r w:rsidR="00EE0245">
        <w:rPr>
          <w:rFonts w:ascii="Times New Roman" w:hAnsi="Times New Roman" w:cs="Times New Roman"/>
        </w:rPr>
        <w:t xml:space="preserve">simple </w:t>
      </w:r>
      <w:r w:rsidR="005737BF" w:rsidRPr="004E352F">
        <w:rPr>
          <w:rFonts w:ascii="Times New Roman" w:hAnsi="Times New Roman" w:cs="Times New Roman"/>
        </w:rPr>
        <w:t>robust link</w:t>
      </w:r>
      <w:r w:rsidR="0013358F">
        <w:rPr>
          <w:rFonts w:ascii="Times New Roman" w:hAnsi="Times New Roman" w:cs="Times New Roman"/>
        </w:rPr>
        <w:t xml:space="preserve">ages </w:t>
      </w:r>
      <w:r w:rsidR="00972508">
        <w:rPr>
          <w:rFonts w:ascii="Times New Roman" w:hAnsi="Times New Roman" w:cs="Times New Roman"/>
        </w:rPr>
        <w:t xml:space="preserve">include the </w:t>
      </w:r>
      <w:r w:rsidR="005737BF" w:rsidRPr="004E352F">
        <w:rPr>
          <w:rFonts w:ascii="Times New Roman" w:hAnsi="Times New Roman" w:cs="Times New Roman"/>
        </w:rPr>
        <w:t>f</w:t>
      </w:r>
      <w:r w:rsidR="00AD2F70" w:rsidRPr="005737BF">
        <w:rPr>
          <w:rFonts w:ascii="Times New Roman" w:hAnsi="Times New Roman" w:cs="Times New Roman"/>
        </w:rPr>
        <w:t xml:space="preserve">our properties discussed as follows: </w:t>
      </w:r>
    </w:p>
    <w:p w14:paraId="5BDA4261" w14:textId="77777777" w:rsidR="00A45C3F" w:rsidRPr="00872AD9" w:rsidRDefault="00A45C3F" w:rsidP="004E352F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</w:p>
    <w:p w14:paraId="3C28C830" w14:textId="31AEFF83" w:rsidR="00127CF1" w:rsidRPr="00872AD9" w:rsidRDefault="004A1D57" w:rsidP="003C3803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i/>
        </w:rPr>
      </w:pPr>
      <w:r w:rsidRPr="00872AD9">
        <w:rPr>
          <w:rFonts w:ascii="Times New Roman" w:hAnsi="Times New Roman" w:cs="Times New Roman"/>
          <w:i/>
        </w:rPr>
        <w:t>I</w:t>
      </w:r>
      <w:r w:rsidR="00127CF1" w:rsidRPr="00872AD9">
        <w:rPr>
          <w:rFonts w:ascii="Times New Roman" w:hAnsi="Times New Roman" w:cs="Times New Roman"/>
          <w:i/>
        </w:rPr>
        <w:t>tinerancy</w:t>
      </w:r>
    </w:p>
    <w:p w14:paraId="5A999C01" w14:textId="1AE6DEBB" w:rsidR="00F307CC" w:rsidRPr="00872AD9" w:rsidRDefault="007C300C" w:rsidP="00B42F2F">
      <w:pPr>
        <w:autoSpaceDE w:val="0"/>
        <w:autoSpaceDN w:val="0"/>
        <w:adjustRightInd w:val="0"/>
        <w:spacing w:after="0" w:line="480" w:lineRule="auto"/>
        <w:rPr>
          <w:rFonts w:ascii="Times New Roman" w:eastAsia="PTText" w:hAnsi="Times New Roman" w:cs="Times New Roman"/>
          <w:color w:val="231F20"/>
          <w:lang w:eastAsia="en-US"/>
        </w:rPr>
      </w:pPr>
      <w:r w:rsidRPr="00872AD9">
        <w:rPr>
          <w:rFonts w:ascii="Times New Roman" w:hAnsi="Times New Roman" w:cs="Times New Roman"/>
        </w:rPr>
        <w:t xml:space="preserve">Itinerancy refers to the atmosphere spontaneously shifting from state to state based on instabilities in the wind </w:t>
      </w:r>
      <w:r w:rsidRPr="00096E57">
        <w:rPr>
          <w:rFonts w:ascii="Times New Roman" w:hAnsi="Times New Roman" w:cs="Times New Roman"/>
        </w:rPr>
        <w:t>field</w:t>
      </w:r>
      <w:r w:rsidR="004C4927">
        <w:rPr>
          <w:rFonts w:ascii="Times New Roman" w:hAnsi="Times New Roman" w:cs="Times New Roman"/>
        </w:rPr>
        <w:t xml:space="preserve"> that</w:t>
      </w:r>
      <w:r w:rsidR="003C4979" w:rsidRPr="00872AD9">
        <w:rPr>
          <w:rFonts w:ascii="Times New Roman" w:hAnsi="Times New Roman" w:cs="Times New Roman"/>
        </w:rPr>
        <w:t xml:space="preserve"> can be amplified by internal </w:t>
      </w:r>
      <w:r w:rsidR="00AF4014">
        <w:rPr>
          <w:rFonts w:ascii="Times New Roman" w:hAnsi="Times New Roman" w:cs="Times New Roman"/>
        </w:rPr>
        <w:t xml:space="preserve">and external </w:t>
      </w:r>
      <w:r w:rsidR="003C4979" w:rsidRPr="00872AD9">
        <w:rPr>
          <w:rFonts w:ascii="Times New Roman" w:hAnsi="Times New Roman" w:cs="Times New Roman"/>
        </w:rPr>
        <w:t>variability</w:t>
      </w:r>
      <w:r w:rsidR="00CB1AD0">
        <w:rPr>
          <w:rFonts w:ascii="Times New Roman" w:hAnsi="Times New Roman" w:cs="Times New Roman"/>
        </w:rPr>
        <w:t>.</w:t>
      </w:r>
      <w:r w:rsidR="00096E57" w:rsidRPr="004E352F">
        <w:rPr>
          <w:rFonts w:ascii="Times New Roman" w:hAnsi="Times New Roman" w:cs="Times New Roman"/>
        </w:rPr>
        <w:t xml:space="preserve"> </w:t>
      </w:r>
      <w:r w:rsidR="00CB1AD0">
        <w:rPr>
          <w:rFonts w:ascii="Times New Roman" w:hAnsi="Times New Roman" w:cs="Times New Roman"/>
        </w:rPr>
        <w:t>Such states</w:t>
      </w:r>
      <w:r w:rsidR="004C4927">
        <w:rPr>
          <w:rFonts w:ascii="Times New Roman" w:hAnsi="Times New Roman" w:cs="Times New Roman"/>
        </w:rPr>
        <w:t xml:space="preserve"> can </w:t>
      </w:r>
      <w:r w:rsidR="008415B6">
        <w:rPr>
          <w:rFonts w:ascii="Times New Roman" w:hAnsi="Times New Roman" w:cs="Times New Roman"/>
        </w:rPr>
        <w:t>persist</w:t>
      </w:r>
      <w:r w:rsidR="00096E57" w:rsidRPr="004E352F">
        <w:rPr>
          <w:rFonts w:ascii="Times New Roman" w:hAnsi="Times New Roman" w:cs="Times New Roman"/>
        </w:rPr>
        <w:t xml:space="preserve"> through nonlinear mechanism</w:t>
      </w:r>
      <w:r w:rsidR="003C4979">
        <w:rPr>
          <w:rFonts w:ascii="Times New Roman" w:hAnsi="Times New Roman" w:cs="Times New Roman"/>
        </w:rPr>
        <w:t>s</w:t>
      </w:r>
      <w:r w:rsidR="00F97C92">
        <w:rPr>
          <w:rFonts w:ascii="Times New Roman" w:hAnsi="Times New Roman" w:cs="Times New Roman"/>
          <w:vertAlign w:val="superscript"/>
        </w:rPr>
        <w:t>10</w:t>
      </w:r>
      <w:r w:rsidR="0027559A">
        <w:rPr>
          <w:rFonts w:ascii="Times New Roman" w:hAnsi="Times New Roman" w:cs="Times New Roman"/>
          <w:vertAlign w:val="superscript"/>
        </w:rPr>
        <w:t>,2</w:t>
      </w:r>
      <w:r w:rsidR="00F97C92">
        <w:rPr>
          <w:rFonts w:ascii="Times New Roman" w:hAnsi="Times New Roman" w:cs="Times New Roman"/>
          <w:vertAlign w:val="superscript"/>
        </w:rPr>
        <w:t>2</w:t>
      </w:r>
      <w:r w:rsidRPr="00872AD9">
        <w:rPr>
          <w:rFonts w:ascii="Times New Roman" w:hAnsi="Times New Roman" w:cs="Times New Roman"/>
        </w:rPr>
        <w:t xml:space="preserve">. </w:t>
      </w:r>
      <w:r w:rsidR="00CB1AD0">
        <w:rPr>
          <w:rFonts w:ascii="Times New Roman" w:hAnsi="Times New Roman" w:cs="Times New Roman"/>
        </w:rPr>
        <w:t xml:space="preserve"> </w:t>
      </w:r>
      <w:r w:rsidR="009E1C22" w:rsidRPr="00872AD9">
        <w:rPr>
          <w:rFonts w:ascii="Times New Roman" w:eastAsia="PTText" w:hAnsi="Times New Roman" w:cs="Times New Roman"/>
          <w:color w:val="231F20"/>
          <w:lang w:eastAsia="en-US"/>
        </w:rPr>
        <w:t>Fig</w:t>
      </w:r>
      <w:r w:rsidR="009E1C22">
        <w:rPr>
          <w:rFonts w:ascii="Times New Roman" w:eastAsia="PTText" w:hAnsi="Times New Roman" w:cs="Times New Roman"/>
          <w:color w:val="231F20"/>
          <w:lang w:eastAsia="en-US"/>
        </w:rPr>
        <w:t>.</w:t>
      </w:r>
      <w:r w:rsidR="009E1C22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Pr="00872AD9">
        <w:rPr>
          <w:rFonts w:ascii="Times New Roman" w:eastAsia="PTText" w:hAnsi="Times New Roman" w:cs="Times New Roman"/>
          <w:color w:val="231F20"/>
          <w:lang w:eastAsia="en-US"/>
        </w:rPr>
        <w:t>1(</w:t>
      </w:r>
      <w:r w:rsidR="00F8148E">
        <w:rPr>
          <w:rFonts w:ascii="Times New Roman" w:eastAsia="PTText" w:hAnsi="Times New Roman" w:cs="Times New Roman"/>
          <w:color w:val="231F20"/>
          <w:lang w:eastAsia="en-US"/>
        </w:rPr>
        <w:t>a,</w:t>
      </w:r>
      <w:r w:rsidR="00EE0245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F8148E">
        <w:rPr>
          <w:rFonts w:ascii="Times New Roman" w:eastAsia="PTText" w:hAnsi="Times New Roman" w:cs="Times New Roman"/>
          <w:color w:val="231F20"/>
          <w:lang w:eastAsia="en-US"/>
        </w:rPr>
        <w:t>b</w:t>
      </w:r>
      <w:r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) illustrates two configurations of the </w:t>
      </w:r>
      <w:r w:rsidR="009539A3">
        <w:rPr>
          <w:rFonts w:ascii="Times New Roman" w:eastAsia="PTText" w:hAnsi="Times New Roman" w:cs="Times New Roman"/>
          <w:color w:val="231F20"/>
          <w:lang w:eastAsia="en-US"/>
        </w:rPr>
        <w:t>northern hemispheric wind pattern (</w:t>
      </w:r>
      <w:r w:rsidR="004C4927">
        <w:rPr>
          <w:rFonts w:ascii="Times New Roman" w:eastAsia="PTText" w:hAnsi="Times New Roman" w:cs="Times New Roman"/>
          <w:color w:val="231F20"/>
          <w:lang w:eastAsia="en-US"/>
        </w:rPr>
        <w:t xml:space="preserve">tropospheric </w:t>
      </w:r>
      <w:r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polar </w:t>
      </w:r>
      <w:r w:rsidR="004C4927">
        <w:rPr>
          <w:rFonts w:ascii="Times New Roman" w:eastAsia="PTText" w:hAnsi="Times New Roman" w:cs="Times New Roman"/>
          <w:color w:val="231F20"/>
          <w:lang w:eastAsia="en-US"/>
        </w:rPr>
        <w:t>vortex</w:t>
      </w:r>
      <w:r w:rsidR="009539A3">
        <w:rPr>
          <w:rFonts w:ascii="Times New Roman" w:eastAsia="PTText" w:hAnsi="Times New Roman" w:cs="Times New Roman"/>
          <w:color w:val="231F20"/>
          <w:lang w:eastAsia="en-US"/>
        </w:rPr>
        <w:t>)</w:t>
      </w:r>
      <w:r w:rsidR="00D0439E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occurring at different times</w:t>
      </w:r>
      <w:r w:rsidR="00F60D6E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: </w:t>
      </w:r>
      <w:r w:rsidR="00B42F2F" w:rsidRPr="00872AD9">
        <w:rPr>
          <w:rFonts w:ascii="Times New Roman" w:eastAsia="PTText" w:hAnsi="Times New Roman" w:cs="Times New Roman"/>
          <w:color w:val="231F20"/>
          <w:lang w:eastAsia="en-US"/>
        </w:rPr>
        <w:t>th</w:t>
      </w:r>
      <w:r w:rsidR="005D2615">
        <w:rPr>
          <w:rFonts w:ascii="Times New Roman" w:eastAsia="PTText" w:hAnsi="Times New Roman" w:cs="Times New Roman"/>
          <w:color w:val="231F20"/>
          <w:lang w:eastAsia="en-US"/>
        </w:rPr>
        <w:t>e</w:t>
      </w:r>
      <w:r w:rsidR="00B42F2F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BC3634" w:rsidRPr="00872AD9">
        <w:rPr>
          <w:rFonts w:ascii="Times New Roman" w:eastAsia="PTText" w:hAnsi="Times New Roman" w:cs="Times New Roman"/>
          <w:color w:val="231F20"/>
          <w:lang w:eastAsia="en-US"/>
        </w:rPr>
        <w:t>case shown in</w:t>
      </w:r>
      <w:r w:rsidR="00B42F2F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F8148E">
        <w:rPr>
          <w:rFonts w:ascii="Times New Roman" w:eastAsia="PTText" w:hAnsi="Times New Roman" w:cs="Times New Roman"/>
          <w:color w:val="231F20"/>
          <w:lang w:eastAsia="en-US"/>
        </w:rPr>
        <w:t>Fig</w:t>
      </w:r>
      <w:r w:rsidR="00EE0245">
        <w:rPr>
          <w:rFonts w:ascii="Times New Roman" w:eastAsia="PTText" w:hAnsi="Times New Roman" w:cs="Times New Roman"/>
          <w:color w:val="231F20"/>
          <w:lang w:eastAsia="en-US"/>
        </w:rPr>
        <w:t>.</w:t>
      </w:r>
      <w:r w:rsidR="00F8148E">
        <w:rPr>
          <w:rFonts w:ascii="Times New Roman" w:eastAsia="PTText" w:hAnsi="Times New Roman" w:cs="Times New Roman"/>
          <w:color w:val="231F20"/>
          <w:lang w:eastAsia="en-US"/>
        </w:rPr>
        <w:t xml:space="preserve"> 1a </w:t>
      </w:r>
      <w:r w:rsidR="0083709E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is for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a day in </w:t>
      </w:r>
      <w:r w:rsidR="00B42F2F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November 2013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that </w:t>
      </w:r>
      <w:r w:rsidR="00B42F2F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had a relatively circular flow pattern around the North Pole, and </w:t>
      </w:r>
      <w:r w:rsidR="00F8148E">
        <w:rPr>
          <w:rFonts w:ascii="Times New Roman" w:eastAsia="PTText" w:hAnsi="Times New Roman" w:cs="Times New Roman"/>
          <w:color w:val="231F20"/>
          <w:lang w:eastAsia="en-US"/>
        </w:rPr>
        <w:t>Fi</w:t>
      </w:r>
      <w:r w:rsidR="00EE0245">
        <w:rPr>
          <w:rFonts w:ascii="Times New Roman" w:eastAsia="PTText" w:hAnsi="Times New Roman" w:cs="Times New Roman"/>
          <w:color w:val="231F20"/>
          <w:lang w:eastAsia="en-US"/>
        </w:rPr>
        <w:t xml:space="preserve">g. </w:t>
      </w:r>
      <w:r w:rsidR="00F8148E">
        <w:rPr>
          <w:rFonts w:ascii="Times New Roman" w:eastAsia="PTText" w:hAnsi="Times New Roman" w:cs="Times New Roman"/>
          <w:color w:val="231F20"/>
          <w:lang w:eastAsia="en-US"/>
        </w:rPr>
        <w:t>1b</w:t>
      </w:r>
      <w:r w:rsidR="00F60D6E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shows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another day </w:t>
      </w:r>
      <w:r w:rsidR="00B42F2F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two months later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exhibiting </w:t>
      </w:r>
      <w:r w:rsidR="00B42F2F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a </w:t>
      </w:r>
      <w:r w:rsidR="00EE0245">
        <w:rPr>
          <w:rFonts w:ascii="Times New Roman" w:eastAsia="PTText" w:hAnsi="Times New Roman" w:cs="Times New Roman"/>
          <w:color w:val="231F20"/>
          <w:lang w:eastAsia="en-US"/>
        </w:rPr>
        <w:t xml:space="preserve">more north-south </w:t>
      </w:r>
      <w:r w:rsidR="00B42F2F" w:rsidRPr="00872AD9">
        <w:rPr>
          <w:rFonts w:ascii="Times New Roman" w:eastAsia="PTText" w:hAnsi="Times New Roman" w:cs="Times New Roman"/>
          <w:color w:val="231F20"/>
          <w:lang w:eastAsia="en-US"/>
        </w:rPr>
        <w:t>wavy flow pattern</w:t>
      </w:r>
      <w:r w:rsidR="00F60D6E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. </w:t>
      </w:r>
      <w:r w:rsidR="004C4927">
        <w:rPr>
          <w:rFonts w:ascii="Times New Roman" w:eastAsia="Times New Roman" w:hAnsi="Times New Roman" w:cs="Times New Roman"/>
        </w:rPr>
        <w:t xml:space="preserve">Although the phrase </w:t>
      </w:r>
      <w:r w:rsidR="004C4927">
        <w:rPr>
          <w:rFonts w:ascii="Times New Roman" w:eastAsia="Times New Roman" w:hAnsi="Times New Roman" w:cs="Times New Roman"/>
          <w:i/>
        </w:rPr>
        <w:t>p</w:t>
      </w:r>
      <w:r w:rsidR="004C4927" w:rsidRPr="00576B46">
        <w:rPr>
          <w:rFonts w:ascii="Times New Roman" w:eastAsia="Times New Roman" w:hAnsi="Times New Roman" w:cs="Times New Roman"/>
          <w:i/>
        </w:rPr>
        <w:t xml:space="preserve">olar </w:t>
      </w:r>
      <w:r w:rsidR="004C4927">
        <w:rPr>
          <w:rFonts w:ascii="Times New Roman" w:eastAsia="Times New Roman" w:hAnsi="Times New Roman" w:cs="Times New Roman"/>
          <w:i/>
        </w:rPr>
        <w:t>v</w:t>
      </w:r>
      <w:r w:rsidR="004C4927" w:rsidRPr="00576B46">
        <w:rPr>
          <w:rFonts w:ascii="Times New Roman" w:eastAsia="Times New Roman" w:hAnsi="Times New Roman" w:cs="Times New Roman"/>
          <w:i/>
        </w:rPr>
        <w:t>ortex</w:t>
      </w:r>
      <w:r w:rsidR="004C4927">
        <w:rPr>
          <w:rFonts w:ascii="Times New Roman" w:eastAsia="Times New Roman" w:hAnsi="Times New Roman" w:cs="Times New Roman"/>
        </w:rPr>
        <w:t xml:space="preserve"> </w:t>
      </w:r>
      <w:r w:rsidR="00712156">
        <w:rPr>
          <w:rFonts w:ascii="Times New Roman" w:eastAsia="Times New Roman" w:hAnsi="Times New Roman" w:cs="Times New Roman"/>
        </w:rPr>
        <w:t>is</w:t>
      </w:r>
      <w:r w:rsidR="004C4927">
        <w:rPr>
          <w:rFonts w:ascii="Times New Roman" w:eastAsia="Times New Roman" w:hAnsi="Times New Roman" w:cs="Times New Roman"/>
        </w:rPr>
        <w:t xml:space="preserve"> formally reserved for the stratosphere, </w:t>
      </w:r>
      <w:r w:rsidR="00712156">
        <w:rPr>
          <w:rFonts w:ascii="Times New Roman" w:eastAsia="Times New Roman" w:hAnsi="Times New Roman" w:cs="Times New Roman"/>
        </w:rPr>
        <w:t>it is a</w:t>
      </w:r>
      <w:r w:rsidR="004C4927">
        <w:rPr>
          <w:rFonts w:ascii="Times New Roman" w:eastAsia="Times New Roman" w:hAnsi="Times New Roman" w:cs="Times New Roman"/>
        </w:rPr>
        <w:t xml:space="preserve"> useful</w:t>
      </w:r>
      <w:r w:rsidR="009113E2">
        <w:rPr>
          <w:rFonts w:ascii="Times New Roman" w:eastAsia="Times New Roman" w:hAnsi="Times New Roman" w:cs="Times New Roman"/>
        </w:rPr>
        <w:t xml:space="preserve"> term for</w:t>
      </w:r>
      <w:r w:rsidR="004C4927">
        <w:rPr>
          <w:rFonts w:ascii="Times New Roman" w:eastAsia="Times New Roman" w:hAnsi="Times New Roman" w:cs="Times New Roman"/>
        </w:rPr>
        <w:t xml:space="preserve"> discuss</w:t>
      </w:r>
      <w:r w:rsidR="009113E2">
        <w:rPr>
          <w:rFonts w:ascii="Times New Roman" w:eastAsia="Times New Roman" w:hAnsi="Times New Roman" w:cs="Times New Roman"/>
        </w:rPr>
        <w:t>ing</w:t>
      </w:r>
      <w:r w:rsidR="004C4927">
        <w:rPr>
          <w:rFonts w:ascii="Times New Roman" w:eastAsia="Times New Roman" w:hAnsi="Times New Roman" w:cs="Times New Roman"/>
        </w:rPr>
        <w:t xml:space="preserve"> </w:t>
      </w:r>
      <w:r w:rsidR="00DC217B">
        <w:rPr>
          <w:rFonts w:ascii="Times New Roman" w:eastAsia="Times New Roman" w:hAnsi="Times New Roman" w:cs="Times New Roman"/>
        </w:rPr>
        <w:t>tropospheric</w:t>
      </w:r>
      <w:r w:rsidR="004C4927">
        <w:rPr>
          <w:rFonts w:ascii="Times New Roman" w:eastAsia="Times New Roman" w:hAnsi="Times New Roman" w:cs="Times New Roman"/>
        </w:rPr>
        <w:t xml:space="preserve"> geopotential height</w:t>
      </w:r>
      <w:r w:rsidR="00984EFE">
        <w:rPr>
          <w:rFonts w:ascii="Times New Roman" w:eastAsia="Times New Roman" w:hAnsi="Times New Roman" w:cs="Times New Roman"/>
        </w:rPr>
        <w:t>/wind</w:t>
      </w:r>
      <w:r w:rsidR="004C4927">
        <w:rPr>
          <w:rFonts w:ascii="Times New Roman" w:eastAsia="Times New Roman" w:hAnsi="Times New Roman" w:cs="Times New Roman"/>
        </w:rPr>
        <w:t xml:space="preserve"> </w:t>
      </w:r>
      <w:r w:rsidR="009113E2">
        <w:rPr>
          <w:rFonts w:ascii="Times New Roman" w:eastAsia="Times New Roman" w:hAnsi="Times New Roman" w:cs="Times New Roman"/>
        </w:rPr>
        <w:t xml:space="preserve">configurations </w:t>
      </w:r>
      <w:r w:rsidR="004C4927">
        <w:rPr>
          <w:rFonts w:ascii="Times New Roman" w:eastAsia="Times New Roman" w:hAnsi="Times New Roman" w:cs="Times New Roman"/>
        </w:rPr>
        <w:t>such as</w:t>
      </w:r>
      <w:r w:rsidR="009113E2">
        <w:rPr>
          <w:rFonts w:ascii="Times New Roman" w:eastAsia="Times New Roman" w:hAnsi="Times New Roman" w:cs="Times New Roman"/>
        </w:rPr>
        <w:t xml:space="preserve"> those shown in</w:t>
      </w:r>
      <w:r w:rsidR="004C4927">
        <w:rPr>
          <w:rFonts w:ascii="Times New Roman" w:eastAsia="Times New Roman" w:hAnsi="Times New Roman" w:cs="Times New Roman"/>
        </w:rPr>
        <w:t xml:space="preserve"> Fig</w:t>
      </w:r>
      <w:r w:rsidR="009E1C22">
        <w:rPr>
          <w:rFonts w:ascii="Times New Roman" w:eastAsia="Times New Roman" w:hAnsi="Times New Roman" w:cs="Times New Roman"/>
        </w:rPr>
        <w:t>.</w:t>
      </w:r>
      <w:r w:rsidR="004C4927">
        <w:rPr>
          <w:rFonts w:ascii="Times New Roman" w:eastAsia="Times New Roman" w:hAnsi="Times New Roman" w:cs="Times New Roman"/>
        </w:rPr>
        <w:t xml:space="preserve"> 1.  </w:t>
      </w:r>
      <w:r w:rsidR="00984EFE">
        <w:rPr>
          <w:rFonts w:ascii="Times New Roman" w:eastAsia="PTText" w:hAnsi="Times New Roman" w:cs="Times New Roman"/>
          <w:color w:val="231F20"/>
          <w:lang w:eastAsia="en-US"/>
        </w:rPr>
        <w:t>The jet stream flows from west to east parallel to the</w:t>
      </w:r>
      <w:r w:rsidR="007C0C9C">
        <w:rPr>
          <w:rFonts w:ascii="Times New Roman" w:eastAsia="PTText" w:hAnsi="Times New Roman" w:cs="Times New Roman"/>
          <w:color w:val="231F20"/>
          <w:lang w:eastAsia="en-US"/>
        </w:rPr>
        <w:t>se</w:t>
      </w:r>
      <w:r w:rsidR="00984EFE">
        <w:rPr>
          <w:rFonts w:ascii="Times New Roman" w:eastAsia="PTText" w:hAnsi="Times New Roman" w:cs="Times New Roman"/>
          <w:color w:val="231F20"/>
          <w:lang w:eastAsia="en-US"/>
        </w:rPr>
        <w:t xml:space="preserve"> geopotential height contours and is strongest where the contours are closest together. </w:t>
      </w:r>
      <w:r w:rsidRPr="00872AD9">
        <w:rPr>
          <w:rFonts w:ascii="Times New Roman" w:eastAsia="PTText" w:hAnsi="Times New Roman" w:cs="Times New Roman"/>
          <w:color w:val="231F20"/>
          <w:lang w:eastAsia="en-US"/>
        </w:rPr>
        <w:t>Shifts to and from a wavy pattern</w:t>
      </w:r>
      <w:r w:rsidR="00DC217B">
        <w:rPr>
          <w:rFonts w:ascii="Times New Roman" w:eastAsia="PTText" w:hAnsi="Times New Roman" w:cs="Times New Roman"/>
          <w:color w:val="231F20"/>
          <w:lang w:eastAsia="en-US"/>
        </w:rPr>
        <w:t>—</w:t>
      </w:r>
      <w:r w:rsidR="00F36B5D">
        <w:rPr>
          <w:rFonts w:ascii="Times New Roman" w:eastAsia="PTText" w:hAnsi="Times New Roman" w:cs="Times New Roman"/>
          <w:color w:val="231F20"/>
          <w:lang w:eastAsia="en-US"/>
        </w:rPr>
        <w:t>known hi</w:t>
      </w:r>
      <w:r w:rsidR="00DC217B">
        <w:rPr>
          <w:rFonts w:ascii="Times New Roman" w:eastAsia="PTText" w:hAnsi="Times New Roman" w:cs="Times New Roman"/>
          <w:color w:val="231F20"/>
          <w:lang w:eastAsia="en-US"/>
        </w:rPr>
        <w:t>storically as the index cycle</w:t>
      </w:r>
      <w:r w:rsidR="00F36B5D">
        <w:rPr>
          <w:rFonts w:ascii="Times New Roman" w:eastAsia="PTText" w:hAnsi="Times New Roman" w:cs="Times New Roman"/>
          <w:color w:val="231F20"/>
          <w:lang w:eastAsia="en-US"/>
        </w:rPr>
        <w:t>—</w:t>
      </w:r>
      <w:r w:rsidRPr="00872AD9">
        <w:rPr>
          <w:rFonts w:ascii="Times New Roman" w:eastAsia="PTText" w:hAnsi="Times New Roman" w:cs="Times New Roman"/>
          <w:color w:val="231F20"/>
          <w:lang w:eastAsia="en-US"/>
        </w:rPr>
        <w:t>and the varying longitudinal locations of ridges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(northward peaks)</w:t>
      </w:r>
      <w:r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and troughs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(southward excursions) </w:t>
      </w:r>
      <w:r w:rsidR="008D5E74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in the </w:t>
      </w:r>
      <w:r w:rsidR="005D2615">
        <w:rPr>
          <w:rFonts w:ascii="Times New Roman" w:eastAsia="PTText" w:hAnsi="Times New Roman" w:cs="Times New Roman"/>
          <w:color w:val="231F20"/>
          <w:lang w:eastAsia="en-US"/>
        </w:rPr>
        <w:t xml:space="preserve">geopotential </w:t>
      </w:r>
      <w:r w:rsidR="008D5E74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height pattern </w:t>
      </w:r>
      <w:r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are part of the </w:t>
      </w:r>
      <w:r w:rsidR="00542B7E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seemingly </w:t>
      </w:r>
      <w:r w:rsidRPr="00872AD9">
        <w:rPr>
          <w:rFonts w:ascii="Times New Roman" w:eastAsia="PTText" w:hAnsi="Times New Roman" w:cs="Times New Roman"/>
          <w:color w:val="231F20"/>
          <w:lang w:eastAsia="en-US"/>
        </w:rPr>
        <w:t>random, internal variability of atmospheric circulation</w:t>
      </w:r>
      <w:r w:rsidR="00F81001">
        <w:rPr>
          <w:rFonts w:ascii="Times New Roman" w:eastAsia="PTText" w:hAnsi="Times New Roman" w:cs="Times New Roman"/>
          <w:color w:val="231F20"/>
          <w:lang w:eastAsia="en-US"/>
        </w:rPr>
        <w:t>.</w:t>
      </w:r>
      <w:r w:rsidR="004C2C03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>A wavier jet stream allows cold air from the Arctic to penetrate southward into midlatitudes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>,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and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ridges transport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warm air northward. </w:t>
      </w:r>
      <w:r w:rsidR="009E1C22" w:rsidRPr="00872AD9">
        <w:rPr>
          <w:rFonts w:ascii="Times New Roman" w:eastAsia="PTText" w:hAnsi="Times New Roman" w:cs="Times New Roman"/>
          <w:color w:val="231F20"/>
          <w:lang w:eastAsia="en-US"/>
        </w:rPr>
        <w:t>Fig</w:t>
      </w:r>
      <w:r w:rsidR="009E1C22">
        <w:rPr>
          <w:rFonts w:ascii="Times New Roman" w:eastAsia="PTText" w:hAnsi="Times New Roman" w:cs="Times New Roman"/>
          <w:color w:val="231F20"/>
          <w:lang w:eastAsia="en-US"/>
        </w:rPr>
        <w:t>.</w:t>
      </w:r>
      <w:r w:rsidR="009E1C22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>1</w:t>
      </w:r>
      <w:r w:rsidR="00F8148E">
        <w:rPr>
          <w:rFonts w:ascii="Times New Roman" w:eastAsia="PTText" w:hAnsi="Times New Roman" w:cs="Times New Roman"/>
          <w:color w:val="231F20"/>
          <w:lang w:eastAsia="en-US"/>
        </w:rPr>
        <w:t>(c,</w:t>
      </w:r>
      <w:r w:rsidR="001E202A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F8148E">
        <w:rPr>
          <w:rFonts w:ascii="Times New Roman" w:eastAsia="PTText" w:hAnsi="Times New Roman" w:cs="Times New Roman"/>
          <w:color w:val="231F20"/>
          <w:lang w:eastAsia="en-US"/>
        </w:rPr>
        <w:t xml:space="preserve">d)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are corresponding temperature anomaly patterns for these two days. </w:t>
      </w:r>
      <w:r w:rsidR="005D2615">
        <w:rPr>
          <w:rFonts w:ascii="Times New Roman" w:eastAsia="PTText" w:hAnsi="Times New Roman" w:cs="Times New Roman"/>
          <w:color w:val="231F20"/>
          <w:lang w:eastAsia="en-US"/>
        </w:rPr>
        <w:t>F</w:t>
      </w:r>
      <w:r w:rsidR="0083709E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or </w:t>
      </w:r>
      <w:r w:rsidR="00F81001">
        <w:rPr>
          <w:rFonts w:ascii="Times New Roman" w:eastAsia="PTText" w:hAnsi="Times New Roman" w:cs="Times New Roman"/>
          <w:color w:val="231F20"/>
          <w:lang w:eastAsia="en-US"/>
        </w:rPr>
        <w:t>the</w:t>
      </w:r>
      <w:r w:rsidR="00F8100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>more circular jet stream</w:t>
      </w:r>
      <w:r w:rsidR="00984EFE">
        <w:rPr>
          <w:rFonts w:ascii="Times New Roman" w:eastAsia="PTText" w:hAnsi="Times New Roman" w:cs="Times New Roman"/>
          <w:color w:val="231F20"/>
          <w:lang w:eastAsia="en-US"/>
        </w:rPr>
        <w:t>,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cold anomalies are mostly contained within the polar region </w:t>
      </w:r>
      <w:r w:rsidR="00F81001">
        <w:rPr>
          <w:rFonts w:ascii="Times New Roman" w:eastAsia="PTText" w:hAnsi="Times New Roman" w:cs="Times New Roman"/>
          <w:color w:val="231F20"/>
          <w:lang w:eastAsia="en-US"/>
        </w:rPr>
        <w:t xml:space="preserve">along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with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>warmer anomalies around midlatitudes</w:t>
      </w:r>
      <w:r w:rsidR="00984EFE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984EFE" w:rsidRPr="00872AD9">
        <w:rPr>
          <w:rFonts w:ascii="Times New Roman" w:eastAsia="PTText" w:hAnsi="Times New Roman" w:cs="Times New Roman"/>
          <w:color w:val="231F20"/>
          <w:lang w:eastAsia="en-US"/>
        </w:rPr>
        <w:t>(</w:t>
      </w:r>
      <w:r w:rsidR="00984EFE">
        <w:rPr>
          <w:rFonts w:ascii="Times New Roman" w:eastAsia="PTText" w:hAnsi="Times New Roman" w:cs="Times New Roman"/>
          <w:color w:val="231F20"/>
          <w:lang w:eastAsia="en-US"/>
        </w:rPr>
        <w:t>Fig. 1c</w:t>
      </w:r>
      <w:r w:rsidR="00984EFE" w:rsidRPr="00872AD9">
        <w:rPr>
          <w:rFonts w:ascii="Times New Roman" w:eastAsia="PTText" w:hAnsi="Times New Roman" w:cs="Times New Roman"/>
          <w:color w:val="231F20"/>
          <w:lang w:eastAsia="en-US"/>
        </w:rPr>
        <w:t>)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. </w:t>
      </w:r>
      <w:r w:rsidR="00DF06FD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This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particular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pattern is not perfectly symmetric </w:t>
      </w:r>
      <w:r w:rsidR="002025CF">
        <w:rPr>
          <w:rFonts w:ascii="Times New Roman" w:eastAsia="PTText" w:hAnsi="Times New Roman" w:cs="Times New Roman"/>
          <w:color w:val="231F20"/>
          <w:lang w:eastAsia="en-US"/>
        </w:rPr>
        <w:t>around</w:t>
      </w:r>
      <w:r w:rsidR="00AF4014">
        <w:rPr>
          <w:rFonts w:ascii="Times New Roman" w:eastAsia="PTText" w:hAnsi="Times New Roman" w:cs="Times New Roman"/>
          <w:color w:val="231F20"/>
          <w:lang w:eastAsia="en-US"/>
        </w:rPr>
        <w:t xml:space="preserve"> the North Pole</w:t>
      </w:r>
      <w:r w:rsidR="00396987">
        <w:rPr>
          <w:rFonts w:ascii="Times New Roman" w:eastAsia="PTText" w:hAnsi="Times New Roman" w:cs="Times New Roman"/>
          <w:color w:val="231F20"/>
          <w:lang w:eastAsia="en-US"/>
        </w:rPr>
        <w:t>,</w:t>
      </w:r>
      <w:r w:rsidR="00AF4014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D574B7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as the center of the vortex is shifted </w:t>
      </w:r>
      <w:r w:rsidR="00D574B7">
        <w:rPr>
          <w:rFonts w:ascii="Times New Roman" w:eastAsia="PTText" w:hAnsi="Times New Roman" w:cs="Times New Roman"/>
          <w:color w:val="231F20"/>
          <w:lang w:eastAsia="en-US"/>
        </w:rPr>
        <w:t>in</w:t>
      </w:r>
      <w:r w:rsidR="00D574B7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to the </w:t>
      </w:r>
      <w:r w:rsidR="00D574B7">
        <w:rPr>
          <w:rFonts w:ascii="Times New Roman" w:eastAsia="PTText" w:hAnsi="Times New Roman" w:cs="Times New Roman"/>
          <w:color w:val="231F20"/>
          <w:lang w:eastAsia="en-US"/>
        </w:rPr>
        <w:t>western hemisphere.</w:t>
      </w:r>
      <w:r w:rsidR="00D574B7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The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wavier jet stream </w:t>
      </w:r>
      <w:r w:rsidR="00F81001">
        <w:rPr>
          <w:rFonts w:ascii="Times New Roman" w:eastAsia="PTText" w:hAnsi="Times New Roman" w:cs="Times New Roman"/>
          <w:color w:val="231F20"/>
          <w:lang w:eastAsia="en-US"/>
        </w:rPr>
        <w:t>case</w:t>
      </w:r>
      <w:r w:rsidR="007C0C9C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has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>two warm and two cold anomaly regions in midlatitudes</w:t>
      </w:r>
      <w:r w:rsidR="00984EFE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(</w:t>
      </w:r>
      <w:r w:rsidR="00984EFE">
        <w:rPr>
          <w:rFonts w:ascii="Times New Roman" w:eastAsia="PTText" w:hAnsi="Times New Roman" w:cs="Times New Roman"/>
          <w:color w:val="231F20"/>
          <w:lang w:eastAsia="en-US"/>
        </w:rPr>
        <w:t>Fig. 1d</w:t>
      </w:r>
      <w:r w:rsidR="00984EFE" w:rsidRPr="00872AD9">
        <w:rPr>
          <w:rFonts w:ascii="Times New Roman" w:eastAsia="PTText" w:hAnsi="Times New Roman" w:cs="Times New Roman"/>
          <w:color w:val="231F20"/>
          <w:lang w:eastAsia="en-US"/>
        </w:rPr>
        <w:t>)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, to the west and east of the region of </w:t>
      </w:r>
      <w:r w:rsidR="00F81001">
        <w:rPr>
          <w:rFonts w:ascii="Times New Roman" w:eastAsia="PTText" w:hAnsi="Times New Roman" w:cs="Times New Roman"/>
          <w:color w:val="231F20"/>
          <w:lang w:eastAsia="en-US"/>
        </w:rPr>
        <w:t>increased</w:t>
      </w:r>
      <w:r w:rsidR="00F8100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heights (ridges) over Alaska and Scandinavia.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Many extreme weather events associated with wavy </w:t>
      </w:r>
      <w:r w:rsidR="004C4927">
        <w:rPr>
          <w:rFonts w:ascii="Times New Roman" w:eastAsia="PTText" w:hAnsi="Times New Roman" w:cs="Times New Roman"/>
          <w:color w:val="231F20"/>
          <w:lang w:eastAsia="en-US"/>
        </w:rPr>
        <w:t xml:space="preserve">circulation </w:t>
      </w:r>
      <w:r w:rsidR="00695E91" w:rsidRPr="00872AD9">
        <w:rPr>
          <w:rFonts w:ascii="Times New Roman" w:eastAsia="PTText" w:hAnsi="Times New Roman" w:cs="Times New Roman"/>
          <w:color w:val="231F20"/>
          <w:lang w:eastAsia="en-US"/>
        </w:rPr>
        <w:t>patterns have occurred in the last decade</w:t>
      </w:r>
      <w:r w:rsidR="00F97C92">
        <w:rPr>
          <w:rFonts w:ascii="Times New Roman" w:hAnsi="Times New Roman" w:cs="Times New Roman"/>
          <w:vertAlign w:val="superscript"/>
          <w:lang w:val="sv-SE"/>
        </w:rPr>
        <w:t>40</w:t>
      </w:r>
      <w:r w:rsidR="0039025F">
        <w:rPr>
          <w:rFonts w:ascii="Times New Roman" w:hAnsi="Times New Roman" w:cs="Times New Roman"/>
          <w:vertAlign w:val="superscript"/>
          <w:lang w:val="sv-SE"/>
        </w:rPr>
        <w:t>,4</w:t>
      </w:r>
      <w:r w:rsidR="00F97C92">
        <w:rPr>
          <w:rFonts w:ascii="Times New Roman" w:hAnsi="Times New Roman" w:cs="Times New Roman"/>
          <w:vertAlign w:val="superscript"/>
          <w:lang w:val="sv-SE"/>
        </w:rPr>
        <w:t>1</w:t>
      </w:r>
      <w:r w:rsidR="002073DB" w:rsidRPr="00872AD9">
        <w:rPr>
          <w:rFonts w:ascii="Times New Roman" w:hAnsi="Times New Roman" w:cs="Times New Roman"/>
          <w:vertAlign w:val="superscript"/>
          <w:lang w:val="sv-SE"/>
        </w:rPr>
        <w:t>,</w:t>
      </w:r>
      <w:r w:rsidR="00F307CC" w:rsidRPr="00872AD9">
        <w:rPr>
          <w:rFonts w:ascii="Times New Roman" w:eastAsia="PTText" w:hAnsi="Times New Roman" w:cs="Times New Roman"/>
          <w:color w:val="231F20"/>
          <w:lang w:eastAsia="en-US"/>
        </w:rPr>
        <w:t>.</w:t>
      </w:r>
    </w:p>
    <w:p w14:paraId="2063B43B" w14:textId="77777777" w:rsidR="008D5E74" w:rsidRPr="00872AD9" w:rsidRDefault="008D5E74" w:rsidP="00B42F2F">
      <w:pPr>
        <w:autoSpaceDE w:val="0"/>
        <w:autoSpaceDN w:val="0"/>
        <w:adjustRightInd w:val="0"/>
        <w:spacing w:after="0" w:line="480" w:lineRule="auto"/>
        <w:rPr>
          <w:rFonts w:ascii="Times New Roman" w:eastAsia="PTText" w:hAnsi="Times New Roman" w:cs="Times New Roman"/>
          <w:color w:val="231F20"/>
          <w:lang w:eastAsia="en-US"/>
        </w:rPr>
      </w:pPr>
    </w:p>
    <w:p w14:paraId="5C31C839" w14:textId="25FB6375" w:rsidR="00F213EB" w:rsidRDefault="007C0C9C" w:rsidP="00F213EB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Multiple s</w:t>
      </w:r>
      <w:r w:rsidR="00F213EB" w:rsidRPr="00872AD9">
        <w:rPr>
          <w:rFonts w:ascii="Times New Roman" w:hAnsi="Times New Roman" w:cs="Times New Roman"/>
        </w:rPr>
        <w:t>tudies</w:t>
      </w:r>
      <w:r w:rsidR="00F213EB" w:rsidRPr="00872AD9">
        <w:rPr>
          <w:rFonts w:ascii="Times New Roman" w:hAnsi="Times New Roman" w:cs="Times New Roman"/>
          <w:vertAlign w:val="superscript"/>
          <w:lang w:val="sv-SE"/>
        </w:rPr>
        <w:t xml:space="preserve"> </w:t>
      </w:r>
      <w:r w:rsidR="00F213EB">
        <w:rPr>
          <w:rFonts w:ascii="Times New Roman" w:hAnsi="Times New Roman" w:cs="Times New Roman"/>
          <w:vertAlign w:val="superscript"/>
          <w:lang w:val="sv-SE"/>
        </w:rPr>
        <w:t>4</w:t>
      </w:r>
      <w:r w:rsidR="00F97C92">
        <w:rPr>
          <w:rFonts w:ascii="Times New Roman" w:hAnsi="Times New Roman" w:cs="Times New Roman"/>
          <w:vertAlign w:val="superscript"/>
          <w:lang w:val="sv-SE"/>
        </w:rPr>
        <w:t>2</w:t>
      </w:r>
      <w:r w:rsidR="00F213EB">
        <w:rPr>
          <w:rFonts w:ascii="Times New Roman" w:hAnsi="Times New Roman" w:cs="Times New Roman"/>
          <w:vertAlign w:val="superscript"/>
          <w:lang w:val="sv-SE"/>
        </w:rPr>
        <w:t>,4</w:t>
      </w:r>
      <w:r w:rsidR="00F97C92">
        <w:rPr>
          <w:rFonts w:ascii="Times New Roman" w:hAnsi="Times New Roman" w:cs="Times New Roman"/>
          <w:vertAlign w:val="superscript"/>
          <w:lang w:val="sv-SE"/>
        </w:rPr>
        <w:t>3</w:t>
      </w:r>
      <w:r w:rsidR="00F213EB">
        <w:rPr>
          <w:rFonts w:ascii="Times New Roman" w:hAnsi="Times New Roman" w:cs="Times New Roman"/>
          <w:vertAlign w:val="superscript"/>
          <w:lang w:val="sv-SE"/>
        </w:rPr>
        <w:t>,4</w:t>
      </w:r>
      <w:r w:rsidR="00F97C92">
        <w:rPr>
          <w:rFonts w:ascii="Times New Roman" w:hAnsi="Times New Roman" w:cs="Times New Roman"/>
          <w:vertAlign w:val="superscript"/>
          <w:lang w:val="sv-SE"/>
        </w:rPr>
        <w:t>4</w:t>
      </w:r>
      <w:r w:rsidR="00F213EB" w:rsidRPr="00872AD9">
        <w:rPr>
          <w:rFonts w:ascii="Times New Roman" w:hAnsi="Times New Roman" w:cs="Times New Roman"/>
        </w:rPr>
        <w:t xml:space="preserve"> </w:t>
      </w:r>
      <w:r w:rsidR="00396987">
        <w:rPr>
          <w:rFonts w:ascii="Times New Roman" w:hAnsi="Times New Roman" w:cs="Times New Roman"/>
        </w:rPr>
        <w:t>illustrate the paradigm of</w:t>
      </w:r>
      <w:r w:rsidR="00F213EB" w:rsidRPr="00872AD9">
        <w:rPr>
          <w:rFonts w:ascii="Times New Roman" w:hAnsi="Times New Roman" w:cs="Times New Roman"/>
        </w:rPr>
        <w:t xml:space="preserve"> itinerancy </w:t>
      </w:r>
      <w:r w:rsidR="00F213EB">
        <w:rPr>
          <w:rFonts w:ascii="Times New Roman" w:hAnsi="Times New Roman" w:cs="Times New Roman"/>
        </w:rPr>
        <w:t>in</w:t>
      </w:r>
      <w:r w:rsidR="00F213EB" w:rsidRPr="00872AD9">
        <w:rPr>
          <w:rFonts w:ascii="Times New Roman" w:hAnsi="Times New Roman" w:cs="Times New Roman"/>
        </w:rPr>
        <w:t xml:space="preserve"> describing the physical mechanisms </w:t>
      </w:r>
      <w:r w:rsidR="00396987">
        <w:rPr>
          <w:rFonts w:ascii="Times New Roman" w:hAnsi="Times New Roman" w:cs="Times New Roman"/>
        </w:rPr>
        <w:t>driving</w:t>
      </w:r>
      <w:r w:rsidR="00F213EB" w:rsidRPr="00872AD9">
        <w:rPr>
          <w:rFonts w:ascii="Times New Roman" w:hAnsi="Times New Roman" w:cs="Times New Roman"/>
        </w:rPr>
        <w:t xml:space="preserve"> </w:t>
      </w:r>
      <w:r w:rsidR="00F213EB">
        <w:rPr>
          <w:rFonts w:ascii="Times New Roman" w:hAnsi="Times New Roman" w:cs="Times New Roman"/>
        </w:rPr>
        <w:t xml:space="preserve">shifts in </w:t>
      </w:r>
      <w:r w:rsidR="00F213EB" w:rsidRPr="00872AD9">
        <w:rPr>
          <w:rFonts w:ascii="Times New Roman" w:hAnsi="Times New Roman" w:cs="Times New Roman"/>
        </w:rPr>
        <w:t>atmospheric circulation</w:t>
      </w:r>
      <w:r w:rsidR="00F213EB">
        <w:rPr>
          <w:rFonts w:ascii="Times New Roman" w:hAnsi="Times New Roman" w:cs="Times New Roman"/>
        </w:rPr>
        <w:t xml:space="preserve">. </w:t>
      </w:r>
      <w:r w:rsidR="00F213EB" w:rsidRPr="00872AD9">
        <w:rPr>
          <w:rFonts w:ascii="Times New Roman" w:hAnsi="Times New Roman" w:cs="Times New Roman"/>
        </w:rPr>
        <w:t xml:space="preserve"> </w:t>
      </w:r>
      <w:r w:rsidR="00F213EB">
        <w:rPr>
          <w:rFonts w:ascii="Times New Roman" w:hAnsi="Times New Roman" w:cs="Times New Roman"/>
        </w:rPr>
        <w:t>A</w:t>
      </w:r>
      <w:r w:rsidR="00F213EB" w:rsidRPr="00872AD9">
        <w:rPr>
          <w:rFonts w:ascii="Times New Roman" w:hAnsi="Times New Roman" w:cs="Times New Roman"/>
        </w:rPr>
        <w:t xml:space="preserve">tmospheric circulation can </w:t>
      </w:r>
      <w:r w:rsidR="00396987">
        <w:rPr>
          <w:rFonts w:ascii="Times New Roman" w:hAnsi="Times New Roman" w:cs="Times New Roman"/>
        </w:rPr>
        <w:t>fluctuate</w:t>
      </w:r>
      <w:r w:rsidR="00F213EB">
        <w:rPr>
          <w:rFonts w:ascii="Times New Roman" w:hAnsi="Times New Roman" w:cs="Times New Roman"/>
        </w:rPr>
        <w:t xml:space="preserve"> between</w:t>
      </w:r>
      <w:r w:rsidR="00F213EB" w:rsidRPr="00872AD9">
        <w:rPr>
          <w:rFonts w:ascii="Times New Roman" w:hAnsi="Times New Roman" w:cs="Times New Roman"/>
        </w:rPr>
        <w:t xml:space="preserve"> multiple states (</w:t>
      </w:r>
      <w:r w:rsidR="00F213EB">
        <w:rPr>
          <w:rFonts w:ascii="Times New Roman" w:hAnsi="Times New Roman" w:cs="Times New Roman"/>
        </w:rPr>
        <w:t xml:space="preserve">referred to as local </w:t>
      </w:r>
      <w:r w:rsidR="00F213EB" w:rsidRPr="00872AD9">
        <w:rPr>
          <w:rFonts w:ascii="Times New Roman" w:hAnsi="Times New Roman" w:cs="Times New Roman"/>
        </w:rPr>
        <w:t>attractors)</w:t>
      </w:r>
      <w:r w:rsidR="00F213EB">
        <w:rPr>
          <w:rFonts w:ascii="Times New Roman" w:hAnsi="Times New Roman" w:cs="Times New Roman"/>
        </w:rPr>
        <w:t xml:space="preserve"> in </w:t>
      </w:r>
      <w:r w:rsidR="00F213EB" w:rsidRPr="00872AD9">
        <w:rPr>
          <w:rFonts w:ascii="Times New Roman" w:hAnsi="Times New Roman" w:cs="Times New Roman"/>
        </w:rPr>
        <w:t>irregular transitions, resulting in chaotic-like behavior on monthly, seasonal, and interannual time scales</w:t>
      </w:r>
      <w:r w:rsidR="00F213EB" w:rsidRPr="00514F51">
        <w:rPr>
          <w:rFonts w:ascii="Times New Roman" w:hAnsi="Times New Roman" w:cs="Times New Roman"/>
          <w:vertAlign w:val="superscript"/>
        </w:rPr>
        <w:t>4</w:t>
      </w:r>
      <w:r w:rsidR="00F97C92">
        <w:rPr>
          <w:rFonts w:ascii="Times New Roman" w:hAnsi="Times New Roman" w:cs="Times New Roman"/>
          <w:vertAlign w:val="superscript"/>
        </w:rPr>
        <w:t>2</w:t>
      </w:r>
      <w:r w:rsidR="00F213EB" w:rsidRPr="00872AD9">
        <w:rPr>
          <w:rFonts w:ascii="Times New Roman" w:hAnsi="Times New Roman" w:cs="Times New Roman"/>
        </w:rPr>
        <w:t>. Chaos theory argues that the climate system can destabilize and suddenly shift into a new stable state</w:t>
      </w:r>
      <w:r w:rsidR="00F213EB" w:rsidRPr="00872AD9">
        <w:rPr>
          <w:rFonts w:ascii="Times New Roman" w:hAnsi="Times New Roman" w:cs="Times New Roman"/>
          <w:vertAlign w:val="superscript"/>
          <w:lang w:val="sv-SE"/>
        </w:rPr>
        <w:t>4</w:t>
      </w:r>
      <w:r w:rsidR="00F97C92">
        <w:rPr>
          <w:rFonts w:ascii="Times New Roman" w:hAnsi="Times New Roman" w:cs="Times New Roman"/>
          <w:vertAlign w:val="superscript"/>
          <w:lang w:val="sv-SE"/>
        </w:rPr>
        <w:t>5</w:t>
      </w:r>
      <w:r w:rsidR="00F213EB" w:rsidRPr="00872AD9">
        <w:rPr>
          <w:rFonts w:ascii="Times New Roman" w:hAnsi="Times New Roman" w:cs="Times New Roman"/>
          <w:vertAlign w:val="superscript"/>
          <w:lang w:val="sv-SE"/>
        </w:rPr>
        <w:t>,4</w:t>
      </w:r>
      <w:r w:rsidR="00F97C92">
        <w:rPr>
          <w:rFonts w:ascii="Times New Roman" w:hAnsi="Times New Roman" w:cs="Times New Roman"/>
          <w:vertAlign w:val="superscript"/>
          <w:lang w:val="sv-SE"/>
        </w:rPr>
        <w:t>6</w:t>
      </w:r>
      <w:r w:rsidR="00F213EB" w:rsidRPr="00872AD9">
        <w:rPr>
          <w:rFonts w:ascii="Times New Roman" w:hAnsi="Times New Roman" w:cs="Times New Roman"/>
        </w:rPr>
        <w:t>.</w:t>
      </w:r>
      <w:r w:rsidR="00F213EB" w:rsidRPr="00872AD9">
        <w:rPr>
          <w:rFonts w:ascii="Times New Roman" w:eastAsia="Times New Roman" w:hAnsi="Times New Roman" w:cs="Times New Roman"/>
          <w:lang w:val="en-CA" w:eastAsia="en-US"/>
        </w:rPr>
        <w:t xml:space="preserve"> On decadal timescales</w:t>
      </w:r>
      <w:r w:rsidR="002025CF">
        <w:rPr>
          <w:rFonts w:ascii="Times New Roman" w:eastAsia="Times New Roman" w:hAnsi="Times New Roman" w:cs="Times New Roman"/>
          <w:lang w:val="en-CA" w:eastAsia="en-US"/>
        </w:rPr>
        <w:t>,</w:t>
      </w:r>
      <w:r w:rsidR="00F213EB" w:rsidRPr="00872AD9">
        <w:rPr>
          <w:rFonts w:ascii="Times New Roman" w:eastAsia="Times New Roman" w:hAnsi="Times New Roman" w:cs="Times New Roman"/>
          <w:lang w:val="en-CA" w:eastAsia="en-US"/>
        </w:rPr>
        <w:t xml:space="preserve"> </w:t>
      </w:r>
      <w:r w:rsidR="00F213EB" w:rsidRPr="00872AD9">
        <w:rPr>
          <w:rFonts w:ascii="Times New Roman" w:hAnsi="Times New Roman" w:cs="Times New Roman"/>
        </w:rPr>
        <w:t>increasing variability within a time series is a possible early-warning signal of a critical transition to a different state</w:t>
      </w:r>
      <w:r w:rsidR="00F213EB" w:rsidRPr="00872AD9">
        <w:rPr>
          <w:rFonts w:ascii="Times New Roman" w:hAnsi="Times New Roman" w:cs="Times New Roman"/>
          <w:vertAlign w:val="superscript"/>
          <w:lang w:val="sv-SE"/>
        </w:rPr>
        <w:t>4</w:t>
      </w:r>
      <w:r w:rsidR="00F97C92">
        <w:rPr>
          <w:rFonts w:ascii="Times New Roman" w:hAnsi="Times New Roman" w:cs="Times New Roman"/>
          <w:vertAlign w:val="superscript"/>
          <w:lang w:val="sv-SE"/>
        </w:rPr>
        <w:t>7</w:t>
      </w:r>
      <w:r w:rsidR="00F213EB" w:rsidRPr="00872AD9">
        <w:rPr>
          <w:rFonts w:ascii="Times New Roman" w:hAnsi="Times New Roman" w:cs="Times New Roman"/>
        </w:rPr>
        <w:t xml:space="preserve">. </w:t>
      </w:r>
    </w:p>
    <w:p w14:paraId="7CDB245F" w14:textId="77777777" w:rsidR="00F213EB" w:rsidRDefault="00F213EB" w:rsidP="00F213EB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</w:p>
    <w:p w14:paraId="7E0F3F67" w14:textId="257DE059" w:rsidR="00F213EB" w:rsidRPr="00872AD9" w:rsidRDefault="00F213EB" w:rsidP="00F213EB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  <w:r w:rsidRPr="00872AD9">
        <w:rPr>
          <w:rFonts w:ascii="Times New Roman" w:hAnsi="Times New Roman" w:cs="Times New Roman"/>
        </w:rPr>
        <w:t xml:space="preserve">Do observations indicate a recent increase in </w:t>
      </w:r>
      <w:r>
        <w:rPr>
          <w:rFonts w:ascii="Times New Roman" w:hAnsi="Times New Roman" w:cs="Times New Roman"/>
        </w:rPr>
        <w:t>these types of sudden shifts in the</w:t>
      </w:r>
      <w:r w:rsidRPr="00872AD9">
        <w:rPr>
          <w:rFonts w:ascii="Times New Roman" w:hAnsi="Times New Roman" w:cs="Times New Roman"/>
        </w:rPr>
        <w:t xml:space="preserve"> atmospheric circulation? </w:t>
      </w:r>
      <w:r>
        <w:rPr>
          <w:rFonts w:ascii="Times New Roman" w:hAnsi="Times New Roman" w:cs="Times New Roman"/>
        </w:rPr>
        <w:t xml:space="preserve"> </w:t>
      </w:r>
      <w:r w:rsidR="005B6A05">
        <w:rPr>
          <w:rFonts w:ascii="Times New Roman" w:hAnsi="Times New Roman" w:cs="Times New Roman"/>
        </w:rPr>
        <w:t xml:space="preserve">Although </w:t>
      </w:r>
      <w:r w:rsidR="00396987">
        <w:rPr>
          <w:rFonts w:ascii="Times New Roman" w:hAnsi="Times New Roman" w:cs="Times New Roman"/>
        </w:rPr>
        <w:t>o</w:t>
      </w:r>
      <w:r w:rsidRPr="00872AD9">
        <w:rPr>
          <w:rFonts w:ascii="Times New Roman" w:hAnsi="Times New Roman" w:cs="Times New Roman"/>
        </w:rPr>
        <w:t xml:space="preserve">ne </w:t>
      </w:r>
      <w:r>
        <w:rPr>
          <w:rFonts w:ascii="Times New Roman" w:hAnsi="Times New Roman" w:cs="Times New Roman"/>
        </w:rPr>
        <w:t>might</w:t>
      </w:r>
      <w:r w:rsidRPr="00872AD9">
        <w:rPr>
          <w:rFonts w:ascii="Times New Roman" w:hAnsi="Times New Roman" w:cs="Times New Roman"/>
        </w:rPr>
        <w:t xml:space="preserve"> expect </w:t>
      </w:r>
      <w:r w:rsidRPr="004E352F">
        <w:rPr>
          <w:rFonts w:ascii="Times New Roman" w:hAnsi="Times New Roman" w:cs="Times New Roman"/>
        </w:rPr>
        <w:t>decreased</w:t>
      </w:r>
      <w:r w:rsidRPr="00F213E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sub</w:t>
      </w:r>
      <w:r w:rsidR="001E202A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</w:rPr>
        <w:t xml:space="preserve">seasonal </w:t>
      </w:r>
      <w:r w:rsidRPr="00872AD9">
        <w:rPr>
          <w:rFonts w:ascii="Times New Roman" w:hAnsi="Times New Roman" w:cs="Times New Roman"/>
        </w:rPr>
        <w:t>variability as the temperature contrast across the jet stream decline</w:t>
      </w:r>
      <w:r>
        <w:rPr>
          <w:rFonts w:ascii="Times New Roman" w:hAnsi="Times New Roman" w:cs="Times New Roman"/>
        </w:rPr>
        <w:t>s</w:t>
      </w:r>
      <w:r w:rsidRPr="00872AD9">
        <w:rPr>
          <w:rFonts w:ascii="Times New Roman" w:hAnsi="Times New Roman" w:cs="Times New Roman"/>
        </w:rPr>
        <w:t xml:space="preserve"> with AA</w:t>
      </w:r>
      <w:r w:rsidRPr="00872AD9">
        <w:rPr>
          <w:rFonts w:ascii="Times New Roman" w:hAnsi="Times New Roman" w:cs="Times New Roman"/>
          <w:vertAlign w:val="superscript"/>
          <w:lang w:val="sv-SE"/>
        </w:rPr>
        <w:t>4</w:t>
      </w:r>
      <w:r w:rsidR="00F97C92">
        <w:rPr>
          <w:rFonts w:ascii="Times New Roman" w:hAnsi="Times New Roman" w:cs="Times New Roman"/>
          <w:vertAlign w:val="superscript"/>
          <w:lang w:val="sv-SE"/>
        </w:rPr>
        <w:t>8</w:t>
      </w:r>
      <w:r w:rsidR="00396987">
        <w:rPr>
          <w:rFonts w:ascii="Times New Roman" w:hAnsi="Times New Roman" w:cs="Times New Roman"/>
        </w:rPr>
        <w:t>,</w:t>
      </w:r>
      <w:r w:rsidRPr="00872AD9">
        <w:rPr>
          <w:rFonts w:ascii="Times New Roman" w:hAnsi="Times New Roman" w:cs="Times New Roman"/>
        </w:rPr>
        <w:t xml:space="preserve"> </w:t>
      </w:r>
      <w:r w:rsidR="00396987">
        <w:rPr>
          <w:rFonts w:ascii="Times New Roman" w:hAnsi="Times New Roman" w:cs="Times New Roman"/>
        </w:rPr>
        <w:t>r</w:t>
      </w:r>
      <w:r w:rsidRPr="00872AD9">
        <w:rPr>
          <w:rFonts w:ascii="Times New Roman" w:hAnsi="Times New Roman" w:cs="Times New Roman"/>
        </w:rPr>
        <w:t xml:space="preserve">ecent observations </w:t>
      </w:r>
      <w:r w:rsidR="00396987" w:rsidRPr="00872AD9">
        <w:rPr>
          <w:rFonts w:ascii="Times New Roman" w:hAnsi="Times New Roman" w:cs="Times New Roman"/>
        </w:rPr>
        <w:t>s</w:t>
      </w:r>
      <w:r w:rsidR="00396987">
        <w:rPr>
          <w:rFonts w:ascii="Times New Roman" w:hAnsi="Times New Roman" w:cs="Times New Roman"/>
        </w:rPr>
        <w:t>uggest</w:t>
      </w:r>
      <w:r w:rsidR="00396987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contrary evidence of stable or larger circulation variability and new extremes in several circulation indices</w:t>
      </w:r>
      <w:r>
        <w:rPr>
          <w:rFonts w:ascii="Times New Roman" w:hAnsi="Times New Roman" w:cs="Times New Roman"/>
        </w:rPr>
        <w:t xml:space="preserve">. </w:t>
      </w:r>
      <w:r w:rsidRPr="00872AD9">
        <w:rPr>
          <w:rFonts w:ascii="Times New Roman" w:hAnsi="Times New Roman" w:cs="Times New Roman"/>
        </w:rPr>
        <w:t>For example</w:t>
      </w:r>
      <w:r w:rsidR="00396987">
        <w:rPr>
          <w:rFonts w:ascii="Times New Roman" w:hAnsi="Times New Roman" w:cs="Times New Roman"/>
        </w:rPr>
        <w:t>,</w:t>
      </w:r>
      <w:r w:rsidRPr="00872AD9">
        <w:rPr>
          <w:rFonts w:ascii="Times New Roman" w:hAnsi="Times New Roman" w:cs="Times New Roman"/>
        </w:rPr>
        <w:t xml:space="preserve"> an enhanced magnitude of both positive and negative excursions</w:t>
      </w:r>
      <w:r w:rsidR="00396987">
        <w:rPr>
          <w:rFonts w:ascii="Times New Roman" w:hAnsi="Times New Roman" w:cs="Times New Roman"/>
        </w:rPr>
        <w:t xml:space="preserve"> of the AO </w:t>
      </w:r>
      <w:r w:rsidR="007C0C9C">
        <w:rPr>
          <w:rFonts w:ascii="Times New Roman" w:hAnsi="Times New Roman" w:cs="Times New Roman"/>
        </w:rPr>
        <w:t xml:space="preserve">circulation </w:t>
      </w:r>
      <w:r w:rsidR="00396987">
        <w:rPr>
          <w:rFonts w:ascii="Times New Roman" w:hAnsi="Times New Roman" w:cs="Times New Roman"/>
        </w:rPr>
        <w:t>index</w:t>
      </w:r>
      <w:r w:rsidRPr="00872AD9">
        <w:rPr>
          <w:rFonts w:ascii="Times New Roman" w:hAnsi="Times New Roman" w:cs="Times New Roman"/>
        </w:rPr>
        <w:t xml:space="preserve"> is evident in the last decade during Decembers </w:t>
      </w:r>
      <w:r w:rsidR="00984EFE">
        <w:rPr>
          <w:rFonts w:ascii="Times New Roman" w:hAnsi="Times New Roman" w:cs="Times New Roman"/>
        </w:rPr>
        <w:t xml:space="preserve">based on data from </w:t>
      </w:r>
      <w:r w:rsidRPr="00872AD9">
        <w:rPr>
          <w:rFonts w:ascii="Times New Roman" w:hAnsi="Times New Roman" w:cs="Times New Roman"/>
        </w:rPr>
        <w:t>1950-2014</w:t>
      </w:r>
      <w:r w:rsidRPr="00872AD9">
        <w:rPr>
          <w:rFonts w:ascii="Times New Roman" w:hAnsi="Times New Roman" w:cs="Times New Roman"/>
          <w:vertAlign w:val="superscript"/>
          <w:lang w:val="sv-SE"/>
        </w:rPr>
        <w:t>4</w:t>
      </w:r>
      <w:r w:rsidR="00F97C92">
        <w:rPr>
          <w:rFonts w:ascii="Times New Roman" w:hAnsi="Times New Roman" w:cs="Times New Roman"/>
          <w:vertAlign w:val="superscript"/>
          <w:lang w:val="sv-SE"/>
        </w:rPr>
        <w:t>9</w:t>
      </w:r>
      <w:r w:rsidRPr="00872AD9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Cohen</w:t>
      </w:r>
      <w:r w:rsidR="00F97C92">
        <w:rPr>
          <w:rFonts w:ascii="Times New Roman" w:hAnsi="Times New Roman" w:cs="Times New Roman"/>
          <w:vertAlign w:val="superscript"/>
        </w:rPr>
        <w:t>50</w:t>
      </w:r>
      <w:r>
        <w:rPr>
          <w:rFonts w:ascii="Times New Roman" w:hAnsi="Times New Roman" w:cs="Times New Roman"/>
        </w:rPr>
        <w:t xml:space="preserve"> notes an increase in midlatitude intraseasonal winter temperature variability from </w:t>
      </w:r>
      <w:r w:rsidRPr="00514F51">
        <w:rPr>
          <w:rFonts w:ascii="Times New Roman" w:eastAsiaTheme="minorHAnsi" w:hAnsi="Times New Roman" w:cs="Times New Roman"/>
          <w:lang w:eastAsia="en-US"/>
        </w:rPr>
        <w:t>1988/89 to 2014/15</w:t>
      </w:r>
      <w:r>
        <w:rPr>
          <w:rFonts w:ascii="Times New Roman" w:hAnsi="Times New Roman" w:cs="Times New Roman"/>
        </w:rPr>
        <w:t xml:space="preserve">. </w:t>
      </w:r>
      <w:r w:rsidRPr="00872AD9">
        <w:rPr>
          <w:rFonts w:ascii="Times New Roman" w:hAnsi="Times New Roman" w:cs="Times New Roman"/>
        </w:rPr>
        <w:t xml:space="preserve"> Periods of relative </w:t>
      </w:r>
      <w:r w:rsidR="0049316B">
        <w:rPr>
          <w:rFonts w:ascii="Times New Roman" w:hAnsi="Times New Roman" w:cs="Times New Roman"/>
        </w:rPr>
        <w:t>persistence</w:t>
      </w:r>
      <w:r w:rsidRPr="00872AD9">
        <w:rPr>
          <w:rFonts w:ascii="Times New Roman" w:hAnsi="Times New Roman" w:cs="Times New Roman"/>
        </w:rPr>
        <w:t xml:space="preserve"> as well as increases in </w:t>
      </w:r>
      <w:r>
        <w:rPr>
          <w:rFonts w:ascii="Times New Roman" w:hAnsi="Times New Roman" w:cs="Times New Roman"/>
        </w:rPr>
        <w:t xml:space="preserve">interannual </w:t>
      </w:r>
      <w:r w:rsidRPr="00872AD9">
        <w:rPr>
          <w:rFonts w:ascii="Times New Roman" w:hAnsi="Times New Roman" w:cs="Times New Roman"/>
        </w:rPr>
        <w:t xml:space="preserve">variability have been noted in </w:t>
      </w:r>
      <w:r w:rsidR="000B5E0D">
        <w:rPr>
          <w:rFonts w:ascii="Times New Roman" w:hAnsi="Times New Roman" w:cs="Times New Roman"/>
        </w:rPr>
        <w:t xml:space="preserve">other </w:t>
      </w:r>
      <w:r w:rsidRPr="00872AD9">
        <w:rPr>
          <w:rFonts w:ascii="Times New Roman" w:hAnsi="Times New Roman" w:cs="Times New Roman"/>
        </w:rPr>
        <w:t xml:space="preserve">related </w:t>
      </w:r>
      <w:r>
        <w:rPr>
          <w:rFonts w:ascii="Times New Roman" w:hAnsi="Times New Roman" w:cs="Times New Roman"/>
        </w:rPr>
        <w:t xml:space="preserve">winter </w:t>
      </w:r>
      <w:r w:rsidR="00F8148E">
        <w:rPr>
          <w:rFonts w:ascii="Times New Roman" w:hAnsi="Times New Roman" w:cs="Times New Roman"/>
        </w:rPr>
        <w:t>climate indices–</w:t>
      </w:r>
      <w:r>
        <w:rPr>
          <w:rFonts w:ascii="Times New Roman" w:hAnsi="Times New Roman" w:cs="Times New Roman"/>
        </w:rPr>
        <w:t xml:space="preserve">such as the </w:t>
      </w:r>
      <w:r w:rsidRPr="00872AD9">
        <w:rPr>
          <w:rFonts w:ascii="Times New Roman" w:hAnsi="Times New Roman" w:cs="Times New Roman"/>
        </w:rPr>
        <w:t>North Atlantic Oscillation (NAO), Greenland Blocking Index (GBI), and jet</w:t>
      </w:r>
      <w:r w:rsidR="00DC217B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latitude metrics</w:t>
      </w:r>
      <w:r w:rsidR="006A1E9E">
        <w:rPr>
          <w:rFonts w:ascii="Times New Roman" w:hAnsi="Times New Roman" w:cs="Times New Roman"/>
        </w:rPr>
        <w:t>–</w:t>
      </w:r>
      <w:r w:rsidR="000B5E0D">
        <w:rPr>
          <w:rFonts w:ascii="Times New Roman" w:hAnsi="Times New Roman" w:cs="Times New Roman"/>
        </w:rPr>
        <w:t>although</w:t>
      </w:r>
      <w:r w:rsidR="000B5E0D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stability is more evident at other times of the year</w:t>
      </w:r>
      <w:r w:rsidRPr="00514F51">
        <w:rPr>
          <w:rFonts w:ascii="Times New Roman" w:hAnsi="Times New Roman" w:cs="Times New Roman"/>
          <w:vertAlign w:val="superscript"/>
        </w:rPr>
        <w:t>5</w:t>
      </w:r>
      <w:r w:rsidR="00F97C92">
        <w:rPr>
          <w:rFonts w:ascii="Times New Roman" w:hAnsi="Times New Roman" w:cs="Times New Roman"/>
          <w:vertAlign w:val="superscript"/>
        </w:rPr>
        <w:t>1</w:t>
      </w:r>
      <w:r w:rsidR="00DC217B">
        <w:rPr>
          <w:rFonts w:ascii="Times New Roman" w:hAnsi="Times New Roman" w:cs="Times New Roman"/>
          <w:vertAlign w:val="superscript"/>
        </w:rPr>
        <w:t>,52,</w:t>
      </w:r>
      <w:r w:rsidRPr="00514F51">
        <w:rPr>
          <w:rFonts w:ascii="Times New Roman" w:hAnsi="Times New Roman" w:cs="Times New Roman"/>
          <w:vertAlign w:val="superscript"/>
        </w:rPr>
        <w:t>5</w:t>
      </w:r>
      <w:r w:rsidR="00F97C92"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. </w:t>
      </w:r>
      <w:r w:rsidRPr="00872AD9">
        <w:rPr>
          <w:rFonts w:ascii="Times New Roman" w:hAnsi="Times New Roman" w:cs="Times New Roman"/>
        </w:rPr>
        <w:t>Observations from the next decade should reveal much about whether increasing variability and weather extremes are ongoing features of climate change</w:t>
      </w:r>
      <w:r w:rsidR="0049316B">
        <w:rPr>
          <w:rFonts w:ascii="Times New Roman" w:hAnsi="Times New Roman" w:cs="Times New Roman"/>
        </w:rPr>
        <w:t xml:space="preserve"> or whether circulation</w:t>
      </w:r>
      <w:r w:rsidR="00040822">
        <w:rPr>
          <w:rFonts w:ascii="Times New Roman" w:hAnsi="Times New Roman" w:cs="Times New Roman"/>
        </w:rPr>
        <w:t>-</w:t>
      </w:r>
      <w:r w:rsidR="0049316B">
        <w:rPr>
          <w:rFonts w:ascii="Times New Roman" w:hAnsi="Times New Roman" w:cs="Times New Roman"/>
        </w:rPr>
        <w:t xml:space="preserve">related extremes are damped by </w:t>
      </w:r>
      <w:r w:rsidR="002209A7">
        <w:rPr>
          <w:rFonts w:ascii="Times New Roman" w:hAnsi="Times New Roman" w:cs="Times New Roman"/>
        </w:rPr>
        <w:t>AA</w:t>
      </w:r>
      <w:r w:rsidRPr="00872AD9">
        <w:rPr>
          <w:rFonts w:ascii="Times New Roman" w:hAnsi="Times New Roman" w:cs="Times New Roman"/>
        </w:rPr>
        <w:t>.</w:t>
      </w:r>
    </w:p>
    <w:p w14:paraId="7CACFAB2" w14:textId="2154ADAD" w:rsidR="00241086" w:rsidRPr="00872AD9" w:rsidRDefault="00241086" w:rsidP="00B22BA4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</w:p>
    <w:p w14:paraId="7AFB2D1A" w14:textId="3346580E" w:rsidR="00F213EB" w:rsidRPr="00514F51" w:rsidRDefault="00F213EB" w:rsidP="00F213EB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i/>
        </w:rPr>
      </w:pPr>
      <w:r w:rsidRPr="00872AD9">
        <w:rPr>
          <w:rFonts w:ascii="Times New Roman" w:hAnsi="Times New Roman" w:cs="Times New Roman"/>
        </w:rPr>
        <w:t xml:space="preserve">The ability of state-of-the-art climate models to correctly simulate the interplay between thermal and dynamical processes </w:t>
      </w:r>
      <w:r>
        <w:rPr>
          <w:rFonts w:ascii="Times New Roman" w:hAnsi="Times New Roman" w:cs="Times New Roman"/>
        </w:rPr>
        <w:t>producing i</w:t>
      </w:r>
      <w:r w:rsidRPr="00514F51">
        <w:rPr>
          <w:rFonts w:ascii="Times New Roman" w:hAnsi="Times New Roman" w:cs="Times New Roman"/>
        </w:rPr>
        <w:t>tinerancy</w:t>
      </w:r>
      <w:r>
        <w:rPr>
          <w:rFonts w:ascii="Times New Roman" w:hAnsi="Times New Roman" w:cs="Times New Roman"/>
          <w:i/>
        </w:rPr>
        <w:t xml:space="preserve"> </w:t>
      </w:r>
      <w:r w:rsidRPr="00872AD9">
        <w:rPr>
          <w:rFonts w:ascii="Times New Roman" w:hAnsi="Times New Roman" w:cs="Times New Roman"/>
        </w:rPr>
        <w:t>on different spatial scales is limite</w:t>
      </w:r>
      <w:r>
        <w:rPr>
          <w:rFonts w:ascii="Times New Roman" w:hAnsi="Times New Roman" w:cs="Times New Roman"/>
        </w:rPr>
        <w:t>d. One manifestation of this is the continuing tendency for climate models to underestimate the frequency of blocking</w:t>
      </w:r>
      <w:r w:rsidR="00F43E87">
        <w:rPr>
          <w:rFonts w:ascii="Times New Roman" w:hAnsi="Times New Roman" w:cs="Times New Roman"/>
        </w:rPr>
        <w:t xml:space="preserve"> </w:t>
      </w:r>
      <w:r w:rsidR="005B6A05">
        <w:rPr>
          <w:rFonts w:ascii="Times New Roman" w:hAnsi="Times New Roman" w:cs="Times New Roman"/>
        </w:rPr>
        <w:t>(</w:t>
      </w:r>
      <w:r w:rsidR="00F43E87">
        <w:rPr>
          <w:rFonts w:ascii="Times New Roman" w:hAnsi="Times New Roman" w:cs="Times New Roman"/>
        </w:rPr>
        <w:t>a regional slowing of tropospheric winds</w:t>
      </w:r>
      <w:r w:rsidR="005B6A05">
        <w:rPr>
          <w:rFonts w:ascii="Times New Roman" w:hAnsi="Times New Roman" w:cs="Times New Roman"/>
        </w:rPr>
        <w:t>)</w:t>
      </w:r>
      <w:r w:rsidR="00F97C92" w:rsidRPr="004E352F">
        <w:rPr>
          <w:rFonts w:ascii="Times New Roman" w:hAnsi="Times New Roman" w:cs="Times New Roman"/>
          <w:vertAlign w:val="superscript"/>
        </w:rPr>
        <w:t>54</w:t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</w:rPr>
        <w:t>Also t</w:t>
      </w:r>
      <w:r w:rsidRPr="0037360D">
        <w:rPr>
          <w:rFonts w:ascii="Times New Roman" w:eastAsia="Times New Roman" w:hAnsi="Times New Roman" w:cs="Times New Roman"/>
        </w:rPr>
        <w:t>he signal to noise in models could be too weak, as appears to be</w:t>
      </w:r>
      <w:r>
        <w:rPr>
          <w:rFonts w:ascii="Times New Roman" w:eastAsia="Times New Roman" w:hAnsi="Times New Roman" w:cs="Times New Roman"/>
        </w:rPr>
        <w:t xml:space="preserve"> the case</w:t>
      </w:r>
      <w:r w:rsidRPr="0037360D">
        <w:rPr>
          <w:rFonts w:ascii="Times New Roman" w:eastAsia="Times New Roman" w:hAnsi="Times New Roman" w:cs="Times New Roman"/>
        </w:rPr>
        <w:t xml:space="preserve"> for seasonal forecasts of the NAO</w:t>
      </w:r>
      <w:r w:rsidRPr="00514F51">
        <w:rPr>
          <w:rFonts w:ascii="Times New Roman" w:eastAsia="Times New Roman" w:hAnsi="Times New Roman" w:cs="Times New Roman"/>
          <w:vertAlign w:val="superscript"/>
        </w:rPr>
        <w:t>5</w:t>
      </w:r>
      <w:r w:rsidR="00B611D2">
        <w:rPr>
          <w:rFonts w:ascii="Times New Roman" w:eastAsia="Times New Roman" w:hAnsi="Times New Roman" w:cs="Times New Roman"/>
          <w:vertAlign w:val="superscript"/>
        </w:rPr>
        <w:t>5</w:t>
      </w:r>
      <w:r w:rsidRPr="00514F51">
        <w:rPr>
          <w:rFonts w:ascii="Times New Roman" w:eastAsia="Times New Roman" w:hAnsi="Times New Roman" w:cs="Times New Roman"/>
          <w:vertAlign w:val="superscript"/>
        </w:rPr>
        <w:t>,5</w:t>
      </w:r>
      <w:r w:rsidR="00B611D2">
        <w:rPr>
          <w:rFonts w:ascii="Times New Roman" w:eastAsia="Times New Roman" w:hAnsi="Times New Roman" w:cs="Times New Roman"/>
          <w:vertAlign w:val="superscript"/>
        </w:rPr>
        <w:t>6</w:t>
      </w:r>
      <w:r w:rsidRPr="00514F51">
        <w:rPr>
          <w:rFonts w:ascii="Times New Roman" w:eastAsia="Times New Roman" w:hAnsi="Times New Roman" w:cs="Times New Roman"/>
          <w:vertAlign w:val="superscript"/>
        </w:rPr>
        <w:t>,5</w:t>
      </w:r>
      <w:r w:rsidR="00B611D2">
        <w:rPr>
          <w:rFonts w:ascii="Times New Roman" w:eastAsia="Times New Roman" w:hAnsi="Times New Roman" w:cs="Times New Roman"/>
          <w:vertAlign w:val="superscript"/>
        </w:rPr>
        <w:t>7</w:t>
      </w:r>
      <w:r>
        <w:rPr>
          <w:rFonts w:ascii="Times New Roman" w:eastAsia="Times New Roman" w:hAnsi="Times New Roman" w:cs="Times New Roman"/>
        </w:rPr>
        <w:t>.</w:t>
      </w:r>
      <w:r w:rsidRPr="0037360D">
        <w:rPr>
          <w:rFonts w:ascii="Times New Roman" w:eastAsia="Times New Roman" w:hAnsi="Times New Roman" w:cs="Times New Roman"/>
        </w:rPr>
        <w:t xml:space="preserve"> </w:t>
      </w:r>
    </w:p>
    <w:p w14:paraId="5D6799FF" w14:textId="77777777" w:rsidR="00C171E5" w:rsidRPr="00872AD9" w:rsidRDefault="00C171E5" w:rsidP="00B22BA4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</w:p>
    <w:p w14:paraId="4505C5EF" w14:textId="77777777" w:rsidR="005D45DE" w:rsidRPr="00872AD9" w:rsidRDefault="005D45DE" w:rsidP="003C3803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i/>
        </w:rPr>
      </w:pPr>
      <w:r w:rsidRPr="00872AD9">
        <w:rPr>
          <w:rFonts w:ascii="Times New Roman" w:hAnsi="Times New Roman" w:cs="Times New Roman"/>
          <w:i/>
        </w:rPr>
        <w:t>Intermittency</w:t>
      </w:r>
    </w:p>
    <w:p w14:paraId="101F4232" w14:textId="69148228" w:rsidR="000C651F" w:rsidRDefault="00662AC2" w:rsidP="003C3803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</w:rPr>
        <w:t>I</w:t>
      </w:r>
      <w:r w:rsidRPr="00872AD9">
        <w:rPr>
          <w:rFonts w:ascii="Times New Roman" w:hAnsi="Times New Roman" w:cs="Times New Roman"/>
          <w:i/>
        </w:rPr>
        <w:t xml:space="preserve">ntermittency </w:t>
      </w:r>
      <w:r w:rsidR="00A61A5E">
        <w:rPr>
          <w:rFonts w:ascii="Times New Roman" w:hAnsi="Times New Roman" w:cs="Times New Roman"/>
        </w:rPr>
        <w:t>refers to</w:t>
      </w:r>
      <w:r w:rsidR="00F213EB">
        <w:rPr>
          <w:rFonts w:ascii="Times New Roman" w:hAnsi="Times New Roman" w:cs="Times New Roman"/>
        </w:rPr>
        <w:t xml:space="preserve"> necessary but in</w:t>
      </w:r>
      <w:r w:rsidR="00D574B7" w:rsidRPr="00872AD9">
        <w:rPr>
          <w:rFonts w:ascii="Times New Roman" w:hAnsi="Times New Roman" w:cs="Times New Roman"/>
        </w:rPr>
        <w:t>sufficient causation</w:t>
      </w:r>
      <w:r>
        <w:rPr>
          <w:rFonts w:ascii="Times New Roman" w:hAnsi="Times New Roman" w:cs="Times New Roman"/>
        </w:rPr>
        <w:t xml:space="preserve"> and</w:t>
      </w:r>
      <w:r w:rsidR="00D574B7" w:rsidRPr="00872AD9">
        <w:rPr>
          <w:rFonts w:ascii="Times New Roman" w:hAnsi="Times New Roman" w:cs="Times New Roman"/>
        </w:rPr>
        <w:t xml:space="preserve"> suggests an inconsistent response</w:t>
      </w:r>
      <w:r w:rsidR="00D574B7">
        <w:rPr>
          <w:rFonts w:ascii="Times New Roman" w:hAnsi="Times New Roman" w:cs="Times New Roman"/>
        </w:rPr>
        <w:t xml:space="preserve">, </w:t>
      </w:r>
      <w:r w:rsidR="00D574B7" w:rsidRPr="00872AD9">
        <w:rPr>
          <w:rFonts w:ascii="Times New Roman" w:hAnsi="Times New Roman" w:cs="Times New Roman"/>
        </w:rPr>
        <w:t xml:space="preserve">evident at some times and not at others, </w:t>
      </w:r>
      <w:r w:rsidR="00D574B7" w:rsidRPr="002F071F">
        <w:rPr>
          <w:rFonts w:ascii="Times New Roman" w:hAnsi="Times New Roman" w:cs="Times New Roman"/>
        </w:rPr>
        <w:t xml:space="preserve">or </w:t>
      </w:r>
      <w:r w:rsidR="00D574B7">
        <w:rPr>
          <w:rFonts w:ascii="Times New Roman" w:hAnsi="Times New Roman" w:cs="Times New Roman"/>
        </w:rPr>
        <w:t>the same</w:t>
      </w:r>
      <w:r w:rsidR="00D574B7" w:rsidRPr="002F071F">
        <w:rPr>
          <w:rFonts w:ascii="Times New Roman" w:hAnsi="Times New Roman" w:cs="Times New Roman"/>
        </w:rPr>
        <w:t xml:space="preserve"> response </w:t>
      </w:r>
      <w:r w:rsidR="00D574B7">
        <w:rPr>
          <w:rFonts w:ascii="Times New Roman" w:hAnsi="Times New Roman" w:cs="Times New Roman"/>
        </w:rPr>
        <w:t>arising from</w:t>
      </w:r>
      <w:r w:rsidR="00D574B7" w:rsidRPr="002F071F">
        <w:rPr>
          <w:rFonts w:ascii="Times New Roman" w:hAnsi="Times New Roman" w:cs="Times New Roman"/>
        </w:rPr>
        <w:t xml:space="preserve"> different combinations of </w:t>
      </w:r>
      <w:r w:rsidR="00D574B7">
        <w:rPr>
          <w:rFonts w:ascii="Times New Roman" w:hAnsi="Times New Roman" w:cs="Times New Roman"/>
        </w:rPr>
        <w:t xml:space="preserve">Arctic </w:t>
      </w:r>
      <w:r w:rsidR="00D574B7" w:rsidRPr="002F071F">
        <w:rPr>
          <w:rFonts w:ascii="Times New Roman" w:hAnsi="Times New Roman" w:cs="Times New Roman"/>
        </w:rPr>
        <w:t>conditions</w:t>
      </w:r>
      <w:r w:rsidR="000C651F">
        <w:rPr>
          <w:rFonts w:ascii="Times New Roman" w:hAnsi="Times New Roman" w:cs="Times New Roman"/>
        </w:rPr>
        <w:t>.</w:t>
      </w:r>
      <w:r w:rsidR="00D574B7">
        <w:rPr>
          <w:rFonts w:ascii="Times New Roman" w:hAnsi="Times New Roman" w:cs="Times New Roman"/>
        </w:rPr>
        <w:t xml:space="preserve"> </w:t>
      </w:r>
      <w:r w:rsidR="002025CF">
        <w:rPr>
          <w:rFonts w:ascii="Times New Roman" w:hAnsi="Times New Roman" w:cs="Times New Roman"/>
        </w:rPr>
        <w:t>In other words,</w:t>
      </w:r>
      <w:r w:rsidR="000C651F">
        <w:rPr>
          <w:rFonts w:ascii="Times New Roman" w:hAnsi="Times New Roman" w:cs="Times New Roman"/>
        </w:rPr>
        <w:t xml:space="preserve"> </w:t>
      </w:r>
      <w:r w:rsidR="002025CF">
        <w:rPr>
          <w:rFonts w:ascii="Times New Roman" w:hAnsi="Times New Roman" w:cs="Times New Roman"/>
        </w:rPr>
        <w:t>t</w:t>
      </w:r>
      <w:r w:rsidR="00D574B7">
        <w:rPr>
          <w:rFonts w:ascii="Times New Roman" w:hAnsi="Times New Roman" w:cs="Times New Roman"/>
        </w:rPr>
        <w:t>he response is not a unique function of the forcing</w:t>
      </w:r>
      <w:r w:rsidR="00D574B7" w:rsidRPr="00872AD9">
        <w:rPr>
          <w:rFonts w:ascii="Times New Roman" w:hAnsi="Times New Roman" w:cs="Times New Roman"/>
        </w:rPr>
        <w:t>.</w:t>
      </w:r>
      <w:r w:rsidR="000C651F">
        <w:rPr>
          <w:rFonts w:ascii="Times New Roman" w:hAnsi="Times New Roman" w:cs="Times New Roman"/>
        </w:rPr>
        <w:t xml:space="preserve"> </w:t>
      </w:r>
      <w:r w:rsidR="00756FB5" w:rsidRPr="00872AD9">
        <w:rPr>
          <w:rFonts w:ascii="Times New Roman" w:hAnsi="Times New Roman" w:cs="Times New Roman"/>
        </w:rPr>
        <w:t xml:space="preserve">If </w:t>
      </w:r>
      <w:r w:rsidR="00407DB0" w:rsidRPr="00872AD9">
        <w:rPr>
          <w:rFonts w:ascii="Times New Roman" w:hAnsi="Times New Roman" w:cs="Times New Roman"/>
        </w:rPr>
        <w:t>responses are intermittent</w:t>
      </w:r>
      <w:r w:rsidR="00A61A5E">
        <w:rPr>
          <w:rFonts w:ascii="Times New Roman" w:hAnsi="Times New Roman" w:cs="Times New Roman"/>
        </w:rPr>
        <w:t>,</w:t>
      </w:r>
      <w:r w:rsidR="00407DB0" w:rsidRPr="00872AD9">
        <w:rPr>
          <w:rFonts w:ascii="Times New Roman" w:hAnsi="Times New Roman" w:cs="Times New Roman"/>
        </w:rPr>
        <w:t xml:space="preserve"> one will need a longer time series</w:t>
      </w:r>
      <w:r w:rsidR="00B32187" w:rsidRPr="00872AD9">
        <w:rPr>
          <w:rFonts w:ascii="Times New Roman" w:hAnsi="Times New Roman" w:cs="Times New Roman"/>
        </w:rPr>
        <w:t xml:space="preserve"> and/or a stronger signal </w:t>
      </w:r>
      <w:r w:rsidR="00407DB0" w:rsidRPr="00872AD9">
        <w:rPr>
          <w:rFonts w:ascii="Times New Roman" w:hAnsi="Times New Roman" w:cs="Times New Roman"/>
        </w:rPr>
        <w:t xml:space="preserve">to detect them. </w:t>
      </w:r>
      <w:r w:rsidR="00DC217B">
        <w:rPr>
          <w:rFonts w:ascii="Times New Roman" w:hAnsi="Times New Roman" w:cs="Times New Roman"/>
        </w:rPr>
        <w:t>Often c</w:t>
      </w:r>
      <w:r w:rsidR="00DC217B" w:rsidRPr="00872AD9">
        <w:rPr>
          <w:rFonts w:ascii="Times New Roman" w:hAnsi="Times New Roman" w:cs="Times New Roman"/>
        </w:rPr>
        <w:t xml:space="preserve">limate </w:t>
      </w:r>
      <w:r w:rsidR="008B1176" w:rsidRPr="00872AD9">
        <w:rPr>
          <w:rFonts w:ascii="Times New Roman" w:hAnsi="Times New Roman" w:cs="Times New Roman"/>
        </w:rPr>
        <w:t>models and</w:t>
      </w:r>
      <w:r w:rsidR="00370FAC" w:rsidRPr="00872AD9">
        <w:rPr>
          <w:rFonts w:ascii="Times New Roman" w:hAnsi="Times New Roman" w:cs="Times New Roman"/>
        </w:rPr>
        <w:t xml:space="preserve"> correlation </w:t>
      </w:r>
      <w:r w:rsidR="00B32187" w:rsidRPr="00872AD9">
        <w:rPr>
          <w:rFonts w:ascii="Times New Roman" w:hAnsi="Times New Roman" w:cs="Times New Roman"/>
        </w:rPr>
        <w:t xml:space="preserve">analyses of observations </w:t>
      </w:r>
      <w:r w:rsidR="008B1176" w:rsidRPr="00872AD9">
        <w:rPr>
          <w:rFonts w:ascii="Times New Roman" w:hAnsi="Times New Roman" w:cs="Times New Roman"/>
        </w:rPr>
        <w:t xml:space="preserve">produce </w:t>
      </w:r>
      <w:r w:rsidR="00F213EB">
        <w:rPr>
          <w:rFonts w:ascii="Times New Roman" w:hAnsi="Times New Roman" w:cs="Times New Roman"/>
        </w:rPr>
        <w:t>differing</w:t>
      </w:r>
      <w:r w:rsidR="00F213EB" w:rsidRPr="00872AD9">
        <w:rPr>
          <w:rFonts w:ascii="Times New Roman" w:hAnsi="Times New Roman" w:cs="Times New Roman"/>
        </w:rPr>
        <w:t xml:space="preserve"> </w:t>
      </w:r>
      <w:r w:rsidR="00235CCE">
        <w:rPr>
          <w:rFonts w:ascii="Times New Roman" w:hAnsi="Times New Roman" w:cs="Times New Roman"/>
        </w:rPr>
        <w:t>estimates</w:t>
      </w:r>
      <w:r w:rsidR="00235CCE" w:rsidRPr="00872AD9">
        <w:rPr>
          <w:rFonts w:ascii="Times New Roman" w:hAnsi="Times New Roman" w:cs="Times New Roman"/>
        </w:rPr>
        <w:t xml:space="preserve"> </w:t>
      </w:r>
      <w:r w:rsidR="00235CCE">
        <w:rPr>
          <w:rFonts w:ascii="Times New Roman" w:hAnsi="Times New Roman" w:cs="Times New Roman"/>
        </w:rPr>
        <w:t>of</w:t>
      </w:r>
      <w:r w:rsidR="00235CCE" w:rsidRPr="00872AD9">
        <w:rPr>
          <w:rFonts w:ascii="Times New Roman" w:hAnsi="Times New Roman" w:cs="Times New Roman"/>
        </w:rPr>
        <w:t xml:space="preserve"> </w:t>
      </w:r>
      <w:r w:rsidR="00370FAC" w:rsidRPr="00872AD9">
        <w:rPr>
          <w:rFonts w:ascii="Times New Roman" w:hAnsi="Times New Roman" w:cs="Times New Roman"/>
        </w:rPr>
        <w:t>how the climate will respond to the ongoing</w:t>
      </w:r>
      <w:r w:rsidR="00B32187" w:rsidRPr="00872AD9">
        <w:rPr>
          <w:rFonts w:ascii="Times New Roman" w:hAnsi="Times New Roman" w:cs="Times New Roman"/>
        </w:rPr>
        <w:t xml:space="preserve"> AA and</w:t>
      </w:r>
      <w:r w:rsidR="00370FAC" w:rsidRPr="00872AD9">
        <w:rPr>
          <w:rFonts w:ascii="Times New Roman" w:hAnsi="Times New Roman" w:cs="Times New Roman"/>
        </w:rPr>
        <w:t xml:space="preserve"> loss of sea ice</w:t>
      </w:r>
      <w:r w:rsidR="00CB4A97">
        <w:rPr>
          <w:rFonts w:ascii="Times New Roman" w:hAnsi="Times New Roman" w:cs="Times New Roman"/>
          <w:vertAlign w:val="superscript"/>
          <w:lang w:val="sv-SE"/>
        </w:rPr>
        <w:t>4</w:t>
      </w:r>
      <w:r w:rsidR="00B611D2">
        <w:rPr>
          <w:rFonts w:ascii="Times New Roman" w:hAnsi="Times New Roman" w:cs="Times New Roman"/>
          <w:vertAlign w:val="superscript"/>
          <w:lang w:val="sv-SE"/>
        </w:rPr>
        <w:t>8</w:t>
      </w:r>
      <w:r w:rsidR="0011279F" w:rsidRPr="00872AD9">
        <w:rPr>
          <w:rFonts w:ascii="Times New Roman" w:hAnsi="Times New Roman" w:cs="Times New Roman"/>
          <w:vertAlign w:val="superscript"/>
          <w:lang w:val="sv-SE"/>
        </w:rPr>
        <w:t>,</w:t>
      </w:r>
      <w:r w:rsidR="00EE1FEB">
        <w:rPr>
          <w:rFonts w:ascii="Times New Roman" w:hAnsi="Times New Roman" w:cs="Times New Roman"/>
          <w:vertAlign w:val="superscript"/>
          <w:lang w:val="sv-SE"/>
        </w:rPr>
        <w:t>5</w:t>
      </w:r>
      <w:r w:rsidR="00B611D2">
        <w:rPr>
          <w:rFonts w:ascii="Times New Roman" w:hAnsi="Times New Roman" w:cs="Times New Roman"/>
          <w:vertAlign w:val="superscript"/>
          <w:lang w:val="sv-SE"/>
        </w:rPr>
        <w:t>8</w:t>
      </w:r>
      <w:r w:rsidR="0011279F" w:rsidRPr="00872AD9">
        <w:rPr>
          <w:rFonts w:ascii="Times New Roman" w:hAnsi="Times New Roman" w:cs="Times New Roman"/>
        </w:rPr>
        <w:t xml:space="preserve">. </w:t>
      </w:r>
      <w:r w:rsidR="006E61CB">
        <w:rPr>
          <w:rFonts w:ascii="Times New Roman" w:hAnsi="Times New Roman" w:cs="Times New Roman"/>
        </w:rPr>
        <w:t>For example, climate model studies have reported shifts towards both the positive or negative phases of the AO</w:t>
      </w:r>
      <w:r w:rsidR="00A61A5E">
        <w:rPr>
          <w:rFonts w:ascii="Times New Roman" w:hAnsi="Times New Roman" w:cs="Times New Roman"/>
        </w:rPr>
        <w:t xml:space="preserve"> and/or NAO</w:t>
      </w:r>
      <w:r w:rsidR="006E61CB">
        <w:rPr>
          <w:rFonts w:ascii="Times New Roman" w:hAnsi="Times New Roman" w:cs="Times New Roman"/>
        </w:rPr>
        <w:t>, or no apparent shift</w:t>
      </w:r>
      <w:r>
        <w:rPr>
          <w:rFonts w:ascii="Times New Roman" w:hAnsi="Times New Roman" w:cs="Times New Roman"/>
        </w:rPr>
        <w:t>, in response to AA</w:t>
      </w:r>
      <w:r w:rsidR="006E61CB" w:rsidRPr="001E6526">
        <w:rPr>
          <w:rFonts w:ascii="Times New Roman" w:hAnsi="Times New Roman" w:cs="Times New Roman"/>
          <w:vertAlign w:val="superscript"/>
        </w:rPr>
        <w:t>13,</w:t>
      </w:r>
      <w:r w:rsidR="006E61CB">
        <w:rPr>
          <w:rFonts w:ascii="Times New Roman" w:hAnsi="Times New Roman" w:cs="Times New Roman"/>
          <w:vertAlign w:val="superscript"/>
        </w:rPr>
        <w:t>19,34,39,59</w:t>
      </w:r>
      <w:r w:rsidR="006E61CB">
        <w:rPr>
          <w:rFonts w:ascii="Times New Roman" w:hAnsi="Times New Roman" w:cs="Times New Roman"/>
        </w:rPr>
        <w:t xml:space="preserve">. </w:t>
      </w:r>
      <w:r w:rsidR="003B12F2" w:rsidRPr="00872AD9">
        <w:rPr>
          <w:rFonts w:ascii="Times New Roman" w:hAnsi="Times New Roman" w:cs="Times New Roman"/>
        </w:rPr>
        <w:t xml:space="preserve">Analyses </w:t>
      </w:r>
      <w:r w:rsidR="00A61A5E">
        <w:rPr>
          <w:rFonts w:ascii="Times New Roman" w:hAnsi="Times New Roman" w:cs="Times New Roman"/>
        </w:rPr>
        <w:t xml:space="preserve">that involve </w:t>
      </w:r>
      <w:r w:rsidR="003B12F2" w:rsidRPr="00872AD9">
        <w:rPr>
          <w:rFonts w:ascii="Times New Roman" w:hAnsi="Times New Roman" w:cs="Times New Roman"/>
        </w:rPr>
        <w:t xml:space="preserve">averaging over </w:t>
      </w:r>
      <w:r w:rsidR="00A61A5E">
        <w:rPr>
          <w:rFonts w:ascii="Times New Roman" w:hAnsi="Times New Roman" w:cs="Times New Roman"/>
        </w:rPr>
        <w:t>large areas</w:t>
      </w:r>
      <w:r w:rsidR="003B12F2" w:rsidRPr="00872AD9">
        <w:rPr>
          <w:rFonts w:ascii="Times New Roman" w:hAnsi="Times New Roman" w:cs="Times New Roman"/>
        </w:rPr>
        <w:t xml:space="preserve">, </w:t>
      </w:r>
      <w:r w:rsidR="00A61A5E">
        <w:rPr>
          <w:rFonts w:ascii="Times New Roman" w:hAnsi="Times New Roman" w:cs="Times New Roman"/>
        </w:rPr>
        <w:t xml:space="preserve">long </w:t>
      </w:r>
      <w:r w:rsidR="003B12F2" w:rsidRPr="00872AD9">
        <w:rPr>
          <w:rFonts w:ascii="Times New Roman" w:hAnsi="Times New Roman" w:cs="Times New Roman"/>
        </w:rPr>
        <w:t>time</w:t>
      </w:r>
      <w:r w:rsidR="00A61A5E">
        <w:rPr>
          <w:rFonts w:ascii="Times New Roman" w:hAnsi="Times New Roman" w:cs="Times New Roman"/>
        </w:rPr>
        <w:t xml:space="preserve"> periods</w:t>
      </w:r>
      <w:r w:rsidR="003B12F2" w:rsidRPr="00872AD9">
        <w:rPr>
          <w:rFonts w:ascii="Times New Roman" w:hAnsi="Times New Roman" w:cs="Times New Roman"/>
        </w:rPr>
        <w:t>, and</w:t>
      </w:r>
      <w:r w:rsidR="00A61A5E">
        <w:rPr>
          <w:rFonts w:ascii="Times New Roman" w:hAnsi="Times New Roman" w:cs="Times New Roman"/>
        </w:rPr>
        <w:t>/or</w:t>
      </w:r>
      <w:r w:rsidR="003B12F2" w:rsidRPr="00872AD9">
        <w:rPr>
          <w:rFonts w:ascii="Times New Roman" w:hAnsi="Times New Roman" w:cs="Times New Roman"/>
        </w:rPr>
        <w:t xml:space="preserve"> </w:t>
      </w:r>
      <w:r w:rsidR="00B32187" w:rsidRPr="00872AD9">
        <w:rPr>
          <w:rFonts w:ascii="Times New Roman" w:hAnsi="Times New Roman" w:cs="Times New Roman"/>
        </w:rPr>
        <w:t>many</w:t>
      </w:r>
      <w:r w:rsidR="003B12F2" w:rsidRPr="00872AD9">
        <w:rPr>
          <w:rFonts w:ascii="Times New Roman" w:hAnsi="Times New Roman" w:cs="Times New Roman"/>
        </w:rPr>
        <w:t xml:space="preserve"> ensemble members may not reveal specific atmospheric responses to AA</w:t>
      </w:r>
      <w:r w:rsidR="00EB1110" w:rsidRPr="00872AD9">
        <w:rPr>
          <w:rFonts w:ascii="Times New Roman" w:hAnsi="Times New Roman" w:cs="Times New Roman"/>
        </w:rPr>
        <w:t xml:space="preserve">, such as enhanced </w:t>
      </w:r>
      <w:r w:rsidR="00001B34">
        <w:rPr>
          <w:rFonts w:ascii="Times New Roman" w:hAnsi="Times New Roman" w:cs="Times New Roman"/>
        </w:rPr>
        <w:t>jet</w:t>
      </w:r>
      <w:r w:rsidR="00A61A5E">
        <w:rPr>
          <w:rFonts w:ascii="Times New Roman" w:hAnsi="Times New Roman" w:cs="Times New Roman"/>
        </w:rPr>
        <w:t>-</w:t>
      </w:r>
      <w:r w:rsidR="00001B34">
        <w:rPr>
          <w:rFonts w:ascii="Times New Roman" w:hAnsi="Times New Roman" w:cs="Times New Roman"/>
        </w:rPr>
        <w:t xml:space="preserve">stream </w:t>
      </w:r>
      <w:r w:rsidR="00A61A5E">
        <w:rPr>
          <w:rFonts w:ascii="Times New Roman" w:hAnsi="Times New Roman" w:cs="Times New Roman"/>
        </w:rPr>
        <w:t>ridges and troughs that occur</w:t>
      </w:r>
      <w:r w:rsidR="00EB1110" w:rsidRPr="00872AD9">
        <w:rPr>
          <w:rFonts w:ascii="Times New Roman" w:hAnsi="Times New Roman" w:cs="Times New Roman"/>
        </w:rPr>
        <w:t xml:space="preserve"> in </w:t>
      </w:r>
      <w:r w:rsidR="00E20704">
        <w:rPr>
          <w:rFonts w:ascii="Times New Roman" w:hAnsi="Times New Roman" w:cs="Times New Roman"/>
        </w:rPr>
        <w:t>specific</w:t>
      </w:r>
      <w:r w:rsidR="00E20704" w:rsidRPr="00872AD9">
        <w:rPr>
          <w:rFonts w:ascii="Times New Roman" w:hAnsi="Times New Roman" w:cs="Times New Roman"/>
        </w:rPr>
        <w:t xml:space="preserve"> </w:t>
      </w:r>
      <w:r w:rsidR="00EB1110" w:rsidRPr="00872AD9">
        <w:rPr>
          <w:rFonts w:ascii="Times New Roman" w:hAnsi="Times New Roman" w:cs="Times New Roman"/>
        </w:rPr>
        <w:t>locations</w:t>
      </w:r>
      <w:r w:rsidR="003B12F2" w:rsidRPr="00872AD9">
        <w:rPr>
          <w:rFonts w:ascii="Times New Roman" w:hAnsi="Times New Roman" w:cs="Times New Roman"/>
        </w:rPr>
        <w:t xml:space="preserve">. </w:t>
      </w:r>
      <w:r w:rsidR="00370FAC" w:rsidRPr="00872AD9">
        <w:rPr>
          <w:rFonts w:ascii="Times New Roman" w:hAnsi="Times New Roman" w:cs="Times New Roman"/>
        </w:rPr>
        <w:t>Despite</w:t>
      </w:r>
      <w:r w:rsidR="00D141E6" w:rsidRPr="00872AD9">
        <w:rPr>
          <w:rFonts w:ascii="Times New Roman" w:hAnsi="Times New Roman" w:cs="Times New Roman"/>
        </w:rPr>
        <w:t xml:space="preserve"> </w:t>
      </w:r>
      <w:r w:rsidR="00EB1110" w:rsidRPr="00872AD9">
        <w:rPr>
          <w:rFonts w:ascii="Times New Roman" w:hAnsi="Times New Roman" w:cs="Times New Roman"/>
        </w:rPr>
        <w:t xml:space="preserve">some </w:t>
      </w:r>
      <w:r w:rsidR="00D141E6" w:rsidRPr="00872AD9">
        <w:rPr>
          <w:rFonts w:ascii="Times New Roman" w:hAnsi="Times New Roman" w:cs="Times New Roman"/>
        </w:rPr>
        <w:t>clear</w:t>
      </w:r>
      <w:r w:rsidR="00370FAC" w:rsidRPr="00872AD9">
        <w:rPr>
          <w:rFonts w:ascii="Times New Roman" w:hAnsi="Times New Roman" w:cs="Times New Roman"/>
        </w:rPr>
        <w:t xml:space="preserve"> hypotheses </w:t>
      </w:r>
      <w:r w:rsidR="00D141E6" w:rsidRPr="00872AD9">
        <w:rPr>
          <w:rFonts w:ascii="Times New Roman" w:hAnsi="Times New Roman" w:cs="Times New Roman"/>
        </w:rPr>
        <w:t>for linkages</w:t>
      </w:r>
      <w:r w:rsidR="00370FAC" w:rsidRPr="00872AD9">
        <w:rPr>
          <w:rFonts w:ascii="Times New Roman" w:hAnsi="Times New Roman" w:cs="Times New Roman"/>
        </w:rPr>
        <w:t>, it remains difficult</w:t>
      </w:r>
      <w:r w:rsidR="00F213EB">
        <w:rPr>
          <w:rFonts w:ascii="Times New Roman" w:hAnsi="Times New Roman" w:cs="Times New Roman"/>
        </w:rPr>
        <w:t xml:space="preserve"> </w:t>
      </w:r>
      <w:r w:rsidR="00370FAC" w:rsidRPr="00872AD9">
        <w:rPr>
          <w:rFonts w:ascii="Times New Roman" w:hAnsi="Times New Roman" w:cs="Times New Roman"/>
        </w:rPr>
        <w:t xml:space="preserve">to prove that Arctic change has already had </w:t>
      </w:r>
      <w:r w:rsidR="002B0282" w:rsidRPr="00872AD9">
        <w:rPr>
          <w:rFonts w:ascii="Times New Roman" w:hAnsi="Times New Roman" w:cs="Times New Roman"/>
        </w:rPr>
        <w:t xml:space="preserve">or not had an impact </w:t>
      </w:r>
      <w:r w:rsidR="00370FAC" w:rsidRPr="00872AD9">
        <w:rPr>
          <w:rFonts w:ascii="Times New Roman" w:hAnsi="Times New Roman" w:cs="Times New Roman"/>
        </w:rPr>
        <w:t xml:space="preserve">on midlatitude weather </w:t>
      </w:r>
      <w:r w:rsidR="002B0282" w:rsidRPr="00872AD9">
        <w:rPr>
          <w:rFonts w:ascii="Times New Roman" w:hAnsi="Times New Roman" w:cs="Times New Roman"/>
        </w:rPr>
        <w:t xml:space="preserve">based on </w:t>
      </w:r>
      <w:r w:rsidR="00EB1110" w:rsidRPr="00872AD9">
        <w:rPr>
          <w:rFonts w:ascii="Times New Roman" w:hAnsi="Times New Roman" w:cs="Times New Roman"/>
        </w:rPr>
        <w:t>observations</w:t>
      </w:r>
      <w:r w:rsidR="00A61A5E">
        <w:rPr>
          <w:rFonts w:ascii="Times New Roman" w:hAnsi="Times New Roman" w:cs="Times New Roman"/>
        </w:rPr>
        <w:t xml:space="preserve"> alone</w:t>
      </w:r>
      <w:r w:rsidR="00EB1110" w:rsidRPr="00872AD9">
        <w:rPr>
          <w:rFonts w:ascii="Times New Roman" w:hAnsi="Times New Roman" w:cs="Times New Roman"/>
        </w:rPr>
        <w:t xml:space="preserve"> </w:t>
      </w:r>
      <w:r w:rsidR="00BC3634" w:rsidRPr="004E352F">
        <w:rPr>
          <w:rFonts w:ascii="Times New Roman" w:hAnsi="Times New Roman" w:cs="Times New Roman"/>
        </w:rPr>
        <w:t>because of the short period since AA has become apparent</w:t>
      </w:r>
      <w:r w:rsidR="00BC3634" w:rsidRPr="004E352F">
        <w:rPr>
          <w:rFonts w:ascii="Times New Roman" w:hAnsi="Times New Roman" w:cs="Times New Roman"/>
          <w:vertAlign w:val="superscript"/>
          <w:lang w:val="sv-SE"/>
        </w:rPr>
        <w:t>5</w:t>
      </w:r>
      <w:r w:rsidR="00370FAC" w:rsidRPr="00872AD9">
        <w:rPr>
          <w:rFonts w:ascii="Times New Roman" w:hAnsi="Times New Roman" w:cs="Times New Roman"/>
        </w:rPr>
        <w:t xml:space="preserve">. </w:t>
      </w:r>
    </w:p>
    <w:p w14:paraId="69EA6AAE" w14:textId="77777777" w:rsidR="000C651F" w:rsidRDefault="000C651F" w:rsidP="003C3803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</w:p>
    <w:p w14:paraId="307593B8" w14:textId="4B4DE4F0" w:rsidR="000C651F" w:rsidRDefault="00407DB0" w:rsidP="003C3803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vertAlign w:val="superscript"/>
        </w:rPr>
      </w:pPr>
      <w:r w:rsidRPr="00872AD9">
        <w:rPr>
          <w:rFonts w:ascii="Times New Roman" w:hAnsi="Times New Roman" w:cs="Times New Roman"/>
        </w:rPr>
        <w:t xml:space="preserve">One </w:t>
      </w:r>
      <w:r w:rsidR="0086367D" w:rsidRPr="00872AD9">
        <w:rPr>
          <w:rFonts w:ascii="Times New Roman" w:hAnsi="Times New Roman" w:cs="Times New Roman"/>
        </w:rPr>
        <w:t xml:space="preserve">approach to </w:t>
      </w:r>
      <w:r w:rsidR="00CC7029">
        <w:rPr>
          <w:rFonts w:ascii="Times New Roman" w:hAnsi="Times New Roman" w:cs="Times New Roman"/>
        </w:rPr>
        <w:t>overcome</w:t>
      </w:r>
      <w:r w:rsidR="00CC7029" w:rsidRPr="00872AD9">
        <w:rPr>
          <w:rFonts w:ascii="Times New Roman" w:hAnsi="Times New Roman" w:cs="Times New Roman"/>
        </w:rPr>
        <w:t xml:space="preserve"> </w:t>
      </w:r>
      <w:r w:rsidR="0086367D" w:rsidRPr="00872AD9">
        <w:rPr>
          <w:rFonts w:ascii="Times New Roman" w:hAnsi="Times New Roman" w:cs="Times New Roman"/>
        </w:rPr>
        <w:t xml:space="preserve">the signal-to-noise problem </w:t>
      </w:r>
      <w:r w:rsidR="00F213EB">
        <w:rPr>
          <w:rFonts w:ascii="Times New Roman" w:hAnsi="Times New Roman" w:cs="Times New Roman"/>
        </w:rPr>
        <w:t>is to use</w:t>
      </w:r>
      <w:r w:rsidR="00F213EB" w:rsidRPr="00872AD9">
        <w:rPr>
          <w:rFonts w:ascii="Times New Roman" w:hAnsi="Times New Roman" w:cs="Times New Roman"/>
        </w:rPr>
        <w:t xml:space="preserve"> </w:t>
      </w:r>
      <w:r w:rsidR="0039188B" w:rsidRPr="00872AD9">
        <w:rPr>
          <w:rFonts w:ascii="Times New Roman" w:hAnsi="Times New Roman" w:cs="Times New Roman"/>
        </w:rPr>
        <w:t>model</w:t>
      </w:r>
      <w:r w:rsidR="00EB1110" w:rsidRPr="00872AD9">
        <w:rPr>
          <w:rFonts w:ascii="Times New Roman" w:hAnsi="Times New Roman" w:cs="Times New Roman"/>
        </w:rPr>
        <w:t xml:space="preserve"> </w:t>
      </w:r>
      <w:r w:rsidR="00B52CE1" w:rsidRPr="00872AD9">
        <w:rPr>
          <w:rFonts w:ascii="Times New Roman" w:hAnsi="Times New Roman" w:cs="Times New Roman"/>
        </w:rPr>
        <w:t>simulations</w:t>
      </w:r>
      <w:r w:rsidR="00B52CE1">
        <w:rPr>
          <w:rFonts w:ascii="Times New Roman" w:hAnsi="Times New Roman" w:cs="Times New Roman"/>
          <w:vertAlign w:val="superscript"/>
          <w:lang w:val="sv-SE"/>
        </w:rPr>
        <w:t>5</w:t>
      </w:r>
      <w:r w:rsidR="00B611D2">
        <w:rPr>
          <w:rFonts w:ascii="Times New Roman" w:hAnsi="Times New Roman" w:cs="Times New Roman"/>
          <w:vertAlign w:val="superscript"/>
          <w:lang w:val="sv-SE"/>
        </w:rPr>
        <w:t>9</w:t>
      </w:r>
      <w:r w:rsidR="00F33DE0" w:rsidRPr="00872AD9">
        <w:rPr>
          <w:rFonts w:ascii="Times New Roman" w:hAnsi="Times New Roman" w:cs="Times New Roman"/>
        </w:rPr>
        <w:t>.</w:t>
      </w:r>
      <w:r w:rsidR="002B0282" w:rsidRPr="00872AD9">
        <w:rPr>
          <w:rFonts w:ascii="Times New Roman" w:hAnsi="Times New Roman" w:cs="Times New Roman"/>
        </w:rPr>
        <w:t xml:space="preserve"> L</w:t>
      </w:r>
      <w:r w:rsidR="00370FAC" w:rsidRPr="00872AD9">
        <w:rPr>
          <w:rFonts w:ascii="Times New Roman" w:hAnsi="Times New Roman" w:cs="Times New Roman"/>
        </w:rPr>
        <w:t>arge ensembles of climate simulations have been run with observed sea</w:t>
      </w:r>
      <w:r w:rsidR="00DC217B">
        <w:rPr>
          <w:rFonts w:ascii="Times New Roman" w:hAnsi="Times New Roman" w:cs="Times New Roman"/>
        </w:rPr>
        <w:t xml:space="preserve"> </w:t>
      </w:r>
      <w:r w:rsidR="00370FAC" w:rsidRPr="00872AD9">
        <w:rPr>
          <w:rFonts w:ascii="Times New Roman" w:hAnsi="Times New Roman" w:cs="Times New Roman"/>
        </w:rPr>
        <w:t>ice loss as the only forcing factor. In such large ensembles it is possible to answer the question: how many years of simulation are required for the impacts of sea</w:t>
      </w:r>
      <w:r w:rsidR="00DC217B">
        <w:rPr>
          <w:rFonts w:ascii="Times New Roman" w:hAnsi="Times New Roman" w:cs="Times New Roman"/>
        </w:rPr>
        <w:t xml:space="preserve"> </w:t>
      </w:r>
      <w:r w:rsidR="00370FAC" w:rsidRPr="00872AD9">
        <w:rPr>
          <w:rFonts w:ascii="Times New Roman" w:hAnsi="Times New Roman" w:cs="Times New Roman"/>
        </w:rPr>
        <w:t xml:space="preserve">ice loss to become detectable over the noise of internal climate variability? </w:t>
      </w:r>
      <w:r w:rsidR="00F213EB">
        <w:rPr>
          <w:rFonts w:ascii="Times New Roman" w:hAnsi="Times New Roman" w:cs="Times New Roman"/>
        </w:rPr>
        <w:t>Depending on the metric used to detect changes,</w:t>
      </w:r>
      <w:r w:rsidR="00F213EB" w:rsidRPr="00872AD9">
        <w:rPr>
          <w:rFonts w:ascii="Times New Roman" w:hAnsi="Times New Roman" w:cs="Times New Roman"/>
        </w:rPr>
        <w:t xml:space="preserve"> </w:t>
      </w:r>
      <w:r w:rsidR="008B7668">
        <w:rPr>
          <w:rFonts w:ascii="Times New Roman" w:hAnsi="Times New Roman" w:cs="Times New Roman"/>
        </w:rPr>
        <w:t xml:space="preserve">the spatial/temporal </w:t>
      </w:r>
      <w:r w:rsidR="008B7668" w:rsidRPr="00872AD9">
        <w:rPr>
          <w:rFonts w:ascii="Times New Roman" w:hAnsi="Times New Roman" w:cs="Times New Roman"/>
        </w:rPr>
        <w:t>mean response to forcing</w:t>
      </w:r>
      <w:r w:rsidR="008B7668" w:rsidRPr="00872AD9" w:rsidDel="008B7668">
        <w:rPr>
          <w:rFonts w:ascii="Times New Roman" w:hAnsi="Times New Roman" w:cs="Times New Roman"/>
        </w:rPr>
        <w:t xml:space="preserve"> </w:t>
      </w:r>
      <w:r w:rsidR="00370FAC" w:rsidRPr="00872AD9">
        <w:rPr>
          <w:rFonts w:ascii="Times New Roman" w:hAnsi="Times New Roman" w:cs="Times New Roman"/>
        </w:rPr>
        <w:t>often exceeds</w:t>
      </w:r>
      <w:r w:rsidR="00B80614" w:rsidRPr="00872AD9">
        <w:rPr>
          <w:rFonts w:ascii="Times New Roman" w:hAnsi="Times New Roman" w:cs="Times New Roman"/>
        </w:rPr>
        <w:t xml:space="preserve"> </w:t>
      </w:r>
      <w:r w:rsidR="00370FAC" w:rsidRPr="00872AD9">
        <w:rPr>
          <w:rFonts w:ascii="Times New Roman" w:hAnsi="Times New Roman" w:cs="Times New Roman"/>
        </w:rPr>
        <w:t>the length of observation</w:t>
      </w:r>
      <w:r w:rsidR="00CC7029">
        <w:rPr>
          <w:rFonts w:ascii="Times New Roman" w:hAnsi="Times New Roman" w:cs="Times New Roman"/>
        </w:rPr>
        <w:t>al</w:t>
      </w:r>
      <w:r w:rsidR="00370FAC" w:rsidRPr="00872AD9">
        <w:rPr>
          <w:rFonts w:ascii="Times New Roman" w:hAnsi="Times New Roman" w:cs="Times New Roman"/>
        </w:rPr>
        <w:t xml:space="preserve"> records</w:t>
      </w:r>
      <w:r w:rsidR="00781790" w:rsidRPr="00872AD9">
        <w:rPr>
          <w:rFonts w:ascii="Times New Roman" w:hAnsi="Times New Roman" w:cs="Times New Roman"/>
        </w:rPr>
        <w:t>,</w:t>
      </w:r>
      <w:r w:rsidR="00370FAC" w:rsidRPr="00872AD9">
        <w:rPr>
          <w:rFonts w:ascii="Times New Roman" w:hAnsi="Times New Roman" w:cs="Times New Roman"/>
        </w:rPr>
        <w:t xml:space="preserve"> suggest</w:t>
      </w:r>
      <w:r w:rsidR="00D141E6" w:rsidRPr="00872AD9">
        <w:rPr>
          <w:rFonts w:ascii="Times New Roman" w:hAnsi="Times New Roman" w:cs="Times New Roman"/>
        </w:rPr>
        <w:t>ing that</w:t>
      </w:r>
      <w:r w:rsidR="00370FAC" w:rsidRPr="00872AD9">
        <w:rPr>
          <w:rFonts w:ascii="Times New Roman" w:hAnsi="Times New Roman" w:cs="Times New Roman"/>
        </w:rPr>
        <w:t xml:space="preserve"> it </w:t>
      </w:r>
      <w:r w:rsidR="00F213EB">
        <w:rPr>
          <w:rFonts w:ascii="Times New Roman" w:hAnsi="Times New Roman" w:cs="Times New Roman"/>
        </w:rPr>
        <w:t>may</w:t>
      </w:r>
      <w:r w:rsidR="00F213EB" w:rsidRPr="00872AD9">
        <w:rPr>
          <w:rFonts w:ascii="Times New Roman" w:hAnsi="Times New Roman" w:cs="Times New Roman"/>
        </w:rPr>
        <w:t xml:space="preserve"> </w:t>
      </w:r>
      <w:r w:rsidR="00370FAC" w:rsidRPr="00872AD9">
        <w:rPr>
          <w:rFonts w:ascii="Times New Roman" w:hAnsi="Times New Roman" w:cs="Times New Roman"/>
        </w:rPr>
        <w:t>be</w:t>
      </w:r>
      <w:r w:rsidR="004A1D57" w:rsidRPr="00872AD9">
        <w:rPr>
          <w:rFonts w:ascii="Times New Roman" w:hAnsi="Times New Roman" w:cs="Times New Roman"/>
        </w:rPr>
        <w:t xml:space="preserve"> a decade or more</w:t>
      </w:r>
      <w:r w:rsidR="00370FAC" w:rsidRPr="00872AD9">
        <w:rPr>
          <w:rFonts w:ascii="Times New Roman" w:hAnsi="Times New Roman" w:cs="Times New Roman"/>
        </w:rPr>
        <w:t xml:space="preserve"> before the forced response to sea</w:t>
      </w:r>
      <w:r w:rsidR="008B7668">
        <w:rPr>
          <w:rFonts w:ascii="Times New Roman" w:hAnsi="Times New Roman" w:cs="Times New Roman"/>
        </w:rPr>
        <w:t xml:space="preserve"> </w:t>
      </w:r>
      <w:r w:rsidR="00370FAC" w:rsidRPr="00872AD9">
        <w:rPr>
          <w:rFonts w:ascii="Times New Roman" w:hAnsi="Times New Roman" w:cs="Times New Roman"/>
        </w:rPr>
        <w:t xml:space="preserve">ice loss </w:t>
      </w:r>
      <w:r w:rsidR="00D141E6" w:rsidRPr="00872AD9">
        <w:rPr>
          <w:rFonts w:ascii="Times New Roman" w:hAnsi="Times New Roman" w:cs="Times New Roman"/>
        </w:rPr>
        <w:t xml:space="preserve">will </w:t>
      </w:r>
      <w:r w:rsidR="004A1D57" w:rsidRPr="00872AD9">
        <w:rPr>
          <w:rFonts w:ascii="Times New Roman" w:hAnsi="Times New Roman" w:cs="Times New Roman"/>
        </w:rPr>
        <w:t xml:space="preserve">clearly </w:t>
      </w:r>
      <w:r w:rsidR="00370FAC" w:rsidRPr="00872AD9">
        <w:rPr>
          <w:rFonts w:ascii="Times New Roman" w:hAnsi="Times New Roman" w:cs="Times New Roman"/>
        </w:rPr>
        <w:t>emerge from the noise of internal variability</w:t>
      </w:r>
      <w:r w:rsidR="0049316B">
        <w:rPr>
          <w:rFonts w:ascii="Times New Roman" w:hAnsi="Times New Roman" w:cs="Times New Roman"/>
        </w:rPr>
        <w:t>.</w:t>
      </w:r>
      <w:r w:rsidR="004C2C03" w:rsidRPr="004C2C03">
        <w:rPr>
          <w:rFonts w:ascii="Times New Roman" w:hAnsi="Times New Roman" w:cs="Times New Roman"/>
        </w:rPr>
        <w:t xml:space="preserve"> </w:t>
      </w:r>
      <w:r w:rsidR="0049316B">
        <w:rPr>
          <w:rFonts w:ascii="Times New Roman" w:hAnsi="Times New Roman" w:cs="Times New Roman"/>
        </w:rPr>
        <w:t>T</w:t>
      </w:r>
      <w:r w:rsidR="004C2C03">
        <w:rPr>
          <w:rFonts w:ascii="Times New Roman" w:hAnsi="Times New Roman" w:cs="Times New Roman"/>
        </w:rPr>
        <w:t xml:space="preserve">hermodynamic responses </w:t>
      </w:r>
      <w:r w:rsidR="00A26074">
        <w:rPr>
          <w:rFonts w:ascii="Times New Roman" w:hAnsi="Times New Roman" w:cs="Times New Roman"/>
        </w:rPr>
        <w:t xml:space="preserve">may </w:t>
      </w:r>
      <w:r w:rsidR="00CC7029">
        <w:rPr>
          <w:rFonts w:ascii="Times New Roman" w:hAnsi="Times New Roman" w:cs="Times New Roman"/>
        </w:rPr>
        <w:t>be</w:t>
      </w:r>
      <w:r w:rsidR="004C2C03">
        <w:rPr>
          <w:rFonts w:ascii="Times New Roman" w:hAnsi="Times New Roman" w:cs="Times New Roman"/>
        </w:rPr>
        <w:t xml:space="preserve"> detected sooner than dynamical responses</w:t>
      </w:r>
      <w:r w:rsidR="00344BB1">
        <w:rPr>
          <w:rFonts w:ascii="Times New Roman" w:hAnsi="Times New Roman" w:cs="Times New Roman"/>
          <w:vertAlign w:val="superscript"/>
        </w:rPr>
        <w:t>5</w:t>
      </w:r>
      <w:r w:rsidR="00B611D2">
        <w:rPr>
          <w:rFonts w:ascii="Times New Roman" w:hAnsi="Times New Roman" w:cs="Times New Roman"/>
          <w:vertAlign w:val="superscript"/>
        </w:rPr>
        <w:t>9</w:t>
      </w:r>
      <w:r w:rsidR="000E04A7">
        <w:rPr>
          <w:rFonts w:ascii="Times New Roman" w:hAnsi="Times New Roman" w:cs="Times New Roman"/>
          <w:vertAlign w:val="superscript"/>
        </w:rPr>
        <w:t>,</w:t>
      </w:r>
      <w:r w:rsidR="00B611D2">
        <w:rPr>
          <w:rFonts w:ascii="Times New Roman" w:hAnsi="Times New Roman" w:cs="Times New Roman"/>
          <w:vertAlign w:val="superscript"/>
        </w:rPr>
        <w:t>60</w:t>
      </w:r>
      <w:r w:rsidR="00624E9A">
        <w:rPr>
          <w:rFonts w:ascii="Times New Roman" w:hAnsi="Times New Roman" w:cs="Times New Roman"/>
        </w:rPr>
        <w:t>.</w:t>
      </w:r>
      <w:r w:rsidR="00F43E87">
        <w:rPr>
          <w:rFonts w:ascii="Times New Roman" w:hAnsi="Times New Roman" w:cs="Times New Roman"/>
        </w:rPr>
        <w:t xml:space="preserve"> </w:t>
      </w:r>
      <w:r w:rsidR="00A61A5E">
        <w:rPr>
          <w:rFonts w:ascii="Times New Roman" w:hAnsi="Times New Roman" w:cs="Times New Roman"/>
        </w:rPr>
        <w:t xml:space="preserve"> </w:t>
      </w:r>
      <w:r w:rsidR="00624E9A">
        <w:rPr>
          <w:rFonts w:ascii="Times New Roman" w:hAnsi="Times New Roman" w:cs="Times New Roman"/>
        </w:rPr>
        <w:t xml:space="preserve">It </w:t>
      </w:r>
      <w:r w:rsidR="00A61A5E">
        <w:rPr>
          <w:rFonts w:ascii="Times New Roman" w:hAnsi="Times New Roman" w:cs="Times New Roman"/>
        </w:rPr>
        <w:t>may be that regional sea-ice loss will elicit robust signals in a shorter period.</w:t>
      </w:r>
      <w:r w:rsidR="000E04A7">
        <w:rPr>
          <w:rFonts w:ascii="Times New Roman" w:hAnsi="Times New Roman" w:cs="Times New Roman"/>
        </w:rPr>
        <w:t xml:space="preserve"> </w:t>
      </w:r>
    </w:p>
    <w:p w14:paraId="46C39770" w14:textId="77777777" w:rsidR="000C651F" w:rsidRDefault="000C651F" w:rsidP="003C3803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vertAlign w:val="superscript"/>
        </w:rPr>
      </w:pPr>
    </w:p>
    <w:p w14:paraId="098737C5" w14:textId="00DA167B" w:rsidR="00370FAC" w:rsidRPr="00872AD9" w:rsidRDefault="00873F7F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  <w:r w:rsidRPr="001E6526">
        <w:rPr>
          <w:rFonts w:ascii="Times New Roman" w:hAnsi="Times New Roman" w:cs="Times New Roman"/>
        </w:rPr>
        <w:t>The Arctic climate system is especially sensitive to external forces that can fundamentally alter climate and ecosystem functioning</w:t>
      </w:r>
      <w:r w:rsidR="000E04A7" w:rsidRPr="004E352F">
        <w:rPr>
          <w:rFonts w:ascii="Times New Roman" w:eastAsiaTheme="minorHAnsi" w:hAnsi="Times New Roman"/>
          <w:vertAlign w:val="superscript"/>
          <w:lang w:eastAsia="en-US"/>
        </w:rPr>
        <w:t>6</w:t>
      </w:r>
      <w:r w:rsidR="00B611D2">
        <w:rPr>
          <w:rFonts w:ascii="Times New Roman" w:eastAsiaTheme="minorHAnsi" w:hAnsi="Times New Roman"/>
          <w:vertAlign w:val="superscript"/>
          <w:lang w:eastAsia="en-US"/>
        </w:rPr>
        <w:t>2</w:t>
      </w:r>
      <w:r w:rsidR="000E04A7">
        <w:rPr>
          <w:rFonts w:ascii="Times New Roman" w:eastAsiaTheme="minorHAnsi" w:hAnsi="Times New Roman"/>
          <w:lang w:eastAsia="en-US"/>
        </w:rPr>
        <w:t xml:space="preserve">. </w:t>
      </w:r>
      <w:r w:rsidR="000C651F">
        <w:rPr>
          <w:rFonts w:ascii="Times New Roman" w:eastAsiaTheme="minorHAnsi" w:hAnsi="Times New Roman"/>
          <w:lang w:eastAsia="en-US"/>
        </w:rPr>
        <w:t>Nonlinear threshold behavior of the Arctic climate system to the los</w:t>
      </w:r>
      <w:r w:rsidR="00344BB1">
        <w:rPr>
          <w:rFonts w:ascii="Times New Roman" w:eastAsiaTheme="minorHAnsi" w:hAnsi="Times New Roman"/>
          <w:lang w:eastAsia="en-US"/>
        </w:rPr>
        <w:t>s of sea ice has been discussed</w:t>
      </w:r>
      <w:r w:rsidR="000E04A7">
        <w:rPr>
          <w:rFonts w:ascii="Times New Roman" w:eastAsiaTheme="minorHAnsi" w:hAnsi="Times New Roman"/>
          <w:vertAlign w:val="superscript"/>
          <w:lang w:eastAsia="en-US"/>
        </w:rPr>
        <w:t>6</w:t>
      </w:r>
      <w:r w:rsidR="00B611D2">
        <w:rPr>
          <w:rFonts w:ascii="Times New Roman" w:eastAsiaTheme="minorHAnsi" w:hAnsi="Times New Roman"/>
          <w:vertAlign w:val="superscript"/>
          <w:lang w:eastAsia="en-US"/>
        </w:rPr>
        <w:t>3</w:t>
      </w:r>
      <w:r w:rsidR="00344BB1">
        <w:rPr>
          <w:rFonts w:ascii="Times New Roman" w:eastAsiaTheme="minorHAnsi" w:hAnsi="Times New Roman"/>
          <w:lang w:eastAsia="en-US"/>
        </w:rPr>
        <w:t xml:space="preserve">. </w:t>
      </w:r>
      <w:r w:rsidR="000C651F">
        <w:rPr>
          <w:rFonts w:ascii="Times New Roman" w:hAnsi="Times New Roman"/>
        </w:rPr>
        <w:t>There are</w:t>
      </w:r>
      <w:r w:rsidR="000C651F" w:rsidRPr="00A024A2">
        <w:rPr>
          <w:rFonts w:ascii="Times New Roman" w:hAnsi="Times New Roman"/>
        </w:rPr>
        <w:t xml:space="preserve"> </w:t>
      </w:r>
      <w:r w:rsidR="000C651F">
        <w:rPr>
          <w:rFonts w:ascii="Times New Roman" w:hAnsi="Times New Roman"/>
        </w:rPr>
        <w:t>qualitative hypotheses for the coupled Arctic/subarctic climate system</w:t>
      </w:r>
      <w:r w:rsidR="000E04A7">
        <w:rPr>
          <w:rFonts w:ascii="Times New Roman" w:hAnsi="Times New Roman"/>
          <w:vertAlign w:val="superscript"/>
        </w:rPr>
        <w:t>6</w:t>
      </w:r>
      <w:r w:rsidR="00B611D2">
        <w:rPr>
          <w:rFonts w:ascii="Times New Roman" w:hAnsi="Times New Roman"/>
          <w:vertAlign w:val="superscript"/>
        </w:rPr>
        <w:t>4</w:t>
      </w:r>
      <w:r w:rsidR="000C651F">
        <w:rPr>
          <w:rFonts w:ascii="Times New Roman" w:hAnsi="Times New Roman"/>
        </w:rPr>
        <w:t xml:space="preserve"> and new approaches </w:t>
      </w:r>
      <w:r w:rsidR="000C651F" w:rsidRPr="00A024A2">
        <w:rPr>
          <w:rFonts w:ascii="Times New Roman" w:hAnsi="Times New Roman"/>
        </w:rPr>
        <w:t xml:space="preserve">such as </w:t>
      </w:r>
      <w:r w:rsidR="001B3527">
        <w:rPr>
          <w:rFonts w:ascii="Times New Roman" w:eastAsiaTheme="minorHAnsi" w:hAnsi="Times New Roman"/>
          <w:bCs/>
          <w:color w:val="000000"/>
          <w:lang w:eastAsia="en-US"/>
        </w:rPr>
        <w:t>n</w:t>
      </w:r>
      <w:r w:rsidR="000C651F" w:rsidRPr="00A024A2">
        <w:rPr>
          <w:rFonts w:ascii="Times New Roman" w:eastAsiaTheme="minorHAnsi" w:hAnsi="Times New Roman"/>
          <w:bCs/>
          <w:color w:val="000000"/>
          <w:lang w:eastAsia="en-US"/>
        </w:rPr>
        <w:t xml:space="preserve">onlinear </w:t>
      </w:r>
      <w:r w:rsidR="001B3527">
        <w:rPr>
          <w:rFonts w:ascii="Times New Roman" w:eastAsiaTheme="minorHAnsi" w:hAnsi="Times New Roman"/>
          <w:bCs/>
          <w:color w:val="000000"/>
          <w:lang w:eastAsia="en-US"/>
        </w:rPr>
        <w:t>a</w:t>
      </w:r>
      <w:r w:rsidR="000C651F" w:rsidRPr="00A024A2">
        <w:rPr>
          <w:rFonts w:ascii="Times New Roman" w:eastAsiaTheme="minorHAnsi" w:hAnsi="Times New Roman"/>
          <w:bCs/>
          <w:color w:val="000000"/>
          <w:lang w:eastAsia="en-US"/>
        </w:rPr>
        <w:t>uto</w:t>
      </w:r>
      <w:r w:rsidR="00AD64C5">
        <w:rPr>
          <w:rFonts w:ascii="Times New Roman" w:eastAsiaTheme="minorHAnsi" w:hAnsi="Times New Roman"/>
          <w:bCs/>
          <w:color w:val="000000"/>
          <w:lang w:eastAsia="en-US"/>
        </w:rPr>
        <w:t>-</w:t>
      </w:r>
      <w:r w:rsidR="001B3527">
        <w:rPr>
          <w:rFonts w:ascii="Times New Roman" w:eastAsiaTheme="minorHAnsi" w:hAnsi="Times New Roman"/>
          <w:bCs/>
          <w:color w:val="000000"/>
          <w:lang w:eastAsia="en-US"/>
        </w:rPr>
        <w:t>r</w:t>
      </w:r>
      <w:r w:rsidR="000C651F" w:rsidRPr="00A024A2">
        <w:rPr>
          <w:rFonts w:ascii="Times New Roman" w:eastAsiaTheme="minorHAnsi" w:hAnsi="Times New Roman"/>
          <w:bCs/>
          <w:color w:val="000000"/>
          <w:lang w:eastAsia="en-US"/>
        </w:rPr>
        <w:t xml:space="preserve">egressive </w:t>
      </w:r>
      <w:r w:rsidR="000C651F" w:rsidRPr="00A024A2">
        <w:rPr>
          <w:rFonts w:ascii="Times New Roman" w:eastAsiaTheme="minorHAnsi" w:hAnsi="Times New Roman"/>
          <w:color w:val="000000"/>
          <w:lang w:eastAsia="en-US"/>
        </w:rPr>
        <w:t>modeling</w:t>
      </w:r>
      <w:r w:rsidR="005402B7">
        <w:rPr>
          <w:rFonts w:ascii="Times New Roman" w:eastAsiaTheme="minorHAnsi" w:hAnsi="Times New Roman"/>
          <w:color w:val="000000"/>
          <w:lang w:eastAsia="en-US"/>
        </w:rPr>
        <w:t xml:space="preserve"> </w:t>
      </w:r>
      <w:r w:rsidR="000C651F" w:rsidRPr="00A024A2">
        <w:rPr>
          <w:rFonts w:ascii="Times New Roman" w:eastAsiaTheme="minorHAnsi" w:hAnsi="Times New Roman"/>
          <w:lang w:eastAsia="en-US"/>
        </w:rPr>
        <w:t xml:space="preserve">for </w:t>
      </w:r>
      <w:r w:rsidR="000C651F">
        <w:rPr>
          <w:rFonts w:ascii="Times New Roman" w:eastAsiaTheme="minorHAnsi" w:hAnsi="Times New Roman"/>
          <w:lang w:eastAsia="en-US"/>
        </w:rPr>
        <w:t xml:space="preserve">constructing </w:t>
      </w:r>
      <w:r w:rsidR="000C651F" w:rsidRPr="00A024A2">
        <w:rPr>
          <w:rFonts w:ascii="Times New Roman" w:eastAsiaTheme="minorHAnsi" w:hAnsi="Times New Roman"/>
          <w:lang w:eastAsia="en-US"/>
        </w:rPr>
        <w:t xml:space="preserve">linear and non-linear dynamical models </w:t>
      </w:r>
      <w:r w:rsidR="001B3527">
        <w:rPr>
          <w:rFonts w:ascii="Times New Roman" w:eastAsiaTheme="minorHAnsi" w:hAnsi="Times New Roman"/>
          <w:lang w:eastAsia="en-US"/>
        </w:rPr>
        <w:t>(</w:t>
      </w:r>
      <w:r w:rsidR="00F22EDB">
        <w:rPr>
          <w:rFonts w:ascii="Times New Roman" w:eastAsiaTheme="minorHAnsi" w:hAnsi="Times New Roman"/>
          <w:lang w:eastAsia="en-US"/>
        </w:rPr>
        <w:t>e.</w:t>
      </w:r>
      <w:r w:rsidR="005402B7">
        <w:rPr>
          <w:rFonts w:ascii="Times New Roman" w:eastAsiaTheme="minorHAnsi" w:hAnsi="Times New Roman"/>
          <w:lang w:eastAsia="en-US"/>
        </w:rPr>
        <w:t xml:space="preserve">g. </w:t>
      </w:r>
      <w:r w:rsidR="001B3527">
        <w:rPr>
          <w:rFonts w:ascii="Times New Roman" w:eastAsiaTheme="minorHAnsi" w:hAnsi="Times New Roman"/>
          <w:lang w:eastAsia="en-US"/>
        </w:rPr>
        <w:t>NARMAX)</w:t>
      </w:r>
      <w:r w:rsidR="0013358F">
        <w:rPr>
          <w:rFonts w:ascii="Times New Roman" w:eastAsiaTheme="minorHAnsi" w:hAnsi="Times New Roman"/>
          <w:vertAlign w:val="superscript"/>
          <w:lang w:eastAsia="en-US"/>
        </w:rPr>
        <w:t>6</w:t>
      </w:r>
      <w:r w:rsidR="00B611D2">
        <w:rPr>
          <w:rFonts w:ascii="Times New Roman" w:eastAsiaTheme="minorHAnsi" w:hAnsi="Times New Roman"/>
          <w:vertAlign w:val="superscript"/>
          <w:lang w:eastAsia="en-US"/>
        </w:rPr>
        <w:t>5</w:t>
      </w:r>
      <w:r w:rsidR="0013358F">
        <w:rPr>
          <w:rFonts w:ascii="Times New Roman" w:eastAsiaTheme="minorHAnsi" w:hAnsi="Times New Roman"/>
          <w:vertAlign w:val="superscript"/>
          <w:lang w:eastAsia="en-US"/>
        </w:rPr>
        <w:t>,</w:t>
      </w:r>
      <w:r w:rsidR="00B52CE1">
        <w:rPr>
          <w:rFonts w:ascii="Times New Roman" w:eastAsiaTheme="minorHAnsi" w:hAnsi="Times New Roman"/>
          <w:vertAlign w:val="superscript"/>
          <w:lang w:eastAsia="en-US"/>
        </w:rPr>
        <w:t>6</w:t>
      </w:r>
      <w:r w:rsidR="00B611D2">
        <w:rPr>
          <w:rFonts w:ascii="Times New Roman" w:eastAsiaTheme="minorHAnsi" w:hAnsi="Times New Roman"/>
          <w:vertAlign w:val="superscript"/>
          <w:lang w:eastAsia="en-US"/>
        </w:rPr>
        <w:t>6</w:t>
      </w:r>
      <w:r w:rsidR="00B52CE1">
        <w:rPr>
          <w:rFonts w:ascii="Times New Roman" w:eastAsiaTheme="minorHAnsi" w:hAnsi="Times New Roman"/>
          <w:lang w:eastAsia="en-US"/>
        </w:rPr>
        <w:t xml:space="preserve">. </w:t>
      </w:r>
      <w:r w:rsidR="000C651F">
        <w:rPr>
          <w:rFonts w:ascii="Times New Roman" w:eastAsiaTheme="minorHAnsi" w:hAnsi="Times New Roman"/>
          <w:lang w:eastAsia="en-US"/>
        </w:rPr>
        <w:t>S</w:t>
      </w:r>
      <w:r w:rsidR="000C651F" w:rsidRPr="00A024A2">
        <w:rPr>
          <w:rFonts w:ascii="Times New Roman" w:eastAsiaTheme="minorHAnsi" w:hAnsi="Times New Roman"/>
          <w:lang w:eastAsia="en-US"/>
        </w:rPr>
        <w:t>o far</w:t>
      </w:r>
      <w:r w:rsidR="00F8148E">
        <w:rPr>
          <w:rFonts w:ascii="Times New Roman" w:eastAsiaTheme="minorHAnsi" w:hAnsi="Times New Roman"/>
          <w:lang w:eastAsia="en-US"/>
        </w:rPr>
        <w:t>,</w:t>
      </w:r>
      <w:r w:rsidR="000C651F" w:rsidRPr="00A024A2">
        <w:rPr>
          <w:rFonts w:ascii="Times New Roman" w:eastAsiaTheme="minorHAnsi" w:hAnsi="Times New Roman"/>
          <w:lang w:eastAsia="en-US"/>
        </w:rPr>
        <w:t xml:space="preserve"> </w:t>
      </w:r>
      <w:r w:rsidR="000C651F">
        <w:rPr>
          <w:rFonts w:ascii="Times New Roman" w:eastAsiaTheme="minorHAnsi" w:hAnsi="Times New Roman"/>
          <w:lang w:eastAsia="en-US"/>
        </w:rPr>
        <w:t>NARMAX has</w:t>
      </w:r>
      <w:r w:rsidR="000C651F" w:rsidRPr="00A024A2">
        <w:rPr>
          <w:rFonts w:ascii="Times New Roman" w:eastAsiaTheme="minorHAnsi" w:hAnsi="Times New Roman"/>
          <w:lang w:eastAsia="en-US"/>
        </w:rPr>
        <w:t xml:space="preserve"> been used to discern changing effects of glaciological, oceanographic and atmospheric conditions on Greenland iceber</w:t>
      </w:r>
      <w:r w:rsidR="00344BB1">
        <w:rPr>
          <w:rFonts w:ascii="Times New Roman" w:eastAsiaTheme="minorHAnsi" w:hAnsi="Times New Roman"/>
          <w:lang w:eastAsia="en-US"/>
        </w:rPr>
        <w:t>g numbers over the last century</w:t>
      </w:r>
      <w:r w:rsidR="00B52CE1">
        <w:rPr>
          <w:rFonts w:ascii="Times New Roman" w:eastAsiaTheme="minorHAnsi" w:hAnsi="Times New Roman"/>
          <w:vertAlign w:val="superscript"/>
          <w:lang w:eastAsia="en-US"/>
        </w:rPr>
        <w:t>6</w:t>
      </w:r>
      <w:r w:rsidR="00B611D2">
        <w:rPr>
          <w:rFonts w:ascii="Times New Roman" w:eastAsiaTheme="minorHAnsi" w:hAnsi="Times New Roman"/>
          <w:vertAlign w:val="superscript"/>
          <w:lang w:eastAsia="en-US"/>
        </w:rPr>
        <w:t>7</w:t>
      </w:r>
      <w:r w:rsidR="00B52CE1">
        <w:rPr>
          <w:rFonts w:ascii="Times New Roman" w:hAnsi="Times New Roman" w:cs="Times New Roman"/>
        </w:rPr>
        <w:t>. N</w:t>
      </w:r>
      <w:r w:rsidR="00D8625E" w:rsidRPr="00872AD9">
        <w:rPr>
          <w:rFonts w:ascii="Times New Roman" w:hAnsi="Times New Roman" w:cs="Times New Roman"/>
        </w:rPr>
        <w:t>ovel methods to distinguish between stat</w:t>
      </w:r>
      <w:r w:rsidR="00B52CE1">
        <w:rPr>
          <w:rFonts w:ascii="Times New Roman" w:hAnsi="Times New Roman" w:cs="Times New Roman"/>
        </w:rPr>
        <w:t>istical and causal relationship</w:t>
      </w:r>
      <w:r w:rsidR="00235CCE">
        <w:rPr>
          <w:rFonts w:ascii="Times New Roman" w:hAnsi="Times New Roman" w:cs="Times New Roman"/>
        </w:rPr>
        <w:t>s</w:t>
      </w:r>
      <w:r w:rsidR="00B52CE1">
        <w:rPr>
          <w:rFonts w:ascii="Times New Roman" w:hAnsi="Times New Roman" w:cs="Times New Roman"/>
          <w:vertAlign w:val="superscript"/>
        </w:rPr>
        <w:t>6</w:t>
      </w:r>
      <w:r w:rsidR="00B611D2">
        <w:rPr>
          <w:rFonts w:ascii="Times New Roman" w:hAnsi="Times New Roman" w:cs="Times New Roman"/>
          <w:vertAlign w:val="superscript"/>
        </w:rPr>
        <w:t>8</w:t>
      </w:r>
      <w:r w:rsidR="00364AD0">
        <w:rPr>
          <w:rFonts w:ascii="Times New Roman" w:hAnsi="Times New Roman" w:cs="Times New Roman"/>
        </w:rPr>
        <w:t xml:space="preserve">, </w:t>
      </w:r>
      <w:r w:rsidR="00235CCE">
        <w:rPr>
          <w:rFonts w:ascii="Times New Roman" w:hAnsi="Times New Roman" w:cs="Times New Roman"/>
        </w:rPr>
        <w:t xml:space="preserve">the </w:t>
      </w:r>
      <w:r w:rsidR="006A7CCA">
        <w:rPr>
          <w:rFonts w:ascii="Times New Roman" w:hAnsi="Times New Roman" w:cs="Times New Roman"/>
        </w:rPr>
        <w:t>a</w:t>
      </w:r>
      <w:r w:rsidR="00D8625E" w:rsidRPr="00872AD9">
        <w:rPr>
          <w:rFonts w:ascii="Times New Roman" w:hAnsi="Times New Roman" w:cs="Times New Roman"/>
        </w:rPr>
        <w:t xml:space="preserve">pplication of artificial intelligence </w:t>
      </w:r>
      <w:r w:rsidR="00D903FC">
        <w:rPr>
          <w:rFonts w:ascii="Times New Roman" w:hAnsi="Times New Roman" w:cs="Times New Roman"/>
        </w:rPr>
        <w:t>such as evolutionary algorithms</w:t>
      </w:r>
      <w:r w:rsidR="00344BB1">
        <w:rPr>
          <w:rFonts w:ascii="Times New Roman" w:hAnsi="Times New Roman" w:cs="Times New Roman"/>
          <w:vertAlign w:val="superscript"/>
        </w:rPr>
        <w:t>6</w:t>
      </w:r>
      <w:r w:rsidR="00B611D2">
        <w:rPr>
          <w:rFonts w:ascii="Times New Roman" w:hAnsi="Times New Roman" w:cs="Times New Roman"/>
          <w:vertAlign w:val="superscript"/>
        </w:rPr>
        <w:t>9</w:t>
      </w:r>
      <w:r w:rsidR="00F8148E">
        <w:rPr>
          <w:rFonts w:ascii="Times New Roman" w:hAnsi="Times New Roman" w:cs="Times New Roman"/>
        </w:rPr>
        <w:t xml:space="preserve">, </w:t>
      </w:r>
      <w:r w:rsidR="00364AD0" w:rsidRPr="00364AD0">
        <w:rPr>
          <w:rFonts w:ascii="Times New Roman" w:hAnsi="Times New Roman" w:cs="Times New Roman"/>
        </w:rPr>
        <w:t xml:space="preserve">and a </w:t>
      </w:r>
      <w:r w:rsidR="00364AD0" w:rsidRPr="0036337E">
        <w:rPr>
          <w:rFonts w:ascii="Times New Roman" w:eastAsia="Times New Roman" w:hAnsi="Times New Roman" w:cs="Times New Roman"/>
          <w:bCs/>
          <w:color w:val="555555"/>
        </w:rPr>
        <w:t>Bayeasian Hierarchical Model approach</w:t>
      </w:r>
      <w:r w:rsidR="00364AD0" w:rsidRPr="00872AD9">
        <w:rPr>
          <w:rFonts w:ascii="Times New Roman" w:hAnsi="Times New Roman" w:cs="Times New Roman"/>
        </w:rPr>
        <w:t xml:space="preserve"> </w:t>
      </w:r>
      <w:r w:rsidR="00D8625E" w:rsidRPr="00872AD9">
        <w:rPr>
          <w:rFonts w:ascii="Times New Roman" w:hAnsi="Times New Roman" w:cs="Times New Roman"/>
        </w:rPr>
        <w:t>may enable progress.</w:t>
      </w:r>
    </w:p>
    <w:p w14:paraId="6C634D39" w14:textId="77777777" w:rsidR="00CE40F9" w:rsidRPr="00872AD9" w:rsidRDefault="00CE40F9" w:rsidP="00CE40F9">
      <w:pPr>
        <w:autoSpaceDE w:val="0"/>
        <w:autoSpaceDN w:val="0"/>
        <w:adjustRightInd w:val="0"/>
        <w:spacing w:after="0" w:line="480" w:lineRule="auto"/>
        <w:rPr>
          <w:rFonts w:ascii="Times New Roman" w:eastAsia="PTText" w:hAnsi="Times New Roman" w:cs="Times New Roman"/>
          <w:color w:val="231F20"/>
          <w:lang w:eastAsia="en-US"/>
        </w:rPr>
      </w:pPr>
    </w:p>
    <w:p w14:paraId="63E9EA59" w14:textId="499D1CDD" w:rsidR="000C651F" w:rsidRDefault="00EB1110" w:rsidP="00F64752">
      <w:pPr>
        <w:autoSpaceDE w:val="0"/>
        <w:autoSpaceDN w:val="0"/>
        <w:adjustRightInd w:val="0"/>
        <w:spacing w:after="0" w:line="480" w:lineRule="auto"/>
        <w:rPr>
          <w:rFonts w:ascii="Times New Roman" w:eastAsia="Times New Roman" w:hAnsi="Times New Roman" w:cs="Times New Roman"/>
          <w:lang w:eastAsia="de-DE"/>
        </w:rPr>
      </w:pPr>
      <w:r w:rsidRPr="00872AD9">
        <w:rPr>
          <w:rFonts w:ascii="Times New Roman" w:hAnsi="Times New Roman" w:cs="Times New Roman"/>
        </w:rPr>
        <w:t xml:space="preserve">Evidence of systematic </w:t>
      </w:r>
      <w:r w:rsidR="008C10A2">
        <w:rPr>
          <w:rFonts w:ascii="Times New Roman" w:hAnsi="Times New Roman" w:cs="Times New Roman"/>
        </w:rPr>
        <w:t xml:space="preserve">midlatitude </w:t>
      </w:r>
      <w:r w:rsidRPr="00872AD9">
        <w:rPr>
          <w:rFonts w:ascii="Times New Roman" w:hAnsi="Times New Roman" w:cs="Times New Roman"/>
        </w:rPr>
        <w:t xml:space="preserve">responses to Arctic warming is beginning to </w:t>
      </w:r>
      <w:r w:rsidR="00B52CE1" w:rsidRPr="00872AD9">
        <w:rPr>
          <w:rFonts w:ascii="Times New Roman" w:hAnsi="Times New Roman" w:cs="Times New Roman"/>
        </w:rPr>
        <w:t>emerge</w:t>
      </w:r>
      <w:r w:rsidR="00B52CE1" w:rsidRPr="00872AD9">
        <w:rPr>
          <w:rFonts w:ascii="Times New Roman" w:hAnsi="Times New Roman" w:cs="Times New Roman"/>
          <w:vertAlign w:val="superscript"/>
          <w:lang w:val="sv-SE"/>
        </w:rPr>
        <w:t>2</w:t>
      </w:r>
      <w:r w:rsidR="00B611D2">
        <w:rPr>
          <w:rFonts w:ascii="Times New Roman" w:hAnsi="Times New Roman" w:cs="Times New Roman"/>
          <w:vertAlign w:val="superscript"/>
          <w:lang w:val="sv-SE"/>
        </w:rPr>
        <w:t>8</w:t>
      </w:r>
      <w:r w:rsidR="009B16A6" w:rsidRPr="00872AD9">
        <w:rPr>
          <w:rFonts w:ascii="Times New Roman" w:hAnsi="Times New Roman" w:cs="Times New Roman"/>
          <w:vertAlign w:val="superscript"/>
          <w:lang w:val="sv-SE"/>
        </w:rPr>
        <w:t>-</w:t>
      </w:r>
      <w:r w:rsidR="00B52CE1" w:rsidRPr="00872AD9">
        <w:rPr>
          <w:rFonts w:ascii="Times New Roman" w:hAnsi="Times New Roman" w:cs="Times New Roman"/>
          <w:vertAlign w:val="superscript"/>
          <w:lang w:val="sv-SE"/>
        </w:rPr>
        <w:t>3</w:t>
      </w:r>
      <w:r w:rsidR="00B611D2">
        <w:rPr>
          <w:rFonts w:ascii="Times New Roman" w:hAnsi="Times New Roman" w:cs="Times New Roman"/>
          <w:vertAlign w:val="superscript"/>
          <w:lang w:val="sv-SE"/>
        </w:rPr>
        <w:t>8</w:t>
      </w:r>
      <w:r w:rsidR="00CE40F9" w:rsidRPr="00872AD9">
        <w:rPr>
          <w:rFonts w:ascii="Times New Roman" w:hAnsi="Times New Roman" w:cs="Times New Roman"/>
        </w:rPr>
        <w:t xml:space="preserve">. </w:t>
      </w:r>
      <w:r w:rsidR="005402B7">
        <w:rPr>
          <w:rFonts w:ascii="Times New Roman" w:hAnsi="Times New Roman" w:cs="Times New Roman"/>
        </w:rPr>
        <w:t xml:space="preserve">Linkage mechanisms vary with season, region, and system state, and they include both thermodynamic and dynamical processes. </w:t>
      </w:r>
      <w:r w:rsidR="00E7633C" w:rsidRPr="00872AD9">
        <w:rPr>
          <w:rFonts w:ascii="Times New Roman" w:hAnsi="Times New Roman" w:cs="Times New Roman"/>
        </w:rPr>
        <w:t xml:space="preserve">A complex web of </w:t>
      </w:r>
      <w:r w:rsidR="00D542E1" w:rsidRPr="00872AD9">
        <w:rPr>
          <w:rFonts w:ascii="Times New Roman" w:eastAsia="PTText" w:hAnsi="Times New Roman" w:cs="Times New Roman"/>
          <w:color w:val="231F20"/>
          <w:lang w:eastAsia="en-US"/>
        </w:rPr>
        <w:t>pathways for linkages</w:t>
      </w:r>
      <w:r w:rsidR="00E7633C" w:rsidRPr="00872AD9">
        <w:rPr>
          <w:rFonts w:ascii="Times New Roman" w:eastAsia="PTText" w:hAnsi="Times New Roman" w:cs="Times New Roman"/>
          <w:color w:val="231F20"/>
          <w:lang w:eastAsia="en-US"/>
        </w:rPr>
        <w:t>, as well as external forcing,</w:t>
      </w:r>
      <w:r w:rsidR="00D542E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5402B7">
        <w:rPr>
          <w:rFonts w:ascii="Times New Roman" w:eastAsia="PTText" w:hAnsi="Times New Roman" w:cs="Times New Roman"/>
          <w:color w:val="231F20"/>
          <w:lang w:eastAsia="en-US"/>
        </w:rPr>
        <w:t>is</w:t>
      </w:r>
      <w:r w:rsidR="005402B7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E7633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shown </w:t>
      </w:r>
      <w:r w:rsidR="00D542E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in </w:t>
      </w:r>
      <w:r w:rsidR="009E1C22" w:rsidRPr="00872AD9">
        <w:rPr>
          <w:rFonts w:ascii="Times New Roman" w:eastAsia="PTText" w:hAnsi="Times New Roman" w:cs="Times New Roman"/>
          <w:color w:val="231F20"/>
          <w:lang w:eastAsia="en-US"/>
        </w:rPr>
        <w:t>Fig</w:t>
      </w:r>
      <w:r w:rsidR="009E1C22">
        <w:rPr>
          <w:rFonts w:ascii="Times New Roman" w:eastAsia="PTText" w:hAnsi="Times New Roman" w:cs="Times New Roman"/>
          <w:color w:val="231F20"/>
          <w:lang w:eastAsia="en-US"/>
        </w:rPr>
        <w:t>.</w:t>
      </w:r>
      <w:r w:rsidR="008B7668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0C651F">
        <w:rPr>
          <w:rFonts w:ascii="Times New Roman" w:eastAsia="PTText" w:hAnsi="Times New Roman" w:cs="Times New Roman"/>
          <w:color w:val="231F20"/>
          <w:lang w:eastAsia="en-US"/>
        </w:rPr>
        <w:t>2</w:t>
      </w:r>
      <w:r w:rsidR="005402B7">
        <w:rPr>
          <w:rFonts w:ascii="Times New Roman" w:eastAsia="PTText" w:hAnsi="Times New Roman" w:cs="Times New Roman"/>
          <w:color w:val="231F20"/>
          <w:lang w:eastAsia="en-US"/>
        </w:rPr>
        <w:t>,</w:t>
      </w:r>
      <w:r w:rsidR="000C651F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5402B7">
        <w:rPr>
          <w:rFonts w:ascii="Times New Roman" w:eastAsia="PTText" w:hAnsi="Times New Roman" w:cs="Times New Roman"/>
          <w:color w:val="231F20"/>
          <w:lang w:eastAsia="en-US"/>
        </w:rPr>
        <w:t>which</w:t>
      </w:r>
      <w:r w:rsidR="005402B7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E7633C" w:rsidRPr="00872AD9">
        <w:rPr>
          <w:rFonts w:ascii="Times New Roman" w:eastAsia="PTText" w:hAnsi="Times New Roman" w:cs="Times New Roman"/>
          <w:color w:val="231F20"/>
          <w:lang w:eastAsia="en-US"/>
        </w:rPr>
        <w:t>summarize</w:t>
      </w:r>
      <w:r w:rsidR="00184C8E">
        <w:rPr>
          <w:rFonts w:ascii="Times New Roman" w:eastAsia="PTText" w:hAnsi="Times New Roman" w:cs="Times New Roman"/>
          <w:color w:val="231F20"/>
          <w:lang w:eastAsia="en-US"/>
        </w:rPr>
        <w:t>s</w:t>
      </w:r>
      <w:r w:rsidR="00E7633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 </w:t>
      </w:r>
      <w:r w:rsidR="005402B7">
        <w:rPr>
          <w:rFonts w:ascii="Times New Roman" w:eastAsia="PTText" w:hAnsi="Times New Roman" w:cs="Times New Roman"/>
          <w:color w:val="231F20"/>
          <w:lang w:eastAsia="en-US"/>
        </w:rPr>
        <w:t xml:space="preserve">selected </w:t>
      </w:r>
      <w:r w:rsidR="00E7633C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recent </w:t>
      </w:r>
      <w:r w:rsidR="00D542E1" w:rsidRPr="00872AD9">
        <w:rPr>
          <w:rFonts w:ascii="Times New Roman" w:eastAsia="PTText" w:hAnsi="Times New Roman" w:cs="Times New Roman"/>
          <w:color w:val="231F20"/>
          <w:lang w:eastAsia="en-US"/>
        </w:rPr>
        <w:t xml:space="preserve">references. </w:t>
      </w:r>
      <w:r w:rsidR="00F33DE0" w:rsidRPr="00872AD9">
        <w:rPr>
          <w:rFonts w:ascii="Times New Roman" w:hAnsi="Times New Roman" w:cs="Times New Roman"/>
        </w:rPr>
        <w:t xml:space="preserve">Whilst these linkages </w:t>
      </w:r>
      <w:r w:rsidRPr="00872AD9">
        <w:rPr>
          <w:rFonts w:ascii="Times New Roman" w:hAnsi="Times New Roman" w:cs="Times New Roman"/>
        </w:rPr>
        <w:t xml:space="preserve">shape </w:t>
      </w:r>
      <w:r w:rsidR="00F33DE0" w:rsidRPr="00872AD9">
        <w:rPr>
          <w:rFonts w:ascii="Times New Roman" w:hAnsi="Times New Roman" w:cs="Times New Roman"/>
        </w:rPr>
        <w:t>the overall picture, considered individually they are subject to intermittency</w:t>
      </w:r>
      <w:r w:rsidR="00C029DB" w:rsidRPr="00872AD9">
        <w:rPr>
          <w:rFonts w:ascii="Times New Roman" w:hAnsi="Times New Roman" w:cs="Times New Roman"/>
        </w:rPr>
        <w:t xml:space="preserve"> in cause and effect</w:t>
      </w:r>
      <w:r w:rsidR="00F33DE0" w:rsidRPr="00872AD9">
        <w:rPr>
          <w:rFonts w:ascii="Times New Roman" w:hAnsi="Times New Roman" w:cs="Times New Roman"/>
        </w:rPr>
        <w:t xml:space="preserve">. </w:t>
      </w:r>
      <w:r w:rsidR="008C10A2">
        <w:rPr>
          <w:rFonts w:ascii="Times New Roman" w:eastAsia="PTText" w:hAnsi="Times New Roman" w:cs="Times New Roman"/>
          <w:color w:val="231F20"/>
          <w:lang w:eastAsia="en-US"/>
        </w:rPr>
        <w:t xml:space="preserve">To date, the most consistent </w:t>
      </w:r>
      <w:r w:rsidR="00BC3634" w:rsidRPr="004E352F">
        <w:rPr>
          <w:rFonts w:ascii="Times New Roman" w:eastAsia="PTText" w:hAnsi="Times New Roman" w:cs="Times New Roman"/>
          <w:color w:val="231F20"/>
          <w:lang w:eastAsia="en-US"/>
        </w:rPr>
        <w:t xml:space="preserve">regional linkage </w:t>
      </w:r>
      <w:r w:rsidR="005402B7">
        <w:rPr>
          <w:rFonts w:ascii="Times New Roman" w:eastAsia="PTText" w:hAnsi="Times New Roman" w:cs="Times New Roman"/>
          <w:color w:val="231F20"/>
          <w:lang w:eastAsia="en-US"/>
        </w:rPr>
        <w:t>is supported by</w:t>
      </w:r>
      <w:r w:rsidR="00BC3634" w:rsidRPr="004E352F">
        <w:rPr>
          <w:rFonts w:ascii="Times New Roman" w:eastAsia="PTText" w:hAnsi="Times New Roman" w:cs="Times New Roman"/>
          <w:color w:val="231F20"/>
          <w:lang w:eastAsia="en-US"/>
        </w:rPr>
        <w:t xml:space="preserve"> c</w:t>
      </w:r>
      <w:r w:rsidR="00BC3634" w:rsidRPr="004E352F">
        <w:rPr>
          <w:rFonts w:ascii="Times New Roman" w:hAnsi="Times New Roman" w:cs="Times New Roman"/>
        </w:rPr>
        <w:t>ase studies and model simulations showing that</w:t>
      </w:r>
      <w:r w:rsidR="008B7668">
        <w:rPr>
          <w:rFonts w:ascii="Times New Roman" w:hAnsi="Times New Roman" w:cs="Times New Roman"/>
        </w:rPr>
        <w:t xml:space="preserve"> reduced sea ice in the Barents/</w:t>
      </w:r>
      <w:r w:rsidR="00BC3634" w:rsidRPr="004E352F">
        <w:rPr>
          <w:rFonts w:ascii="Times New Roman" w:hAnsi="Times New Roman" w:cs="Times New Roman"/>
        </w:rPr>
        <w:t>Kara Seas</w:t>
      </w:r>
      <w:r w:rsidR="00896633">
        <w:rPr>
          <w:rFonts w:ascii="Times New Roman" w:hAnsi="Times New Roman" w:cs="Times New Roman"/>
        </w:rPr>
        <w:t xml:space="preserve"> (northeast of Scandinavia)</w:t>
      </w:r>
      <w:r w:rsidR="00BC3634" w:rsidRPr="004E352F">
        <w:rPr>
          <w:rFonts w:ascii="Times New Roman" w:hAnsi="Times New Roman" w:cs="Times New Roman"/>
        </w:rPr>
        <w:t xml:space="preserve"> can lead to cold</w:t>
      </w:r>
      <w:r w:rsidR="006A3DFF">
        <w:rPr>
          <w:rFonts w:ascii="Times New Roman" w:hAnsi="Times New Roman" w:cs="Times New Roman"/>
        </w:rPr>
        <w:t xml:space="preserve"> continental Asian temperatures</w:t>
      </w:r>
      <w:r w:rsidR="00B52CE1">
        <w:rPr>
          <w:rFonts w:ascii="Times New Roman" w:hAnsi="Times New Roman" w:cs="Times New Roman"/>
          <w:vertAlign w:val="superscript"/>
          <w:lang w:val="sv-SE"/>
        </w:rPr>
        <w:t>3</w:t>
      </w:r>
      <w:r w:rsidR="00D259F9">
        <w:rPr>
          <w:rFonts w:ascii="Times New Roman" w:hAnsi="Times New Roman" w:cs="Times New Roman"/>
          <w:vertAlign w:val="superscript"/>
          <w:lang w:val="sv-SE"/>
        </w:rPr>
        <w:t>3</w:t>
      </w:r>
      <w:r w:rsidR="00BC3634" w:rsidRPr="004E352F">
        <w:rPr>
          <w:rFonts w:ascii="Times New Roman" w:hAnsi="Times New Roman" w:cs="Times New Roman"/>
          <w:vertAlign w:val="superscript"/>
          <w:lang w:val="sv-SE"/>
        </w:rPr>
        <w:t>,</w:t>
      </w:r>
      <w:r w:rsidR="00D259F9">
        <w:rPr>
          <w:rFonts w:ascii="Times New Roman" w:hAnsi="Times New Roman" w:cs="Times New Roman"/>
          <w:vertAlign w:val="superscript"/>
          <w:lang w:val="sv-SE"/>
        </w:rPr>
        <w:t>70</w:t>
      </w:r>
      <w:r w:rsidR="00266CCF">
        <w:rPr>
          <w:rFonts w:ascii="Times New Roman" w:hAnsi="Times New Roman" w:cs="Times New Roman"/>
          <w:vertAlign w:val="superscript"/>
          <w:lang w:val="sv-SE"/>
        </w:rPr>
        <w:t>-7</w:t>
      </w:r>
      <w:r w:rsidR="00D259F9">
        <w:rPr>
          <w:rFonts w:ascii="Times New Roman" w:hAnsi="Times New Roman" w:cs="Times New Roman"/>
          <w:vertAlign w:val="superscript"/>
          <w:lang w:val="sv-SE"/>
        </w:rPr>
        <w:t>4</w:t>
      </w:r>
      <w:r w:rsidR="00344BB1">
        <w:rPr>
          <w:rFonts w:ascii="Times New Roman" w:hAnsi="Times New Roman" w:cs="Times New Roman"/>
        </w:rPr>
        <w:t xml:space="preserve">. </w:t>
      </w:r>
      <w:r w:rsidRPr="00872AD9">
        <w:rPr>
          <w:rFonts w:ascii="Times New Roman" w:hAnsi="Times New Roman" w:cs="Times New Roman"/>
        </w:rPr>
        <w:t>A doubled</w:t>
      </w:r>
      <w:r w:rsidR="00F33DE0" w:rsidRPr="00872AD9">
        <w:rPr>
          <w:rFonts w:ascii="Times New Roman" w:eastAsia="Times New Roman" w:hAnsi="Times New Roman" w:cs="Times New Roman"/>
          <w:lang w:eastAsia="de-DE"/>
        </w:rPr>
        <w:t xml:space="preserve"> probability of severe winters in central Eurasia with increased regional sea ice loss has been </w:t>
      </w:r>
      <w:r w:rsidR="00266CCF" w:rsidRPr="00872AD9">
        <w:rPr>
          <w:rFonts w:ascii="Times New Roman" w:eastAsia="Times New Roman" w:hAnsi="Times New Roman" w:cs="Times New Roman"/>
          <w:lang w:eastAsia="de-DE"/>
        </w:rPr>
        <w:t>reported</w:t>
      </w:r>
      <w:r w:rsidR="00266CCF">
        <w:rPr>
          <w:rFonts w:ascii="Times New Roman" w:eastAsia="Times New Roman" w:hAnsi="Times New Roman" w:cs="Times New Roman"/>
          <w:vertAlign w:val="superscript"/>
          <w:lang w:eastAsia="de-DE"/>
        </w:rPr>
        <w:t>7</w:t>
      </w:r>
      <w:r w:rsidR="00D259F9">
        <w:rPr>
          <w:rFonts w:ascii="Times New Roman" w:eastAsia="Times New Roman" w:hAnsi="Times New Roman" w:cs="Times New Roman"/>
          <w:vertAlign w:val="superscript"/>
          <w:lang w:eastAsia="de-DE"/>
        </w:rPr>
        <w:t>5</w:t>
      </w:r>
      <w:r w:rsidR="00DD0D53">
        <w:rPr>
          <w:rFonts w:ascii="Times New Roman" w:eastAsia="Times New Roman" w:hAnsi="Times New Roman" w:cs="Times New Roman"/>
          <w:lang w:eastAsia="de-DE"/>
        </w:rPr>
        <w:t xml:space="preserve">. </w:t>
      </w:r>
      <w:r w:rsidR="00093575">
        <w:rPr>
          <w:rFonts w:ascii="Times New Roman" w:eastAsia="Times New Roman" w:hAnsi="Times New Roman" w:cs="Times New Roman"/>
          <w:lang w:eastAsia="de-DE"/>
        </w:rPr>
        <w:t>This</w:t>
      </w:r>
      <w:r w:rsidR="006A3DFF">
        <w:rPr>
          <w:rFonts w:ascii="Times New Roman" w:eastAsia="Times New Roman" w:hAnsi="Times New Roman" w:cs="Times New Roman"/>
          <w:lang w:eastAsia="de-DE"/>
        </w:rPr>
        <w:t xml:space="preserve"> singular</w:t>
      </w:r>
      <w:r w:rsidR="00CC7029">
        <w:rPr>
          <w:rFonts w:ascii="Times New Roman" w:eastAsia="Times New Roman" w:hAnsi="Times New Roman" w:cs="Times New Roman"/>
          <w:lang w:eastAsia="de-DE"/>
        </w:rPr>
        <w:t xml:space="preserve"> linkage mechanism </w:t>
      </w:r>
      <w:r w:rsidR="00093575">
        <w:rPr>
          <w:rFonts w:ascii="Times New Roman" w:eastAsia="Times New Roman" w:hAnsi="Times New Roman" w:cs="Times New Roman"/>
          <w:lang w:eastAsia="de-DE"/>
        </w:rPr>
        <w:t>may</w:t>
      </w:r>
      <w:r w:rsidR="00CC7029">
        <w:rPr>
          <w:rFonts w:ascii="Times New Roman" w:eastAsia="Times New Roman" w:hAnsi="Times New Roman" w:cs="Times New Roman"/>
          <w:lang w:eastAsia="de-DE"/>
        </w:rPr>
        <w:t xml:space="preserve"> be the exception rather than the rule</w:t>
      </w:r>
      <w:r w:rsidR="00D259F9">
        <w:rPr>
          <w:rFonts w:ascii="Times New Roman" w:eastAsia="Times New Roman" w:hAnsi="Times New Roman" w:cs="Times New Roman"/>
          <w:vertAlign w:val="superscript"/>
          <w:lang w:eastAsia="de-DE"/>
        </w:rPr>
        <w:t>7</w:t>
      </w:r>
      <w:r w:rsidR="00CC7029">
        <w:rPr>
          <w:rFonts w:ascii="Times New Roman" w:eastAsia="Times New Roman" w:hAnsi="Times New Roman" w:cs="Times New Roman"/>
          <w:lang w:eastAsia="de-DE"/>
        </w:rPr>
        <w:t xml:space="preserve">. Intermittency implies that frameworks allowing for multiple necessary causal factors </w:t>
      </w:r>
      <w:r w:rsidR="00654920">
        <w:rPr>
          <w:rFonts w:ascii="Times New Roman" w:eastAsia="Times New Roman" w:hAnsi="Times New Roman" w:cs="Times New Roman"/>
          <w:lang w:eastAsia="de-DE"/>
        </w:rPr>
        <w:t>may be</w:t>
      </w:r>
      <w:r w:rsidR="00CC7029">
        <w:rPr>
          <w:rFonts w:ascii="Times New Roman" w:eastAsia="Times New Roman" w:hAnsi="Times New Roman" w:cs="Times New Roman"/>
          <w:lang w:eastAsia="de-DE"/>
        </w:rPr>
        <w:t xml:space="preserve"> required to accurately describe linkages</w:t>
      </w:r>
      <w:r w:rsidR="00DD0D53">
        <w:rPr>
          <w:rFonts w:ascii="Times New Roman" w:eastAsia="Times New Roman" w:hAnsi="Times New Roman" w:cs="Times New Roman"/>
          <w:lang w:eastAsia="de-DE"/>
        </w:rPr>
        <w:t xml:space="preserve"> in multiple locations</w:t>
      </w:r>
      <w:r w:rsidR="00CC7029">
        <w:rPr>
          <w:rFonts w:ascii="Times New Roman" w:eastAsia="Times New Roman" w:hAnsi="Times New Roman" w:cs="Times New Roman"/>
          <w:lang w:eastAsia="de-DE"/>
        </w:rPr>
        <w:t>.</w:t>
      </w:r>
      <w:r w:rsidR="000D2B1A">
        <w:rPr>
          <w:rFonts w:ascii="Times New Roman" w:eastAsia="Times New Roman" w:hAnsi="Times New Roman" w:cs="Times New Roman"/>
          <w:lang w:eastAsia="de-DE"/>
        </w:rPr>
        <w:t xml:space="preserve"> </w:t>
      </w:r>
    </w:p>
    <w:p w14:paraId="05313622" w14:textId="77777777" w:rsidR="00F85556" w:rsidRPr="00872AD9" w:rsidRDefault="00F85556" w:rsidP="00F85556">
      <w:pPr>
        <w:pStyle w:val="NormalWeb"/>
        <w:spacing w:beforeLines="0" w:afterLines="0" w:line="480" w:lineRule="auto"/>
        <w:rPr>
          <w:rFonts w:ascii="Times New Roman" w:hAnsi="Times New Roman"/>
          <w:sz w:val="24"/>
          <w:szCs w:val="24"/>
        </w:rPr>
      </w:pPr>
    </w:p>
    <w:p w14:paraId="4BF67391" w14:textId="7EB93D7C" w:rsidR="00D329B4" w:rsidRPr="00872AD9" w:rsidRDefault="004A1D57" w:rsidP="003C3803">
      <w:pPr>
        <w:spacing w:after="0" w:line="480" w:lineRule="auto"/>
        <w:rPr>
          <w:rFonts w:ascii="Times New Roman" w:hAnsi="Times New Roman" w:cs="Times New Roman"/>
        </w:rPr>
      </w:pPr>
      <w:r w:rsidRPr="00872AD9">
        <w:rPr>
          <w:rFonts w:ascii="Times New Roman" w:hAnsi="Times New Roman" w:cs="Times New Roman"/>
          <w:i/>
        </w:rPr>
        <w:t xml:space="preserve">Multiple </w:t>
      </w:r>
      <w:r w:rsidR="00F8148E">
        <w:rPr>
          <w:rFonts w:ascii="Times New Roman" w:hAnsi="Times New Roman" w:cs="Times New Roman"/>
          <w:i/>
        </w:rPr>
        <w:t>i</w:t>
      </w:r>
      <w:r w:rsidR="00F8148E" w:rsidRPr="00872AD9">
        <w:rPr>
          <w:rFonts w:ascii="Times New Roman" w:hAnsi="Times New Roman" w:cs="Times New Roman"/>
          <w:i/>
        </w:rPr>
        <w:t>nfluences</w:t>
      </w:r>
    </w:p>
    <w:p w14:paraId="09F080AD" w14:textId="32AC7FA9" w:rsidR="000C5F1E" w:rsidRPr="00872AD9" w:rsidRDefault="000C5F1E" w:rsidP="000C5F1E">
      <w:pPr>
        <w:autoSpaceDE w:val="0"/>
        <w:autoSpaceDN w:val="0"/>
        <w:adjustRightInd w:val="0"/>
        <w:spacing w:after="0" w:line="480" w:lineRule="auto"/>
        <w:rPr>
          <w:rFonts w:ascii="Times New Roman" w:eastAsiaTheme="minorHAnsi" w:hAnsi="Times New Roman" w:cs="Times New Roman"/>
          <w:color w:val="000000"/>
          <w:lang w:eastAsia="en-US"/>
        </w:rPr>
      </w:pPr>
      <w:r w:rsidRPr="00872AD9">
        <w:rPr>
          <w:rFonts w:ascii="Times New Roman" w:hAnsi="Times New Roman" w:cs="Times New Roman"/>
        </w:rPr>
        <w:t xml:space="preserve">Whilst a more consistent picture of linkages may emerge in future scenarios </w:t>
      </w:r>
      <w:r w:rsidR="00196D56">
        <w:rPr>
          <w:rFonts w:ascii="Times New Roman" w:hAnsi="Times New Roman" w:cs="Times New Roman"/>
        </w:rPr>
        <w:t xml:space="preserve">as </w:t>
      </w:r>
      <w:r w:rsidRPr="00872AD9">
        <w:rPr>
          <w:rFonts w:ascii="Times New Roman" w:hAnsi="Times New Roman" w:cs="Times New Roman"/>
        </w:rPr>
        <w:t>AA</w:t>
      </w:r>
      <w:r w:rsidR="00196D56">
        <w:rPr>
          <w:rFonts w:ascii="Times New Roman" w:hAnsi="Times New Roman" w:cs="Times New Roman"/>
        </w:rPr>
        <w:t xml:space="preserve"> </w:t>
      </w:r>
      <w:r w:rsidR="005402B7">
        <w:rPr>
          <w:rFonts w:ascii="Times New Roman" w:hAnsi="Times New Roman" w:cs="Times New Roman"/>
        </w:rPr>
        <w:t>strengthens</w:t>
      </w:r>
      <w:r w:rsidRPr="00872AD9">
        <w:rPr>
          <w:rFonts w:ascii="Times New Roman" w:hAnsi="Times New Roman" w:cs="Times New Roman"/>
        </w:rPr>
        <w:t>, one needs to remember that sea</w:t>
      </w:r>
      <w:r w:rsidR="008B7668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ice loss is only one factor of many that influence</w:t>
      </w:r>
      <w:r w:rsidR="002025CF">
        <w:rPr>
          <w:rFonts w:ascii="Times New Roman" w:hAnsi="Times New Roman" w:cs="Times New Roman"/>
        </w:rPr>
        <w:t>s</w:t>
      </w:r>
      <w:r w:rsidR="00862FB2">
        <w:rPr>
          <w:rFonts w:ascii="Times New Roman" w:hAnsi="Times New Roman" w:cs="Times New Roman"/>
        </w:rPr>
        <w:t>,</w:t>
      </w:r>
      <w:r w:rsidRPr="00872AD9">
        <w:rPr>
          <w:rFonts w:ascii="Times New Roman" w:hAnsi="Times New Roman" w:cs="Times New Roman"/>
        </w:rPr>
        <w:t xml:space="preserve"> and is influenced by</w:t>
      </w:r>
      <w:r w:rsidR="00862FB2">
        <w:rPr>
          <w:rFonts w:ascii="Times New Roman" w:hAnsi="Times New Roman" w:cs="Times New Roman"/>
        </w:rPr>
        <w:t>,</w:t>
      </w:r>
      <w:r w:rsidRPr="00872AD9">
        <w:rPr>
          <w:rFonts w:ascii="Times New Roman" w:hAnsi="Times New Roman" w:cs="Times New Roman"/>
        </w:rPr>
        <w:t xml:space="preserve"> climate change. </w:t>
      </w:r>
      <w:r w:rsidR="00EB1110" w:rsidRPr="00872AD9">
        <w:rPr>
          <w:rFonts w:ascii="Times New Roman" w:hAnsi="Times New Roman" w:cs="Times New Roman"/>
        </w:rPr>
        <w:t>For example, eastern North America</w:t>
      </w:r>
      <w:r w:rsidR="00BC3634" w:rsidRPr="00872AD9">
        <w:rPr>
          <w:rFonts w:ascii="Times New Roman" w:hAnsi="Times New Roman" w:cs="Times New Roman"/>
        </w:rPr>
        <w:t>n</w:t>
      </w:r>
      <w:r w:rsidR="00EB1110" w:rsidRPr="00872AD9">
        <w:rPr>
          <w:rFonts w:ascii="Times New Roman" w:hAnsi="Times New Roman" w:cs="Times New Roman"/>
        </w:rPr>
        <w:t xml:space="preserve"> weather is </w:t>
      </w:r>
      <w:r w:rsidR="00BC3634" w:rsidRPr="00872AD9">
        <w:rPr>
          <w:rFonts w:ascii="Times New Roman" w:hAnsi="Times New Roman" w:cs="Times New Roman"/>
        </w:rPr>
        <w:t xml:space="preserve">affected </w:t>
      </w:r>
      <w:r w:rsidR="00EB1110" w:rsidRPr="00872AD9">
        <w:rPr>
          <w:rFonts w:ascii="Times New Roman" w:hAnsi="Times New Roman" w:cs="Times New Roman"/>
        </w:rPr>
        <w:t>by sea-surface temperature patterns in the North Pacific and tropical Pacific</w:t>
      </w:r>
      <w:r w:rsidR="00266CCF">
        <w:rPr>
          <w:rFonts w:ascii="Times New Roman" w:hAnsi="Times New Roman" w:cs="Times New Roman"/>
          <w:vertAlign w:val="superscript"/>
          <w:lang w:val="sv-SE"/>
        </w:rPr>
        <w:t>7</w:t>
      </w:r>
      <w:r w:rsidR="00D259F9">
        <w:rPr>
          <w:rFonts w:ascii="Times New Roman" w:hAnsi="Times New Roman" w:cs="Times New Roman"/>
          <w:vertAlign w:val="superscript"/>
          <w:lang w:val="sv-SE"/>
        </w:rPr>
        <w:t>6-79</w:t>
      </w:r>
      <w:r w:rsidR="008B7668">
        <w:rPr>
          <w:rFonts w:ascii="Times New Roman" w:hAnsi="Times New Roman" w:cs="Times New Roman"/>
          <w:vertAlign w:val="superscript"/>
          <w:lang w:val="sv-SE"/>
        </w:rPr>
        <w:t xml:space="preserve"> </w:t>
      </w:r>
      <w:r w:rsidR="0060436A" w:rsidRPr="00872AD9">
        <w:rPr>
          <w:rFonts w:ascii="Times New Roman" w:hAnsi="Times New Roman" w:cs="Times New Roman"/>
        </w:rPr>
        <w:t>and</w:t>
      </w:r>
      <w:r w:rsidRPr="00872AD9">
        <w:rPr>
          <w:rFonts w:ascii="Times New Roman" w:hAnsi="Times New Roman" w:cs="Times New Roman"/>
        </w:rPr>
        <w:t xml:space="preserve"> </w:t>
      </w:r>
      <w:r w:rsidR="00896633">
        <w:rPr>
          <w:rFonts w:ascii="Times New Roman" w:hAnsi="Times New Roman" w:cs="Times New Roman"/>
        </w:rPr>
        <w:t xml:space="preserve">also </w:t>
      </w:r>
      <w:r w:rsidRPr="00872AD9">
        <w:rPr>
          <w:rFonts w:ascii="Times New Roman" w:hAnsi="Times New Roman" w:cs="Times New Roman"/>
        </w:rPr>
        <w:t>by sea</w:t>
      </w:r>
      <w:r w:rsidR="008B7668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 xml:space="preserve">ice loss in the Pacific </w:t>
      </w:r>
      <w:r w:rsidR="00266CCF" w:rsidRPr="00872AD9">
        <w:rPr>
          <w:rFonts w:ascii="Times New Roman" w:hAnsi="Times New Roman" w:cs="Times New Roman"/>
        </w:rPr>
        <w:t>sector</w:t>
      </w:r>
      <w:r w:rsidR="008B7668">
        <w:rPr>
          <w:rFonts w:ascii="Times New Roman" w:hAnsi="Times New Roman" w:cs="Times New Roman"/>
        </w:rPr>
        <w:t xml:space="preserve"> of the Arctic</w:t>
      </w:r>
      <w:r w:rsidR="00266CCF">
        <w:rPr>
          <w:rFonts w:ascii="Times New Roman" w:hAnsi="Times New Roman" w:cs="Times New Roman"/>
          <w:vertAlign w:val="superscript"/>
        </w:rPr>
        <w:t>3</w:t>
      </w:r>
      <w:r w:rsidR="00D259F9">
        <w:rPr>
          <w:rFonts w:ascii="Times New Roman" w:hAnsi="Times New Roman" w:cs="Times New Roman"/>
          <w:vertAlign w:val="superscript"/>
        </w:rPr>
        <w:t>2</w:t>
      </w:r>
      <w:r w:rsidRPr="00872AD9">
        <w:rPr>
          <w:rFonts w:ascii="Times New Roman" w:hAnsi="Times New Roman" w:cs="Times New Roman"/>
          <w:vertAlign w:val="superscript"/>
        </w:rPr>
        <w:t>,</w:t>
      </w:r>
      <w:r w:rsidR="00266CCF" w:rsidRPr="00872AD9">
        <w:rPr>
          <w:rFonts w:ascii="Times New Roman" w:hAnsi="Times New Roman" w:cs="Times New Roman"/>
          <w:vertAlign w:val="superscript"/>
        </w:rPr>
        <w:t>3</w:t>
      </w:r>
      <w:r w:rsidR="00D259F9">
        <w:rPr>
          <w:rFonts w:ascii="Times New Roman" w:hAnsi="Times New Roman" w:cs="Times New Roman"/>
          <w:vertAlign w:val="superscript"/>
        </w:rPr>
        <w:t>3</w:t>
      </w:r>
      <w:r w:rsidRPr="00872AD9">
        <w:rPr>
          <w:rFonts w:ascii="Times New Roman" w:hAnsi="Times New Roman" w:cs="Times New Roman"/>
        </w:rPr>
        <w:t xml:space="preserve">.  </w:t>
      </w:r>
      <w:r w:rsidR="00E20704">
        <w:rPr>
          <w:rFonts w:ascii="Times New Roman" w:hAnsi="Times New Roman" w:cs="Times New Roman"/>
        </w:rPr>
        <w:t>T</w:t>
      </w:r>
      <w:r w:rsidR="00157458" w:rsidRPr="00872AD9">
        <w:rPr>
          <w:rFonts w:ascii="Times New Roman" w:hAnsi="Times New Roman" w:cs="Times New Roman"/>
        </w:rPr>
        <w:t xml:space="preserve">he </w:t>
      </w:r>
      <w:r w:rsidRPr="00872AD9">
        <w:rPr>
          <w:rFonts w:ascii="Times New Roman" w:hAnsi="Times New Roman" w:cs="Times New Roman"/>
        </w:rPr>
        <w:t xml:space="preserve">so-named Snowmageddon </w:t>
      </w:r>
      <w:r w:rsidR="00DA08C7" w:rsidRPr="00872AD9">
        <w:rPr>
          <w:rFonts w:ascii="Times New Roman" w:hAnsi="Times New Roman" w:cs="Times New Roman"/>
        </w:rPr>
        <w:t xml:space="preserve">blizzard that hit </w:t>
      </w:r>
      <w:r w:rsidRPr="00872AD9">
        <w:rPr>
          <w:rFonts w:ascii="Times New Roman" w:hAnsi="Times New Roman" w:cs="Times New Roman"/>
        </w:rPr>
        <w:t xml:space="preserve">eastern </w:t>
      </w:r>
      <w:hyperlink r:id="rId10" w:tooltip="February 5–6, 2010 North American blizzard" w:history="1">
        <w:r w:rsidRPr="00872AD9">
          <w:rPr>
            <w:rStyle w:val="Hyperlink"/>
            <w:rFonts w:ascii="Times New Roman" w:hAnsi="Times New Roman" w:cs="Times New Roman"/>
            <w:color w:val="auto"/>
            <w:u w:val="none"/>
          </w:rPr>
          <w:t xml:space="preserve">North America </w:t>
        </w:r>
      </w:hyperlink>
      <w:r w:rsidR="00DA08C7" w:rsidRPr="00872AD9">
        <w:rPr>
          <w:rStyle w:val="Hyperlink"/>
          <w:rFonts w:ascii="Times New Roman" w:hAnsi="Times New Roman" w:cs="Times New Roman"/>
          <w:color w:val="auto"/>
          <w:u w:val="none"/>
        </w:rPr>
        <w:t xml:space="preserve">in </w:t>
      </w:r>
      <w:r w:rsidRPr="00872AD9">
        <w:rPr>
          <w:rFonts w:ascii="Times New Roman" w:hAnsi="Times New Roman" w:cs="Times New Roman"/>
        </w:rPr>
        <w:t>February 2010</w:t>
      </w:r>
      <w:r w:rsidR="00896633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 xml:space="preserve">was strengthened by the coincidence of moist, warm air associated with El Niño colliding with frigid air originating </w:t>
      </w:r>
      <w:r w:rsidR="005263F1" w:rsidRPr="00872AD9">
        <w:rPr>
          <w:rFonts w:ascii="Times New Roman" w:hAnsi="Times New Roman" w:cs="Times New Roman"/>
        </w:rPr>
        <w:t xml:space="preserve">from </w:t>
      </w:r>
      <w:r w:rsidRPr="00872AD9">
        <w:rPr>
          <w:rFonts w:ascii="Times New Roman" w:hAnsi="Times New Roman" w:cs="Times New Roman"/>
        </w:rPr>
        <w:t xml:space="preserve">Canada. Downstream influences on the </w:t>
      </w:r>
      <w:r w:rsidR="00DA08C7" w:rsidRPr="00872AD9">
        <w:rPr>
          <w:rFonts w:ascii="Times New Roman" w:hAnsi="Times New Roman" w:cs="Times New Roman"/>
        </w:rPr>
        <w:t>Barents/</w:t>
      </w:r>
      <w:r w:rsidRPr="00872AD9">
        <w:rPr>
          <w:rFonts w:ascii="Times New Roman" w:hAnsi="Times New Roman" w:cs="Times New Roman"/>
        </w:rPr>
        <w:t xml:space="preserve">Kara Sea region, noted for initiating sea ice linkages </w:t>
      </w:r>
      <w:r w:rsidR="008415B6">
        <w:rPr>
          <w:rFonts w:ascii="Times New Roman" w:hAnsi="Times New Roman" w:cs="Times New Roman"/>
        </w:rPr>
        <w:t>with</w:t>
      </w:r>
      <w:r w:rsidR="008415B6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 xml:space="preserve">eastern Asia, </w:t>
      </w:r>
      <w:r w:rsidR="00243DE7" w:rsidRPr="00872AD9">
        <w:rPr>
          <w:rFonts w:ascii="Times New Roman" w:hAnsi="Times New Roman" w:cs="Times New Roman"/>
        </w:rPr>
        <w:t>have been</w:t>
      </w:r>
      <w:r w:rsidRPr="00872AD9">
        <w:rPr>
          <w:rFonts w:ascii="Times New Roman" w:hAnsi="Times New Roman" w:cs="Times New Roman"/>
        </w:rPr>
        <w:t xml:space="preserve"> connected to the western North </w:t>
      </w:r>
      <w:r w:rsidR="00266CCF" w:rsidRPr="00872AD9">
        <w:rPr>
          <w:rFonts w:ascii="Times New Roman" w:hAnsi="Times New Roman" w:cs="Times New Roman"/>
        </w:rPr>
        <w:t>Atlantic</w:t>
      </w:r>
      <w:r w:rsidR="00D259F9">
        <w:rPr>
          <w:rFonts w:ascii="Times New Roman" w:hAnsi="Times New Roman" w:cs="Times New Roman"/>
          <w:vertAlign w:val="superscript"/>
          <w:lang w:val="sv-SE"/>
        </w:rPr>
        <w:t>80</w:t>
      </w:r>
      <w:r w:rsidRPr="00872AD9">
        <w:rPr>
          <w:rFonts w:ascii="Times New Roman" w:hAnsi="Times New Roman" w:cs="Times New Roman"/>
        </w:rPr>
        <w:t>.</w:t>
      </w:r>
      <w:r w:rsidRPr="00872AD9">
        <w:rPr>
          <w:rFonts w:ascii="Times New Roman" w:eastAsiaTheme="minorHAnsi" w:hAnsi="Times New Roman" w:cs="Times New Roman"/>
          <w:color w:val="000000"/>
          <w:lang w:eastAsia="en-US"/>
        </w:rPr>
        <w:t xml:space="preserve"> </w:t>
      </w:r>
    </w:p>
    <w:p w14:paraId="0AA5F2D8" w14:textId="77777777" w:rsidR="00756FB5" w:rsidRPr="00872AD9" w:rsidRDefault="00756FB5" w:rsidP="000C5F1E">
      <w:pPr>
        <w:autoSpaceDE w:val="0"/>
        <w:autoSpaceDN w:val="0"/>
        <w:adjustRightInd w:val="0"/>
        <w:spacing w:after="0" w:line="480" w:lineRule="auto"/>
        <w:rPr>
          <w:rFonts w:ascii="Times New Roman" w:eastAsiaTheme="minorHAnsi" w:hAnsi="Times New Roman" w:cs="Times New Roman"/>
          <w:color w:val="000000"/>
          <w:lang w:eastAsia="en-US"/>
        </w:rPr>
      </w:pPr>
    </w:p>
    <w:p w14:paraId="57073527" w14:textId="668A2CBC" w:rsidR="00756FB5" w:rsidRPr="00872AD9" w:rsidRDefault="00863318" w:rsidP="000C5F1E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  <w:r w:rsidRPr="00872AD9">
        <w:rPr>
          <w:rFonts w:ascii="Times New Roman" w:hAnsi="Times New Roman" w:cs="Times New Roman"/>
        </w:rPr>
        <w:t xml:space="preserve">The Arctic can also be influenced by variability from midlatitudes. </w:t>
      </w:r>
      <w:r w:rsidR="00756FB5" w:rsidRPr="00872AD9">
        <w:rPr>
          <w:rFonts w:ascii="Times New Roman" w:hAnsi="Times New Roman" w:cs="Times New Roman"/>
        </w:rPr>
        <w:t>January</w:t>
      </w:r>
      <w:r w:rsidR="00DA08C7" w:rsidRPr="00872AD9">
        <w:rPr>
          <w:rFonts w:ascii="Times New Roman" w:hAnsi="Times New Roman" w:cs="Times New Roman"/>
        </w:rPr>
        <w:t xml:space="preserve"> </w:t>
      </w:r>
      <w:r w:rsidR="00243DE7" w:rsidRPr="00872AD9">
        <w:rPr>
          <w:rFonts w:ascii="Times New Roman" w:hAnsi="Times New Roman" w:cs="Times New Roman"/>
        </w:rPr>
        <w:t xml:space="preserve">through </w:t>
      </w:r>
      <w:r w:rsidR="00E16075">
        <w:rPr>
          <w:rFonts w:ascii="Times New Roman" w:hAnsi="Times New Roman" w:cs="Times New Roman"/>
        </w:rPr>
        <w:t>May</w:t>
      </w:r>
      <w:r w:rsidR="00243DE7" w:rsidRPr="00872AD9">
        <w:rPr>
          <w:rFonts w:ascii="Times New Roman" w:hAnsi="Times New Roman" w:cs="Times New Roman"/>
        </w:rPr>
        <w:t xml:space="preserve"> </w:t>
      </w:r>
      <w:r w:rsidR="00756FB5" w:rsidRPr="00872AD9">
        <w:rPr>
          <w:rFonts w:ascii="Times New Roman" w:hAnsi="Times New Roman" w:cs="Times New Roman"/>
        </w:rPr>
        <w:t>2016</w:t>
      </w:r>
      <w:r w:rsidR="00896633">
        <w:rPr>
          <w:rFonts w:ascii="Times New Roman" w:hAnsi="Times New Roman" w:cs="Times New Roman"/>
        </w:rPr>
        <w:t>, for example,</w:t>
      </w:r>
      <w:r w:rsidR="00756FB5" w:rsidRPr="00872AD9">
        <w:rPr>
          <w:rFonts w:ascii="Times New Roman" w:hAnsi="Times New Roman" w:cs="Times New Roman"/>
        </w:rPr>
        <w:t xml:space="preserve"> </w:t>
      </w:r>
      <w:r w:rsidR="00243DE7" w:rsidRPr="004E352F">
        <w:rPr>
          <w:rFonts w:ascii="Times New Roman" w:hAnsi="Times New Roman" w:cs="Times New Roman"/>
        </w:rPr>
        <w:t>set new records for globally averaged temperatures a</w:t>
      </w:r>
      <w:r w:rsidR="00896633">
        <w:rPr>
          <w:rFonts w:ascii="Times New Roman" w:hAnsi="Times New Roman" w:cs="Times New Roman"/>
        </w:rPr>
        <w:t>long with</w:t>
      </w:r>
      <w:r w:rsidR="00243DE7" w:rsidRPr="004E352F">
        <w:rPr>
          <w:rFonts w:ascii="Times New Roman" w:hAnsi="Times New Roman" w:cs="Times New Roman"/>
        </w:rPr>
        <w:t xml:space="preserve"> the</w:t>
      </w:r>
      <w:r w:rsidR="000A7CDB">
        <w:rPr>
          <w:rFonts w:ascii="Times New Roman" w:hAnsi="Times New Roman" w:cs="Times New Roman"/>
        </w:rPr>
        <w:t xml:space="preserve"> lowest recorded sea ice extent</w:t>
      </w:r>
      <w:r w:rsidR="00896633">
        <w:rPr>
          <w:rFonts w:ascii="Times New Roman" w:hAnsi="Times New Roman" w:cs="Times New Roman"/>
        </w:rPr>
        <w:t xml:space="preserve"> in those months since 1880</w:t>
      </w:r>
      <w:r w:rsidR="00243DE7" w:rsidRPr="004E352F">
        <w:rPr>
          <w:rFonts w:ascii="Times New Roman" w:hAnsi="Times New Roman" w:cs="Times New Roman"/>
        </w:rPr>
        <w:t xml:space="preserve">.  </w:t>
      </w:r>
      <w:r w:rsidRPr="00872AD9">
        <w:rPr>
          <w:rFonts w:ascii="Times New Roman" w:hAnsi="Times New Roman" w:cs="Times New Roman"/>
        </w:rPr>
        <w:t xml:space="preserve">Extensive </w:t>
      </w:r>
      <w:r w:rsidR="00756FB5" w:rsidRPr="00872AD9">
        <w:rPr>
          <w:rFonts w:ascii="Times New Roman" w:hAnsi="Times New Roman" w:cs="Times New Roman"/>
        </w:rPr>
        <w:t xml:space="preserve">Arctic temperature anomalies </w:t>
      </w:r>
      <w:r w:rsidRPr="00872AD9">
        <w:rPr>
          <w:rFonts w:ascii="Times New Roman" w:hAnsi="Times New Roman" w:cs="Times New Roman"/>
        </w:rPr>
        <w:t xml:space="preserve">of </w:t>
      </w:r>
      <w:r w:rsidR="00756FB5" w:rsidRPr="00872AD9">
        <w:rPr>
          <w:rFonts w:ascii="Times New Roman" w:hAnsi="Times New Roman" w:cs="Times New Roman"/>
        </w:rPr>
        <w:t>over 7</w:t>
      </w:r>
      <w:r w:rsidR="00756FB5" w:rsidRPr="00872AD9">
        <w:rPr>
          <w:rFonts w:ascii="Times New Roman" w:hAnsi="Times New Roman" w:cs="Times New Roman"/>
          <w:vertAlign w:val="superscript"/>
        </w:rPr>
        <w:t>o</w:t>
      </w:r>
      <w:r w:rsidR="000A7CDB">
        <w:rPr>
          <w:rFonts w:ascii="Times New Roman" w:hAnsi="Times New Roman" w:cs="Times New Roman"/>
          <w:vertAlign w:val="superscript"/>
        </w:rPr>
        <w:t xml:space="preserve"> </w:t>
      </w:r>
      <w:r w:rsidR="00756FB5" w:rsidRPr="00872AD9">
        <w:rPr>
          <w:rFonts w:ascii="Times New Roman" w:hAnsi="Times New Roman" w:cs="Times New Roman"/>
        </w:rPr>
        <w:t xml:space="preserve">C were </w:t>
      </w:r>
      <w:r w:rsidR="00896633">
        <w:rPr>
          <w:rFonts w:ascii="Times New Roman" w:hAnsi="Times New Roman" w:cs="Times New Roman"/>
        </w:rPr>
        <w:t xml:space="preserve">associated with </w:t>
      </w:r>
      <w:r w:rsidR="00756FB5" w:rsidRPr="00872AD9">
        <w:rPr>
          <w:rFonts w:ascii="Times New Roman" w:hAnsi="Times New Roman" w:cs="Times New Roman"/>
        </w:rPr>
        <w:t>strong southerly winds and warm air originating from the North Pacific, southwestern Russia and the northeastern Atlantic</w:t>
      </w:r>
      <w:r w:rsidR="00A33F4D">
        <w:rPr>
          <w:rFonts w:ascii="Times New Roman" w:hAnsi="Times New Roman" w:cs="Times New Roman"/>
        </w:rPr>
        <w:t>; anomalies for January</w:t>
      </w:r>
      <w:r w:rsidR="00E16075">
        <w:rPr>
          <w:rFonts w:ascii="Times New Roman" w:hAnsi="Times New Roman" w:cs="Times New Roman"/>
        </w:rPr>
        <w:t xml:space="preserve"> 2016 </w:t>
      </w:r>
      <w:r w:rsidR="002209A7">
        <w:rPr>
          <w:rFonts w:ascii="Times New Roman" w:hAnsi="Times New Roman" w:cs="Times New Roman"/>
        </w:rPr>
        <w:t xml:space="preserve">are </w:t>
      </w:r>
      <w:r w:rsidR="00E16075">
        <w:rPr>
          <w:rFonts w:ascii="Times New Roman" w:hAnsi="Times New Roman" w:cs="Times New Roman"/>
        </w:rPr>
        <w:t xml:space="preserve">shown in </w:t>
      </w:r>
      <w:r w:rsidR="00E16075" w:rsidRPr="00514F51">
        <w:rPr>
          <w:rFonts w:ascii="Times New Roman" w:hAnsi="Times New Roman" w:cs="Times New Roman"/>
        </w:rPr>
        <w:t>Fig</w:t>
      </w:r>
      <w:r w:rsidR="009E1C22">
        <w:rPr>
          <w:rFonts w:ascii="Times New Roman" w:hAnsi="Times New Roman" w:cs="Times New Roman"/>
        </w:rPr>
        <w:t>.</w:t>
      </w:r>
      <w:r w:rsidR="00E16075" w:rsidRPr="00514F51">
        <w:rPr>
          <w:rFonts w:ascii="Times New Roman" w:hAnsi="Times New Roman" w:cs="Times New Roman"/>
        </w:rPr>
        <w:t xml:space="preserve"> </w:t>
      </w:r>
      <w:r w:rsidR="00E16075">
        <w:rPr>
          <w:rFonts w:ascii="Times New Roman" w:hAnsi="Times New Roman" w:cs="Times New Roman"/>
        </w:rPr>
        <w:t>3</w:t>
      </w:r>
      <w:r w:rsidR="008C10A2">
        <w:rPr>
          <w:rFonts w:ascii="Times New Roman" w:hAnsi="Times New Roman" w:cs="Times New Roman"/>
        </w:rPr>
        <w:t>.</w:t>
      </w:r>
      <w:r w:rsidRPr="00872AD9">
        <w:rPr>
          <w:rFonts w:ascii="Times New Roman" w:hAnsi="Times New Roman" w:cs="Times New Roman"/>
          <w:lang w:eastAsia="ko-KR"/>
        </w:rPr>
        <w:t xml:space="preserve"> </w:t>
      </w:r>
      <w:r w:rsidR="00756FB5" w:rsidRPr="00872AD9">
        <w:rPr>
          <w:rFonts w:ascii="Times New Roman" w:hAnsi="Times New Roman" w:cs="Times New Roman"/>
          <w:lang w:eastAsia="ko-KR"/>
        </w:rPr>
        <w:t>In contrast</w:t>
      </w:r>
      <w:r w:rsidRPr="00872AD9">
        <w:rPr>
          <w:rFonts w:ascii="Times New Roman" w:hAnsi="Times New Roman" w:cs="Times New Roman"/>
          <w:lang w:eastAsia="ko-KR"/>
        </w:rPr>
        <w:t>,</w:t>
      </w:r>
      <w:r w:rsidR="00756FB5" w:rsidRPr="00872AD9">
        <w:rPr>
          <w:rFonts w:ascii="Times New Roman" w:hAnsi="Times New Roman" w:cs="Times New Roman"/>
          <w:lang w:eastAsia="ko-KR"/>
        </w:rPr>
        <w:t xml:space="preserve"> </w:t>
      </w:r>
      <w:r w:rsidR="00A26074">
        <w:rPr>
          <w:rFonts w:ascii="Times New Roman" w:hAnsi="Times New Roman" w:cs="Times New Roman"/>
          <w:lang w:eastAsia="ko-KR"/>
        </w:rPr>
        <w:t xml:space="preserve">the large scale wind pattern also resulted in </w:t>
      </w:r>
      <w:r w:rsidR="00756FB5" w:rsidRPr="00872AD9">
        <w:rPr>
          <w:rFonts w:ascii="Times New Roman" w:hAnsi="Times New Roman" w:cs="Times New Roman"/>
          <w:lang w:eastAsia="ko-KR"/>
        </w:rPr>
        <w:t>a severe</w:t>
      </w:r>
      <w:r w:rsidR="00896633">
        <w:rPr>
          <w:rFonts w:ascii="Times New Roman" w:hAnsi="Times New Roman" w:cs="Times New Roman"/>
          <w:lang w:eastAsia="ko-KR"/>
        </w:rPr>
        <w:t>, week-long</w:t>
      </w:r>
      <w:r w:rsidR="00756FB5" w:rsidRPr="00872AD9">
        <w:rPr>
          <w:rFonts w:ascii="Times New Roman" w:hAnsi="Times New Roman" w:cs="Times New Roman"/>
          <w:lang w:eastAsia="ko-KR"/>
        </w:rPr>
        <w:t xml:space="preserve"> cold surge </w:t>
      </w:r>
      <w:r w:rsidR="00E20704" w:rsidRPr="00872AD9">
        <w:rPr>
          <w:rFonts w:ascii="Times New Roman" w:hAnsi="Times New Roman" w:cs="Times New Roman"/>
          <w:lang w:eastAsia="ko-KR"/>
        </w:rPr>
        <w:t>over east</w:t>
      </w:r>
      <w:r w:rsidR="00E20704">
        <w:rPr>
          <w:rFonts w:ascii="Times New Roman" w:hAnsi="Times New Roman" w:cs="Times New Roman"/>
          <w:lang w:eastAsia="ko-KR"/>
        </w:rPr>
        <w:t>ern</w:t>
      </w:r>
      <w:r w:rsidR="00E20704" w:rsidRPr="00872AD9">
        <w:rPr>
          <w:rFonts w:ascii="Times New Roman" w:hAnsi="Times New Roman" w:cs="Times New Roman"/>
          <w:lang w:eastAsia="ko-KR"/>
        </w:rPr>
        <w:t xml:space="preserve"> Asia </w:t>
      </w:r>
      <w:r w:rsidR="00E31146" w:rsidRPr="00872AD9">
        <w:rPr>
          <w:rFonts w:ascii="Times New Roman" w:hAnsi="Times New Roman" w:cs="Times New Roman"/>
          <w:lang w:eastAsia="ko-KR"/>
        </w:rPr>
        <w:t xml:space="preserve">during </w:t>
      </w:r>
      <w:r w:rsidR="00DA08C7" w:rsidRPr="00872AD9">
        <w:rPr>
          <w:rFonts w:ascii="Times New Roman" w:hAnsi="Times New Roman" w:cs="Times New Roman"/>
          <w:lang w:eastAsia="ko-KR"/>
        </w:rPr>
        <w:t>January</w:t>
      </w:r>
      <w:r w:rsidR="00E31146" w:rsidRPr="00872AD9">
        <w:rPr>
          <w:rFonts w:ascii="Times New Roman" w:hAnsi="Times New Roman" w:cs="Times New Roman"/>
          <w:lang w:eastAsia="ko-KR"/>
        </w:rPr>
        <w:t xml:space="preserve"> </w:t>
      </w:r>
      <w:r w:rsidR="00DD0D53">
        <w:rPr>
          <w:rFonts w:ascii="Times New Roman" w:hAnsi="Times New Roman" w:cs="Times New Roman"/>
          <w:lang w:eastAsia="ko-KR"/>
        </w:rPr>
        <w:t>2016</w:t>
      </w:r>
      <w:r w:rsidR="00DA08C7" w:rsidRPr="00872AD9">
        <w:rPr>
          <w:rFonts w:ascii="Times New Roman" w:hAnsi="Times New Roman" w:cs="Times New Roman"/>
          <w:lang w:eastAsia="ko-KR"/>
        </w:rPr>
        <w:t>,</w:t>
      </w:r>
      <w:r w:rsidR="00756FB5" w:rsidRPr="00872AD9">
        <w:rPr>
          <w:rFonts w:ascii="Times New Roman" w:hAnsi="Times New Roman" w:cs="Times New Roman"/>
          <w:lang w:eastAsia="ko-KR"/>
        </w:rPr>
        <w:t xml:space="preserve"> </w:t>
      </w:r>
      <w:r w:rsidR="00DA08C7" w:rsidRPr="00872AD9">
        <w:rPr>
          <w:rFonts w:ascii="Times New Roman" w:hAnsi="Times New Roman" w:cs="Times New Roman"/>
          <w:lang w:eastAsia="ko-KR"/>
        </w:rPr>
        <w:t xml:space="preserve">evident </w:t>
      </w:r>
      <w:r w:rsidR="008415B6">
        <w:rPr>
          <w:rFonts w:ascii="Times New Roman" w:hAnsi="Times New Roman" w:cs="Times New Roman"/>
          <w:lang w:eastAsia="ko-KR"/>
        </w:rPr>
        <w:t>as</w:t>
      </w:r>
      <w:r w:rsidR="008415B6" w:rsidRPr="00872AD9">
        <w:rPr>
          <w:rFonts w:ascii="Times New Roman" w:hAnsi="Times New Roman" w:cs="Times New Roman"/>
          <w:lang w:eastAsia="ko-KR"/>
        </w:rPr>
        <w:t xml:space="preserve"> </w:t>
      </w:r>
      <w:r w:rsidRPr="00872AD9">
        <w:rPr>
          <w:rFonts w:ascii="Times New Roman" w:hAnsi="Times New Roman" w:cs="Times New Roman"/>
          <w:lang w:eastAsia="ko-KR"/>
        </w:rPr>
        <w:t xml:space="preserve">the blue region in </w:t>
      </w:r>
      <w:r w:rsidR="009E1C22" w:rsidRPr="00872AD9">
        <w:rPr>
          <w:rFonts w:ascii="Times New Roman" w:hAnsi="Times New Roman" w:cs="Times New Roman"/>
          <w:lang w:eastAsia="ko-KR"/>
        </w:rPr>
        <w:t>Fig</w:t>
      </w:r>
      <w:r w:rsidR="009E1C22">
        <w:rPr>
          <w:rFonts w:ascii="Times New Roman" w:hAnsi="Times New Roman" w:cs="Times New Roman"/>
          <w:lang w:eastAsia="ko-KR"/>
        </w:rPr>
        <w:t>.</w:t>
      </w:r>
      <w:r w:rsidR="009E1C22" w:rsidRPr="00872AD9">
        <w:rPr>
          <w:rFonts w:ascii="Times New Roman" w:hAnsi="Times New Roman" w:cs="Times New Roman"/>
          <w:lang w:eastAsia="ko-KR"/>
        </w:rPr>
        <w:t xml:space="preserve"> </w:t>
      </w:r>
      <w:r w:rsidR="000C651F">
        <w:rPr>
          <w:rFonts w:ascii="Times New Roman" w:hAnsi="Times New Roman" w:cs="Times New Roman"/>
          <w:lang w:eastAsia="ko-KR"/>
        </w:rPr>
        <w:t>3</w:t>
      </w:r>
      <w:r w:rsidR="00756FB5" w:rsidRPr="00872AD9">
        <w:rPr>
          <w:rFonts w:ascii="Times New Roman" w:hAnsi="Times New Roman" w:cs="Times New Roman"/>
          <w:lang w:eastAsia="ko-KR"/>
        </w:rPr>
        <w:t xml:space="preserve">. </w:t>
      </w:r>
    </w:p>
    <w:p w14:paraId="7F5CEE1C" w14:textId="77777777" w:rsidR="00D329B4" w:rsidRPr="00872AD9" w:rsidRDefault="00D329B4" w:rsidP="003C3803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</w:rPr>
      </w:pPr>
    </w:p>
    <w:p w14:paraId="2C75C050" w14:textId="60605EDE" w:rsidR="00243DE7" w:rsidRPr="004E352F" w:rsidRDefault="00243DE7" w:rsidP="004E352F">
      <w:pPr>
        <w:spacing w:after="0" w:line="480" w:lineRule="auto"/>
        <w:rPr>
          <w:rFonts w:ascii="Times New Roman" w:hAnsi="Times New Roman" w:cs="Times New Roman"/>
        </w:rPr>
      </w:pPr>
      <w:r w:rsidRPr="004E352F">
        <w:rPr>
          <w:rFonts w:ascii="Times New Roman" w:hAnsi="Times New Roman" w:cs="Times New Roman"/>
        </w:rPr>
        <w:t>On a hemispheric scale, the relative importance of Arctic versus non-Arctic forcing on atmospheric circulation patterns is uncertain.  While models ge</w:t>
      </w:r>
      <w:r w:rsidR="008B7668">
        <w:rPr>
          <w:rFonts w:ascii="Times New Roman" w:hAnsi="Times New Roman" w:cs="Times New Roman"/>
        </w:rPr>
        <w:t xml:space="preserve">nerally suggest that AA and sea </w:t>
      </w:r>
      <w:r w:rsidRPr="004E352F">
        <w:rPr>
          <w:rFonts w:ascii="Times New Roman" w:hAnsi="Times New Roman" w:cs="Times New Roman"/>
        </w:rPr>
        <w:t>ice loss favor a weakened and equato</w:t>
      </w:r>
      <w:r w:rsidR="00A33F4D" w:rsidRPr="001369FB">
        <w:rPr>
          <w:rFonts w:ascii="Times New Roman" w:hAnsi="Times New Roman" w:cs="Times New Roman"/>
        </w:rPr>
        <w:t xml:space="preserve">rward-shifted midlatitude storm </w:t>
      </w:r>
      <w:r w:rsidRPr="004E352F">
        <w:rPr>
          <w:rFonts w:ascii="Times New Roman" w:hAnsi="Times New Roman" w:cs="Times New Roman"/>
        </w:rPr>
        <w:t>track, warming of the tropical upper troposphe</w:t>
      </w:r>
      <w:r w:rsidR="00690594">
        <w:rPr>
          <w:rFonts w:ascii="Times New Roman" w:hAnsi="Times New Roman" w:cs="Times New Roman"/>
        </w:rPr>
        <w:t>re favors the opposite response</w:t>
      </w:r>
      <w:r w:rsidR="00155A86">
        <w:rPr>
          <w:rFonts w:ascii="Times New Roman" w:hAnsi="Times New Roman" w:cs="Times New Roman"/>
          <w:vertAlign w:val="superscript"/>
          <w:lang w:val="sv-SE"/>
        </w:rPr>
        <w:t>81</w:t>
      </w:r>
      <w:r w:rsidRPr="004E352F">
        <w:rPr>
          <w:rFonts w:ascii="Times New Roman" w:hAnsi="Times New Roman" w:cs="Times New Roman"/>
        </w:rPr>
        <w:t xml:space="preserve">. </w:t>
      </w:r>
      <w:r w:rsidR="00896633">
        <w:rPr>
          <w:rFonts w:ascii="Times New Roman" w:hAnsi="Times New Roman" w:cs="Times New Roman"/>
        </w:rPr>
        <w:t xml:space="preserve">Recent work suggests </w:t>
      </w:r>
      <w:r w:rsidR="007F2EF8">
        <w:rPr>
          <w:rFonts w:ascii="Times New Roman" w:hAnsi="Times New Roman" w:cs="Times New Roman"/>
        </w:rPr>
        <w:t>th</w:t>
      </w:r>
      <w:r w:rsidR="00896633">
        <w:rPr>
          <w:rFonts w:ascii="Times New Roman" w:hAnsi="Times New Roman" w:cs="Times New Roman"/>
        </w:rPr>
        <w:t xml:space="preserve">at </w:t>
      </w:r>
      <w:r w:rsidRPr="004E352F">
        <w:rPr>
          <w:rFonts w:ascii="Times New Roman" w:hAnsi="Times New Roman" w:cs="Times New Roman"/>
        </w:rPr>
        <w:t xml:space="preserve">Arctic influences </w:t>
      </w:r>
      <w:r w:rsidR="00896633">
        <w:rPr>
          <w:rFonts w:ascii="Times New Roman" w:hAnsi="Times New Roman" w:cs="Times New Roman"/>
        </w:rPr>
        <w:t xml:space="preserve">may </w:t>
      </w:r>
      <w:r w:rsidRPr="004E352F">
        <w:rPr>
          <w:rFonts w:ascii="Times New Roman" w:hAnsi="Times New Roman" w:cs="Times New Roman"/>
        </w:rPr>
        <w:t xml:space="preserve">have started to exceed tropical influences in explaining </w:t>
      </w:r>
      <w:r w:rsidR="008B7668">
        <w:rPr>
          <w:rFonts w:ascii="Times New Roman" w:hAnsi="Times New Roman" w:cs="Times New Roman"/>
        </w:rPr>
        <w:t>subarctic</w:t>
      </w:r>
      <w:r w:rsidRPr="004E352F">
        <w:rPr>
          <w:rFonts w:ascii="Times New Roman" w:hAnsi="Times New Roman" w:cs="Times New Roman"/>
        </w:rPr>
        <w:t xml:space="preserve"> </w:t>
      </w:r>
      <w:r w:rsidR="008B7668">
        <w:rPr>
          <w:rFonts w:ascii="Times New Roman" w:hAnsi="Times New Roman" w:cs="Times New Roman"/>
        </w:rPr>
        <w:t>variability</w:t>
      </w:r>
      <w:r w:rsidR="00155A86" w:rsidRPr="004E352F">
        <w:rPr>
          <w:rFonts w:ascii="Times New Roman" w:hAnsi="Times New Roman" w:cs="Times New Roman"/>
          <w:vertAlign w:val="superscript"/>
        </w:rPr>
        <w:t>50,</w:t>
      </w:r>
      <w:r w:rsidR="00155A86">
        <w:rPr>
          <w:rFonts w:ascii="Times New Roman" w:hAnsi="Times New Roman" w:cs="Times New Roman"/>
          <w:vertAlign w:val="superscript"/>
          <w:lang w:val="sv-SE"/>
        </w:rPr>
        <w:t>82</w:t>
      </w:r>
      <w:r w:rsidRPr="004E352F">
        <w:rPr>
          <w:rFonts w:ascii="Times New Roman" w:hAnsi="Times New Roman" w:cs="Times New Roman"/>
        </w:rPr>
        <w:t xml:space="preserve">. </w:t>
      </w:r>
      <w:r w:rsidR="007F2EF8">
        <w:rPr>
          <w:rFonts w:ascii="Times New Roman" w:eastAsia="Times New Roman" w:hAnsi="Times New Roman" w:cs="Times New Roman"/>
          <w:lang w:eastAsia="de-DE"/>
        </w:rPr>
        <w:t xml:space="preserve">In the long term, </w:t>
      </w:r>
      <w:r w:rsidR="007F2EF8" w:rsidRPr="004E352F">
        <w:rPr>
          <w:rFonts w:ascii="Times New Roman" w:hAnsi="Times New Roman" w:cs="Times New Roman"/>
        </w:rPr>
        <w:t xml:space="preserve">the direct warming effect of raised greenhouse gas concentrations favors warm </w:t>
      </w:r>
      <w:r w:rsidR="007F2EF8">
        <w:rPr>
          <w:rFonts w:ascii="Times New Roman" w:hAnsi="Times New Roman" w:cs="Times New Roman"/>
        </w:rPr>
        <w:t>anomalies</w:t>
      </w:r>
      <w:r w:rsidR="007F2EF8" w:rsidRPr="004E352F">
        <w:rPr>
          <w:rFonts w:ascii="Times New Roman" w:hAnsi="Times New Roman" w:cs="Times New Roman"/>
        </w:rPr>
        <w:t xml:space="preserve"> over cold </w:t>
      </w:r>
      <w:r w:rsidR="007F2EF8">
        <w:rPr>
          <w:rFonts w:ascii="Times New Roman" w:hAnsi="Times New Roman" w:cs="Times New Roman"/>
        </w:rPr>
        <w:t>anomalies</w:t>
      </w:r>
      <w:r w:rsidR="007F2EF8" w:rsidRPr="004E352F">
        <w:rPr>
          <w:rFonts w:ascii="Times New Roman" w:hAnsi="Times New Roman" w:cs="Times New Roman"/>
        </w:rPr>
        <w:t>, leading to an overall hemispheric tendency for warmer winters</w:t>
      </w:r>
      <w:r w:rsidR="007F2EF8" w:rsidRPr="004E352F">
        <w:rPr>
          <w:rFonts w:ascii="Times New Roman" w:hAnsi="Times New Roman" w:cs="Times New Roman"/>
          <w:vertAlign w:val="superscript"/>
          <w:lang w:val="sv-SE"/>
        </w:rPr>
        <w:t>4</w:t>
      </w:r>
      <w:r w:rsidR="007F2EF8" w:rsidRPr="004E352F">
        <w:rPr>
          <w:rFonts w:ascii="Times New Roman" w:hAnsi="Times New Roman" w:cs="Times New Roman"/>
        </w:rPr>
        <w:t>.</w:t>
      </w:r>
    </w:p>
    <w:p w14:paraId="2B425EE6" w14:textId="77777777" w:rsidR="00D329B4" w:rsidRPr="00872AD9" w:rsidRDefault="00D329B4" w:rsidP="003C3803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i/>
        </w:rPr>
      </w:pPr>
    </w:p>
    <w:p w14:paraId="2C3F57DA" w14:textId="5BF0B5C2" w:rsidR="005D45DE" w:rsidRPr="00872AD9" w:rsidRDefault="004A1D57" w:rsidP="003C3803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i/>
        </w:rPr>
      </w:pPr>
      <w:r w:rsidRPr="00872AD9">
        <w:rPr>
          <w:rFonts w:ascii="Times New Roman" w:hAnsi="Times New Roman" w:cs="Times New Roman"/>
          <w:i/>
        </w:rPr>
        <w:t xml:space="preserve">State </w:t>
      </w:r>
      <w:r w:rsidR="005D45DE" w:rsidRPr="00872AD9">
        <w:rPr>
          <w:rFonts w:ascii="Times New Roman" w:hAnsi="Times New Roman" w:cs="Times New Roman"/>
          <w:i/>
        </w:rPr>
        <w:t>dependence</w:t>
      </w:r>
    </w:p>
    <w:p w14:paraId="2A7B46DB" w14:textId="5DE30761" w:rsidR="000033C0" w:rsidRPr="00872AD9" w:rsidRDefault="000033C0" w:rsidP="008D5E74">
      <w:pPr>
        <w:widowControl w:val="0"/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i/>
        </w:rPr>
      </w:pPr>
      <w:r w:rsidRPr="00872AD9">
        <w:rPr>
          <w:rFonts w:ascii="Times New Roman" w:hAnsi="Times New Roman" w:cs="Times New Roman"/>
        </w:rPr>
        <w:t xml:space="preserve">Arctic thermodynamic influences (e.g., heat fluxes due to snow and sea ice loss, increased water vapor, changes in clouds) can either reinforce or counteract the </w:t>
      </w:r>
      <w:r w:rsidR="007F2EF8">
        <w:rPr>
          <w:rFonts w:ascii="Times New Roman" w:hAnsi="Times New Roman" w:cs="Times New Roman"/>
        </w:rPr>
        <w:t xml:space="preserve">amplitude of </w:t>
      </w:r>
      <w:r w:rsidRPr="00872AD9">
        <w:rPr>
          <w:rFonts w:ascii="Times New Roman" w:hAnsi="Times New Roman" w:cs="Times New Roman"/>
        </w:rPr>
        <w:t xml:space="preserve">regional geopotential height </w:t>
      </w:r>
      <w:r w:rsidR="00A855C5">
        <w:rPr>
          <w:rFonts w:ascii="Times New Roman" w:hAnsi="Times New Roman" w:cs="Times New Roman"/>
        </w:rPr>
        <w:t>fields</w:t>
      </w:r>
      <w:r w:rsidR="00155A86" w:rsidRPr="004E352F">
        <w:rPr>
          <w:rFonts w:ascii="Times New Roman" w:hAnsi="Times New Roman" w:cs="Times New Roman"/>
          <w:vertAlign w:val="superscript"/>
        </w:rPr>
        <w:t>60</w:t>
      </w:r>
      <w:r w:rsidR="00155A86">
        <w:rPr>
          <w:rFonts w:ascii="Times New Roman" w:hAnsi="Times New Roman" w:cs="Times New Roman"/>
          <w:vertAlign w:val="superscript"/>
          <w:lang w:val="sv-SE"/>
        </w:rPr>
        <w:t>,83</w:t>
      </w:r>
      <w:r w:rsidRPr="00872AD9">
        <w:rPr>
          <w:rFonts w:ascii="Times New Roman" w:hAnsi="Times New Roman" w:cs="Times New Roman"/>
        </w:rPr>
        <w:t xml:space="preserve">. </w:t>
      </w:r>
      <w:r w:rsidR="00CC7029" w:rsidRPr="00872AD9">
        <w:rPr>
          <w:rFonts w:ascii="Times New Roman" w:hAnsi="Times New Roman" w:cs="Times New Roman"/>
        </w:rPr>
        <w:t xml:space="preserve">This </w:t>
      </w:r>
      <w:r w:rsidR="00CC7029">
        <w:rPr>
          <w:rFonts w:ascii="Times New Roman" w:hAnsi="Times New Roman" w:cs="Times New Roman"/>
        </w:rPr>
        <w:t xml:space="preserve">response can </w:t>
      </w:r>
      <w:r w:rsidR="00CC7029" w:rsidRPr="004E352F">
        <w:rPr>
          <w:rFonts w:ascii="Times New Roman" w:hAnsi="Times New Roman" w:cs="Times New Roman"/>
        </w:rPr>
        <w:t>depend</w:t>
      </w:r>
      <w:r w:rsidR="00005CFF">
        <w:rPr>
          <w:rFonts w:ascii="Times New Roman" w:hAnsi="Times New Roman" w:cs="Times New Roman"/>
        </w:rPr>
        <w:t xml:space="preserve"> on preexisting atmosphere-ocean </w:t>
      </w:r>
      <w:r w:rsidR="00F61A5A">
        <w:rPr>
          <w:rFonts w:ascii="Times New Roman" w:hAnsi="Times New Roman" w:cs="Times New Roman"/>
        </w:rPr>
        <w:t xml:space="preserve">conditions and </w:t>
      </w:r>
      <w:r w:rsidR="00E20704">
        <w:rPr>
          <w:rFonts w:ascii="Times New Roman" w:hAnsi="Times New Roman" w:cs="Times New Roman"/>
        </w:rPr>
        <w:t xml:space="preserve">the intensity </w:t>
      </w:r>
      <w:r w:rsidR="00F61A5A">
        <w:rPr>
          <w:rFonts w:ascii="Times New Roman" w:hAnsi="Times New Roman" w:cs="Times New Roman"/>
        </w:rPr>
        <w:t>of the index cycle</w:t>
      </w:r>
      <w:r w:rsidR="00F61A5A">
        <w:rPr>
          <w:rFonts w:ascii="Times New Roman" w:hAnsi="Times New Roman" w:cs="Times New Roman"/>
          <w:vertAlign w:val="superscript"/>
          <w:lang w:val="sv-SE"/>
        </w:rPr>
        <w:t>49</w:t>
      </w:r>
      <w:r w:rsidR="00D43CA6">
        <w:rPr>
          <w:rFonts w:ascii="Times New Roman" w:hAnsi="Times New Roman" w:cs="Times New Roman"/>
        </w:rPr>
        <w:t xml:space="preserve"> (state dependence)</w:t>
      </w:r>
      <w:r w:rsidR="00A33F4D">
        <w:rPr>
          <w:rFonts w:ascii="Times New Roman" w:hAnsi="Times New Roman" w:cs="Times New Roman"/>
        </w:rPr>
        <w:t>,</w:t>
      </w:r>
      <w:r w:rsidR="005B6E33">
        <w:rPr>
          <w:rFonts w:ascii="Times New Roman" w:hAnsi="Times New Roman" w:cs="Times New Roman"/>
        </w:rPr>
        <w:t xml:space="preserve"> and can be considered </w:t>
      </w:r>
      <w:r w:rsidR="008C10A2">
        <w:rPr>
          <w:rFonts w:ascii="Times New Roman" w:hAnsi="Times New Roman" w:cs="Times New Roman"/>
        </w:rPr>
        <w:t>a</w:t>
      </w:r>
      <w:r w:rsidR="005B6E33">
        <w:rPr>
          <w:rFonts w:ascii="Times New Roman" w:hAnsi="Times New Roman" w:cs="Times New Roman"/>
        </w:rPr>
        <w:t xml:space="preserve"> specific type of </w:t>
      </w:r>
      <w:r w:rsidR="008C10A2">
        <w:rPr>
          <w:rFonts w:ascii="Times New Roman" w:hAnsi="Times New Roman" w:cs="Times New Roman"/>
        </w:rPr>
        <w:t>intermittency</w:t>
      </w:r>
      <w:r w:rsidR="00CC7029" w:rsidRPr="00872AD9">
        <w:rPr>
          <w:rFonts w:ascii="Times New Roman" w:hAnsi="Times New Roman" w:cs="Times New Roman"/>
          <w:i/>
        </w:rPr>
        <w:t>.</w:t>
      </w:r>
      <w:r w:rsidR="00CC7029" w:rsidRPr="00872AD9">
        <w:rPr>
          <w:rFonts w:ascii="Times New Roman" w:hAnsi="Times New Roman" w:cs="Times New Roman"/>
        </w:rPr>
        <w:t xml:space="preserve"> </w:t>
      </w:r>
      <w:r w:rsidR="00A76557" w:rsidRPr="00872AD9">
        <w:rPr>
          <w:rFonts w:ascii="Times New Roman" w:hAnsi="Times New Roman" w:cs="Times New Roman"/>
        </w:rPr>
        <w:t>For example</w:t>
      </w:r>
      <w:r w:rsidR="00005CFF">
        <w:rPr>
          <w:rFonts w:ascii="Times New Roman" w:hAnsi="Times New Roman" w:cs="Times New Roman"/>
        </w:rPr>
        <w:t>,</w:t>
      </w:r>
      <w:r w:rsidR="00A76557" w:rsidRPr="00872AD9">
        <w:rPr>
          <w:rFonts w:ascii="Times New Roman" w:hAnsi="Times New Roman" w:cs="Times New Roman"/>
        </w:rPr>
        <w:t xml:space="preserve"> </w:t>
      </w:r>
      <w:r w:rsidR="00005CFF">
        <w:rPr>
          <w:rFonts w:ascii="Times New Roman" w:hAnsi="Times New Roman" w:cs="Times New Roman"/>
        </w:rPr>
        <w:t xml:space="preserve">model simulations suggest that an amplification of </w:t>
      </w:r>
      <w:r w:rsidR="00093575">
        <w:rPr>
          <w:rFonts w:ascii="Times New Roman" w:hAnsi="Times New Roman" w:cs="Times New Roman"/>
        </w:rPr>
        <w:t xml:space="preserve">the </w:t>
      </w:r>
      <w:r w:rsidR="00005CFF">
        <w:rPr>
          <w:rFonts w:ascii="Times New Roman" w:hAnsi="Times New Roman" w:cs="Times New Roman"/>
        </w:rPr>
        <w:t xml:space="preserve">climatological ridge-trough pattern over North America, in response to Arctic sea ice loss, is conditional </w:t>
      </w:r>
      <w:r w:rsidR="00F61A5A">
        <w:rPr>
          <w:rFonts w:ascii="Times New Roman" w:hAnsi="Times New Roman" w:cs="Times New Roman"/>
        </w:rPr>
        <w:t>on the</w:t>
      </w:r>
      <w:r w:rsidR="00005CFF">
        <w:rPr>
          <w:rFonts w:ascii="Times New Roman" w:hAnsi="Times New Roman" w:cs="Times New Roman"/>
        </w:rPr>
        <w:t xml:space="preserve"> prevailing surface ocean state</w:t>
      </w:r>
      <w:r w:rsidR="00A76557" w:rsidRPr="00872AD9">
        <w:rPr>
          <w:rFonts w:ascii="Times New Roman" w:hAnsi="Times New Roman" w:cs="Times New Roman"/>
        </w:rPr>
        <w:t xml:space="preserve"> </w:t>
      </w:r>
      <w:r w:rsidR="00945A82" w:rsidRPr="00872AD9">
        <w:rPr>
          <w:rFonts w:ascii="Times New Roman" w:hAnsi="Times New Roman" w:cs="Times New Roman"/>
        </w:rPr>
        <w:t>(</w:t>
      </w:r>
      <w:r w:rsidR="009E1C22" w:rsidRPr="00872AD9">
        <w:rPr>
          <w:rFonts w:ascii="Times New Roman" w:hAnsi="Times New Roman" w:cs="Times New Roman"/>
        </w:rPr>
        <w:t>Fig</w:t>
      </w:r>
      <w:r w:rsidR="009E1C22">
        <w:rPr>
          <w:rFonts w:ascii="Times New Roman" w:hAnsi="Times New Roman" w:cs="Times New Roman"/>
        </w:rPr>
        <w:t>.</w:t>
      </w:r>
      <w:r w:rsidR="009E1C22" w:rsidRPr="00872AD9">
        <w:rPr>
          <w:rFonts w:ascii="Times New Roman" w:hAnsi="Times New Roman" w:cs="Times New Roman"/>
        </w:rPr>
        <w:t xml:space="preserve"> </w:t>
      </w:r>
      <w:r w:rsidR="000A7CDB">
        <w:rPr>
          <w:rFonts w:ascii="Times New Roman" w:hAnsi="Times New Roman" w:cs="Times New Roman"/>
        </w:rPr>
        <w:t>4</w:t>
      </w:r>
      <w:r w:rsidR="00945A82" w:rsidRPr="00872AD9">
        <w:rPr>
          <w:rFonts w:ascii="Times New Roman" w:hAnsi="Times New Roman" w:cs="Times New Roman"/>
        </w:rPr>
        <w:t>)</w:t>
      </w:r>
      <w:r w:rsidR="00A76557" w:rsidRPr="00872AD9">
        <w:rPr>
          <w:rFonts w:ascii="Times New Roman" w:hAnsi="Times New Roman" w:cs="Times New Roman"/>
        </w:rPr>
        <w:t>.</w:t>
      </w:r>
      <w:r w:rsidR="00A76557" w:rsidRPr="00872AD9">
        <w:rPr>
          <w:rFonts w:ascii="Times New Roman" w:eastAsiaTheme="minorHAnsi" w:hAnsi="Times New Roman" w:cs="Times New Roman"/>
          <w:color w:val="000000"/>
          <w:lang w:eastAsia="en-US"/>
        </w:rPr>
        <w:t xml:space="preserve"> </w:t>
      </w:r>
      <w:r w:rsidR="00A76557" w:rsidRPr="00872AD9">
        <w:rPr>
          <w:rFonts w:ascii="Times New Roman" w:hAnsi="Times New Roman" w:cs="Times New Roman"/>
        </w:rPr>
        <w:t>S</w:t>
      </w:r>
      <w:r w:rsidRPr="00872AD9">
        <w:rPr>
          <w:rFonts w:ascii="Times New Roman" w:hAnsi="Times New Roman" w:cs="Times New Roman"/>
        </w:rPr>
        <w:t>tate dependence</w:t>
      </w:r>
      <w:r w:rsidR="00010BF1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 xml:space="preserve">provides one explanation </w:t>
      </w:r>
      <w:r w:rsidR="00DD014C" w:rsidRPr="00872AD9">
        <w:rPr>
          <w:rFonts w:ascii="Times New Roman" w:hAnsi="Times New Roman" w:cs="Times New Roman"/>
        </w:rPr>
        <w:t>for</w:t>
      </w:r>
      <w:r w:rsidR="00484334" w:rsidRPr="00872AD9">
        <w:rPr>
          <w:rFonts w:ascii="Times New Roman" w:hAnsi="Times New Roman" w:cs="Times New Roman"/>
        </w:rPr>
        <w:t xml:space="preserve"> </w:t>
      </w:r>
      <w:r w:rsidR="00010BF1" w:rsidRPr="00872AD9">
        <w:rPr>
          <w:rFonts w:ascii="Times New Roman" w:hAnsi="Times New Roman" w:cs="Times New Roman"/>
        </w:rPr>
        <w:t xml:space="preserve">why particular </w:t>
      </w:r>
      <w:r w:rsidRPr="00872AD9">
        <w:rPr>
          <w:rFonts w:ascii="Times New Roman" w:hAnsi="Times New Roman" w:cs="Times New Roman"/>
        </w:rPr>
        <w:t xml:space="preserve">causal linkages </w:t>
      </w:r>
      <w:r w:rsidR="00010BF1" w:rsidRPr="00872AD9">
        <w:rPr>
          <w:rFonts w:ascii="Times New Roman" w:hAnsi="Times New Roman" w:cs="Times New Roman"/>
        </w:rPr>
        <w:t xml:space="preserve">may only </w:t>
      </w:r>
      <w:r w:rsidR="00DD014C" w:rsidRPr="00872AD9">
        <w:rPr>
          <w:rFonts w:ascii="Times New Roman" w:hAnsi="Times New Roman" w:cs="Times New Roman"/>
        </w:rPr>
        <w:t xml:space="preserve">constitute </w:t>
      </w:r>
      <w:r w:rsidRPr="00872AD9">
        <w:rPr>
          <w:rFonts w:ascii="Times New Roman" w:hAnsi="Times New Roman" w:cs="Times New Roman"/>
        </w:rPr>
        <w:t>necessary</w:t>
      </w:r>
      <w:r w:rsidR="00202BC8" w:rsidRPr="00872AD9">
        <w:rPr>
          <w:rFonts w:ascii="Times New Roman" w:hAnsi="Times New Roman" w:cs="Times New Roman"/>
        </w:rPr>
        <w:t xml:space="preserve"> </w:t>
      </w:r>
      <w:r w:rsidR="00DD014C" w:rsidRPr="00872AD9">
        <w:rPr>
          <w:rFonts w:ascii="Times New Roman" w:hAnsi="Times New Roman" w:cs="Times New Roman"/>
        </w:rPr>
        <w:t xml:space="preserve">but </w:t>
      </w:r>
      <w:r w:rsidRPr="00872AD9">
        <w:rPr>
          <w:rFonts w:ascii="Times New Roman" w:hAnsi="Times New Roman" w:cs="Times New Roman"/>
        </w:rPr>
        <w:t>not sufficient</w:t>
      </w:r>
      <w:r w:rsidR="00202BC8" w:rsidRPr="00872AD9">
        <w:rPr>
          <w:rFonts w:ascii="Times New Roman" w:hAnsi="Times New Roman" w:cs="Times New Roman"/>
        </w:rPr>
        <w:t xml:space="preserve"> causation</w:t>
      </w:r>
      <w:r w:rsidR="00010BF1" w:rsidRPr="00872AD9">
        <w:rPr>
          <w:rFonts w:ascii="Times New Roman" w:hAnsi="Times New Roman" w:cs="Times New Roman"/>
        </w:rPr>
        <w:t>.</w:t>
      </w:r>
      <w:r w:rsidRPr="00872AD9">
        <w:rPr>
          <w:rFonts w:ascii="Times New Roman" w:hAnsi="Times New Roman" w:cs="Times New Roman"/>
        </w:rPr>
        <w:t xml:space="preserve"> </w:t>
      </w:r>
    </w:p>
    <w:p w14:paraId="225DB835" w14:textId="77777777" w:rsidR="005D45DE" w:rsidRPr="00872AD9" w:rsidRDefault="005D45DE" w:rsidP="003C3803">
      <w:pPr>
        <w:spacing w:after="0" w:line="480" w:lineRule="auto"/>
        <w:rPr>
          <w:rFonts w:ascii="Times New Roman" w:hAnsi="Times New Roman" w:cs="Times New Roman"/>
        </w:rPr>
      </w:pPr>
    </w:p>
    <w:p w14:paraId="46F653E7" w14:textId="20D6EEDC" w:rsidR="00E16075" w:rsidRPr="00872AD9" w:rsidRDefault="00E16075" w:rsidP="00E16075">
      <w:pPr>
        <w:spacing w:after="0"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</w:t>
      </w:r>
      <w:r w:rsidRPr="00872AD9">
        <w:rPr>
          <w:rFonts w:ascii="Times New Roman" w:hAnsi="Times New Roman" w:cs="Times New Roman"/>
        </w:rPr>
        <w:t xml:space="preserve">ariability </w:t>
      </w:r>
      <w:r>
        <w:rPr>
          <w:rFonts w:ascii="Times New Roman" w:hAnsi="Times New Roman" w:cs="Times New Roman"/>
        </w:rPr>
        <w:t>in</w:t>
      </w:r>
      <w:r w:rsidRPr="00872AD9">
        <w:rPr>
          <w:rFonts w:ascii="Times New Roman" w:hAnsi="Times New Roman" w:cs="Times New Roman"/>
        </w:rPr>
        <w:t xml:space="preserve"> the wintertime Arctic stratospheric </w:t>
      </w:r>
      <w:r w:rsidR="00A855C5">
        <w:rPr>
          <w:rFonts w:ascii="Times New Roman" w:hAnsi="Times New Roman" w:cs="Times New Roman"/>
        </w:rPr>
        <w:t>is</w:t>
      </w:r>
      <w:r w:rsidRPr="00872AD9">
        <w:rPr>
          <w:rFonts w:ascii="Times New Roman" w:hAnsi="Times New Roman" w:cs="Times New Roman"/>
        </w:rPr>
        <w:t xml:space="preserve"> another mechanism for state dependence. In winter, </w:t>
      </w:r>
      <w:r>
        <w:rPr>
          <w:rFonts w:ascii="Times New Roman" w:hAnsi="Times New Roman" w:cs="Times New Roman"/>
        </w:rPr>
        <w:t>planetary waves propagate</w:t>
      </w:r>
      <w:r w:rsidRPr="00872AD9">
        <w:rPr>
          <w:rFonts w:ascii="Times New Roman" w:hAnsi="Times New Roman" w:cs="Times New Roman"/>
        </w:rPr>
        <w:t xml:space="preserve"> between the </w:t>
      </w:r>
      <w:r w:rsidR="00A33F4D">
        <w:rPr>
          <w:rFonts w:ascii="Times New Roman" w:hAnsi="Times New Roman" w:cs="Times New Roman"/>
        </w:rPr>
        <w:t>troposphere</w:t>
      </w:r>
      <w:r w:rsidRPr="00872AD9">
        <w:rPr>
          <w:rFonts w:ascii="Times New Roman" w:hAnsi="Times New Roman" w:cs="Times New Roman"/>
        </w:rPr>
        <w:t xml:space="preserve"> and stratosphere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  <w:vertAlign w:val="superscript"/>
        </w:rPr>
        <w:t xml:space="preserve"> </w:t>
      </w:r>
      <w:r>
        <w:rPr>
          <w:rFonts w:ascii="Times New Roman" w:hAnsi="Times New Roman" w:cs="Times New Roman"/>
        </w:rPr>
        <w:t>and the impacts of this propagation are sensitive to the state of the stratospheric polar vortex</w:t>
      </w:r>
      <w:r>
        <w:rPr>
          <w:rFonts w:ascii="Times New Roman" w:hAnsi="Times New Roman" w:cs="Times New Roman"/>
          <w:vertAlign w:val="superscript"/>
        </w:rPr>
        <w:t>8</w:t>
      </w:r>
      <w:r w:rsidR="00155A86">
        <w:rPr>
          <w:rFonts w:ascii="Times New Roman" w:hAnsi="Times New Roman" w:cs="Times New Roman"/>
          <w:vertAlign w:val="superscript"/>
        </w:rPr>
        <w:t>4</w:t>
      </w:r>
      <w:r>
        <w:rPr>
          <w:rFonts w:ascii="Times New Roman" w:hAnsi="Times New Roman" w:cs="Times New Roman"/>
        </w:rPr>
        <w:t>.</w:t>
      </w:r>
      <w:r w:rsidRPr="00514F51">
        <w:rPr>
          <w:rFonts w:ascii="Times New Roman" w:hAnsi="Times New Roman" w:cs="Times New Roman"/>
          <w:vertAlign w:val="superscript"/>
        </w:rPr>
        <w:t xml:space="preserve"> </w:t>
      </w:r>
      <w:r w:rsidRPr="00872AD9">
        <w:rPr>
          <w:rFonts w:ascii="Times New Roman" w:hAnsi="Times New Roman" w:cs="Times New Roman"/>
        </w:rPr>
        <w:t>While a strong vortex is characterized by relatively fast-moving westerly winds and a cold core, sudden stratospheric warmings can occur, in which temperatures can increase by over 40°</w:t>
      </w:r>
      <w:r w:rsidR="00A33F4D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C in a matter of days</w:t>
      </w:r>
      <w:r>
        <w:rPr>
          <w:rFonts w:ascii="Times New Roman" w:hAnsi="Times New Roman" w:cs="Times New Roman"/>
          <w:vertAlign w:val="superscript"/>
          <w:lang w:val="sv-SE"/>
        </w:rPr>
        <w:t>8</w:t>
      </w:r>
      <w:r w:rsidR="00155A86">
        <w:rPr>
          <w:rFonts w:ascii="Times New Roman" w:hAnsi="Times New Roman" w:cs="Times New Roman"/>
          <w:vertAlign w:val="superscript"/>
          <w:lang w:val="sv-SE"/>
        </w:rPr>
        <w:t>5</w:t>
      </w:r>
      <w:r w:rsidRPr="00872AD9">
        <w:rPr>
          <w:rFonts w:ascii="Times New Roman" w:hAnsi="Times New Roman" w:cs="Times New Roman"/>
        </w:rPr>
        <w:t>. Th</w:t>
      </w:r>
      <w:r>
        <w:rPr>
          <w:rFonts w:ascii="Times New Roman" w:hAnsi="Times New Roman" w:cs="Times New Roman"/>
        </w:rPr>
        <w:t>ese events</w:t>
      </w:r>
      <w:r w:rsidRPr="00872AD9">
        <w:rPr>
          <w:rFonts w:ascii="Times New Roman" w:hAnsi="Times New Roman" w:cs="Times New Roman"/>
        </w:rPr>
        <w:t xml:space="preserve"> can weaken, or even revers</w:t>
      </w:r>
      <w:r>
        <w:rPr>
          <w:rFonts w:ascii="Times New Roman" w:hAnsi="Times New Roman" w:cs="Times New Roman"/>
        </w:rPr>
        <w:t>e</w:t>
      </w:r>
      <w:r w:rsidRPr="00872AD9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the </w:t>
      </w:r>
      <w:r w:rsidRPr="00872AD9">
        <w:rPr>
          <w:rFonts w:ascii="Times New Roman" w:hAnsi="Times New Roman" w:cs="Times New Roman"/>
        </w:rPr>
        <w:t xml:space="preserve">stratospheric winds, leading to an eventual downward propagation of </w:t>
      </w:r>
      <w:r>
        <w:rPr>
          <w:rFonts w:ascii="Times New Roman" w:hAnsi="Times New Roman" w:cs="Times New Roman"/>
        </w:rPr>
        <w:t xml:space="preserve">the </w:t>
      </w:r>
      <w:r w:rsidR="00F22EDB">
        <w:rPr>
          <w:rFonts w:ascii="Times New Roman" w:hAnsi="Times New Roman" w:cs="Times New Roman"/>
        </w:rPr>
        <w:t>circulation</w:t>
      </w:r>
      <w:r>
        <w:rPr>
          <w:rFonts w:ascii="Times New Roman" w:hAnsi="Times New Roman" w:cs="Times New Roman"/>
        </w:rPr>
        <w:t xml:space="preserve"> </w:t>
      </w:r>
      <w:r w:rsidR="007D462B">
        <w:rPr>
          <w:rFonts w:ascii="Times New Roman" w:hAnsi="Times New Roman" w:cs="Times New Roman"/>
        </w:rPr>
        <w:t>feature</w:t>
      </w:r>
      <w:r w:rsidR="007D462B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into the troposphere</w:t>
      </w:r>
      <w:r>
        <w:rPr>
          <w:rFonts w:ascii="Times New Roman" w:hAnsi="Times New Roman" w:cs="Times New Roman"/>
          <w:vertAlign w:val="superscript"/>
          <w:lang w:val="sv-SE"/>
        </w:rPr>
        <w:t>8</w:t>
      </w:r>
      <w:r w:rsidR="00155A86">
        <w:rPr>
          <w:rFonts w:ascii="Times New Roman" w:hAnsi="Times New Roman" w:cs="Times New Roman"/>
          <w:vertAlign w:val="superscript"/>
          <w:lang w:val="sv-SE"/>
        </w:rPr>
        <w:t>6</w:t>
      </w:r>
      <w:r w:rsidR="00093575">
        <w:rPr>
          <w:rFonts w:ascii="Times New Roman" w:hAnsi="Times New Roman" w:cs="Times New Roman"/>
          <w:vertAlign w:val="superscript"/>
          <w:lang w:val="sv-SE"/>
        </w:rPr>
        <w:t xml:space="preserve"> </w:t>
      </w:r>
      <w:r w:rsidR="00093575">
        <w:rPr>
          <w:rFonts w:ascii="Times New Roman" w:hAnsi="Times New Roman" w:cs="Times New Roman"/>
        </w:rPr>
        <w:t>and a tendency for a negative phase</w:t>
      </w:r>
      <w:r w:rsidR="007D462B">
        <w:rPr>
          <w:rFonts w:ascii="Times New Roman" w:hAnsi="Times New Roman" w:cs="Times New Roman"/>
        </w:rPr>
        <w:t xml:space="preserve"> of the AO</w:t>
      </w:r>
      <w:r w:rsidR="00093575">
        <w:rPr>
          <w:rFonts w:ascii="Times New Roman" w:hAnsi="Times New Roman" w:cs="Times New Roman"/>
        </w:rPr>
        <w:t xml:space="preserve">. </w:t>
      </w:r>
      <w:r w:rsidRPr="00872AD9">
        <w:rPr>
          <w:rFonts w:ascii="Times New Roman" w:hAnsi="Times New Roman" w:cs="Times New Roman"/>
        </w:rPr>
        <w:t xml:space="preserve"> </w:t>
      </w:r>
      <w:r w:rsidRPr="00514F51">
        <w:rPr>
          <w:rFonts w:ascii="Times New Roman" w:hAnsi="Times New Roman" w:cs="Times New Roman"/>
        </w:rPr>
        <w:t xml:space="preserve">This mechanism establishes memory in the system, as </w:t>
      </w:r>
      <w:r w:rsidR="00A855C5">
        <w:rPr>
          <w:rFonts w:ascii="Times New Roman" w:hAnsi="Times New Roman" w:cs="Times New Roman"/>
        </w:rPr>
        <w:t xml:space="preserve">sea </w:t>
      </w:r>
      <w:r w:rsidRPr="00514F51">
        <w:rPr>
          <w:rFonts w:ascii="Times New Roman" w:hAnsi="Times New Roman" w:cs="Times New Roman"/>
        </w:rPr>
        <w:t xml:space="preserve">ice loss </w:t>
      </w:r>
      <w:r w:rsidR="00A855C5">
        <w:rPr>
          <w:rFonts w:ascii="Times New Roman" w:hAnsi="Times New Roman" w:cs="Times New Roman"/>
        </w:rPr>
        <w:t xml:space="preserve">and snow cover </w:t>
      </w:r>
      <w:r w:rsidRPr="00514F51">
        <w:rPr>
          <w:rFonts w:ascii="Times New Roman" w:hAnsi="Times New Roman" w:cs="Times New Roman"/>
        </w:rPr>
        <w:t xml:space="preserve">in late fall can affect the tropospheric jet </w:t>
      </w:r>
      <w:r w:rsidR="007D462B">
        <w:rPr>
          <w:rFonts w:ascii="Times New Roman" w:hAnsi="Times New Roman" w:cs="Times New Roman"/>
        </w:rPr>
        <w:t xml:space="preserve">stream </w:t>
      </w:r>
      <w:r w:rsidRPr="00514F51">
        <w:rPr>
          <w:rFonts w:ascii="Times New Roman" w:hAnsi="Times New Roman" w:cs="Times New Roman"/>
        </w:rPr>
        <w:t>in late winter through lagged transfer of wave</w:t>
      </w:r>
      <w:r>
        <w:rPr>
          <w:rFonts w:ascii="Times New Roman" w:hAnsi="Times New Roman" w:cs="Times New Roman"/>
        </w:rPr>
        <w:t>-induced</w:t>
      </w:r>
      <w:r w:rsidRPr="00514F51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disturbances</w:t>
      </w:r>
      <w:r w:rsidRPr="00514F51">
        <w:rPr>
          <w:rFonts w:ascii="Times New Roman" w:hAnsi="Times New Roman" w:cs="Times New Roman"/>
        </w:rPr>
        <w:t xml:space="preserve"> involving the stratosphere</w:t>
      </w:r>
      <w:r>
        <w:rPr>
          <w:rFonts w:ascii="Times New Roman" w:hAnsi="Times New Roman" w:cs="Times New Roman"/>
          <w:vertAlign w:val="superscript"/>
        </w:rPr>
        <w:t>3</w:t>
      </w:r>
      <w:r w:rsidR="00155A86">
        <w:rPr>
          <w:rFonts w:ascii="Times New Roman" w:hAnsi="Times New Roman" w:cs="Times New Roman"/>
          <w:vertAlign w:val="superscript"/>
        </w:rPr>
        <w:t>9</w:t>
      </w:r>
      <w:r>
        <w:rPr>
          <w:rFonts w:ascii="Times New Roman" w:hAnsi="Times New Roman" w:cs="Times New Roman"/>
        </w:rPr>
        <w:t>. O</w:t>
      </w:r>
      <w:r w:rsidRPr="00514F51">
        <w:rPr>
          <w:rFonts w:ascii="Times New Roman" w:hAnsi="Times New Roman" w:cs="Times New Roman"/>
        </w:rPr>
        <w:t>nly models with realistic stratospheres are able to capture this mechanism</w:t>
      </w:r>
      <w:r>
        <w:rPr>
          <w:rFonts w:ascii="Times New Roman" w:hAnsi="Times New Roman" w:cs="Times New Roman"/>
        </w:rPr>
        <w:t>.</w:t>
      </w:r>
      <w:r w:rsidRPr="00514F51">
        <w:rPr>
          <w:rFonts w:ascii="Times New Roman" w:hAnsi="Times New Roman" w:cs="Times New Roman"/>
        </w:rPr>
        <w:t xml:space="preserve"> </w:t>
      </w:r>
    </w:p>
    <w:p w14:paraId="4F342500" w14:textId="61BE66DE" w:rsidR="005D4FDC" w:rsidRDefault="005D4FDC" w:rsidP="00652F4F">
      <w:pPr>
        <w:spacing w:after="0" w:line="480" w:lineRule="auto"/>
        <w:rPr>
          <w:rFonts w:ascii="Times New Roman" w:hAnsi="Times New Roman" w:cs="Times New Roman"/>
        </w:rPr>
      </w:pPr>
    </w:p>
    <w:p w14:paraId="4D354501" w14:textId="2621FDC8" w:rsidR="000B5E0D" w:rsidRPr="006D4F9D" w:rsidRDefault="000B5E0D" w:rsidP="001E6526">
      <w:pPr>
        <w:pStyle w:val="PlainText"/>
        <w:spacing w:line="480" w:lineRule="auto"/>
        <w:jc w:val="both"/>
      </w:pPr>
      <w:r w:rsidRPr="001E6526">
        <w:rPr>
          <w:rFonts w:ascii="Times New Roman" w:hAnsi="Times New Roman" w:cs="Times New Roman"/>
          <w:b/>
          <w:sz w:val="24"/>
          <w:szCs w:val="24"/>
        </w:rPr>
        <w:t>Way Forward</w:t>
      </w:r>
    </w:p>
    <w:p w14:paraId="4F515417" w14:textId="70963879" w:rsidR="00FF5386" w:rsidRPr="00872AD9" w:rsidRDefault="00FF5386" w:rsidP="00FF5386">
      <w:pPr>
        <w:autoSpaceDE w:val="0"/>
        <w:autoSpaceDN w:val="0"/>
        <w:adjustRightInd w:val="0"/>
        <w:spacing w:after="0" w:line="480" w:lineRule="auto"/>
        <w:rPr>
          <w:rFonts w:ascii="Times New Roman" w:eastAsia="PTText" w:hAnsi="Times New Roman" w:cs="Times New Roman"/>
          <w:b/>
          <w:color w:val="231F20"/>
          <w:lang w:eastAsia="en-US"/>
        </w:rPr>
      </w:pPr>
      <w:r w:rsidRPr="00872AD9">
        <w:rPr>
          <w:rFonts w:ascii="Times New Roman" w:hAnsi="Times New Roman" w:cs="Times New Roman"/>
        </w:rPr>
        <w:t xml:space="preserve">To summarize, the various </w:t>
      </w:r>
      <w:r w:rsidR="00E23018">
        <w:rPr>
          <w:rFonts w:ascii="Times New Roman" w:hAnsi="Times New Roman" w:cs="Times New Roman"/>
        </w:rPr>
        <w:t>linkages</w:t>
      </w:r>
      <w:r w:rsidRPr="00872AD9">
        <w:rPr>
          <w:rFonts w:ascii="Times New Roman" w:hAnsi="Times New Roman" w:cs="Times New Roman"/>
        </w:rPr>
        <w:t xml:space="preserve"> between </w:t>
      </w:r>
      <w:r w:rsidR="002A6294">
        <w:rPr>
          <w:rFonts w:ascii="Times New Roman" w:hAnsi="Times New Roman" w:cs="Times New Roman"/>
        </w:rPr>
        <w:t>AA</w:t>
      </w:r>
      <w:r w:rsidR="008734F5">
        <w:rPr>
          <w:rFonts w:ascii="Times New Roman" w:hAnsi="Times New Roman" w:cs="Times New Roman"/>
        </w:rPr>
        <w:t>,</w:t>
      </w:r>
      <w:r w:rsidR="002A6294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large</w:t>
      </w:r>
      <w:r w:rsidR="007D462B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scale midlatitude and tropical sea</w:t>
      </w:r>
      <w:r w:rsidR="00A855C5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 xml:space="preserve">surface temperature fluctuations, and </w:t>
      </w:r>
      <w:r w:rsidR="00A76557" w:rsidRPr="00872AD9">
        <w:rPr>
          <w:rFonts w:ascii="Times New Roman" w:hAnsi="Times New Roman" w:cs="Times New Roman"/>
        </w:rPr>
        <w:t xml:space="preserve">internal </w:t>
      </w:r>
      <w:r w:rsidRPr="00872AD9">
        <w:rPr>
          <w:rFonts w:ascii="Times New Roman" w:hAnsi="Times New Roman" w:cs="Times New Roman"/>
        </w:rPr>
        <w:t>variability of atmospheric circulation</w:t>
      </w:r>
      <w:r w:rsidR="00E23018" w:rsidRPr="00E23018">
        <w:rPr>
          <w:rFonts w:ascii="Times New Roman" w:hAnsi="Times New Roman" w:cs="Times New Roman"/>
        </w:rPr>
        <w:t xml:space="preserve"> </w:t>
      </w:r>
      <w:r w:rsidR="00E23018">
        <w:rPr>
          <w:rFonts w:ascii="Times New Roman" w:hAnsi="Times New Roman" w:cs="Times New Roman"/>
        </w:rPr>
        <w:t xml:space="preserve">are obscured by the four limitations discussed above. </w:t>
      </w:r>
      <w:r w:rsidR="00CC7029">
        <w:rPr>
          <w:rFonts w:ascii="Times New Roman" w:hAnsi="Times New Roman" w:cs="Times New Roman"/>
        </w:rPr>
        <w:t xml:space="preserve">These limitations </w:t>
      </w:r>
      <w:r w:rsidR="00E16075">
        <w:rPr>
          <w:rFonts w:ascii="Times New Roman" w:hAnsi="Times New Roman" w:cs="Times New Roman"/>
        </w:rPr>
        <w:t>reflect</w:t>
      </w:r>
      <w:r w:rsidR="002A6294">
        <w:rPr>
          <w:rFonts w:ascii="Times New Roman" w:hAnsi="Times New Roman" w:cs="Times New Roman"/>
        </w:rPr>
        <w:t xml:space="preserve"> </w:t>
      </w:r>
      <w:r w:rsidR="00CC7029">
        <w:rPr>
          <w:rFonts w:ascii="Times New Roman" w:hAnsi="Times New Roman" w:cs="Times New Roman"/>
        </w:rPr>
        <w:t xml:space="preserve">the nonlinearity of </w:t>
      </w:r>
      <w:r w:rsidR="00675473">
        <w:rPr>
          <w:rFonts w:ascii="Times New Roman" w:hAnsi="Times New Roman" w:cs="Times New Roman"/>
        </w:rPr>
        <w:t xml:space="preserve">climate </w:t>
      </w:r>
      <w:r w:rsidR="002A6294">
        <w:rPr>
          <w:rFonts w:ascii="Times New Roman" w:hAnsi="Times New Roman" w:cs="Times New Roman"/>
        </w:rPr>
        <w:t xml:space="preserve">system </w:t>
      </w:r>
      <w:r w:rsidR="00CC7029">
        <w:rPr>
          <w:rFonts w:ascii="Times New Roman" w:hAnsi="Times New Roman" w:cs="Times New Roman"/>
        </w:rPr>
        <w:t>dynamics</w:t>
      </w:r>
      <w:r w:rsidR="00F22EDB">
        <w:rPr>
          <w:rFonts w:ascii="Times New Roman" w:hAnsi="Times New Roman" w:cs="Times New Roman"/>
        </w:rPr>
        <w:t>,</w:t>
      </w:r>
      <w:r w:rsidR="00CC7029" w:rsidRPr="00872AD9">
        <w:rPr>
          <w:rFonts w:ascii="Times New Roman" w:hAnsi="Times New Roman" w:cs="Times New Roman"/>
        </w:rPr>
        <w:t xml:space="preserve"> and </w:t>
      </w:r>
      <w:r w:rsidR="00F22EDB">
        <w:rPr>
          <w:rFonts w:ascii="Times New Roman" w:hAnsi="Times New Roman" w:cs="Times New Roman"/>
        </w:rPr>
        <w:t xml:space="preserve">the study of linkages </w:t>
      </w:r>
      <w:r w:rsidR="00CC7029" w:rsidRPr="00872AD9">
        <w:rPr>
          <w:rFonts w:ascii="Times New Roman" w:hAnsi="Times New Roman" w:cs="Times New Roman"/>
        </w:rPr>
        <w:t>remain</w:t>
      </w:r>
      <w:r w:rsidR="00F22EDB">
        <w:rPr>
          <w:rFonts w:ascii="Times New Roman" w:hAnsi="Times New Roman" w:cs="Times New Roman"/>
        </w:rPr>
        <w:t>s</w:t>
      </w:r>
      <w:r w:rsidR="00CC7029" w:rsidRPr="00872AD9">
        <w:rPr>
          <w:rFonts w:ascii="Times New Roman" w:hAnsi="Times New Roman" w:cs="Times New Roman"/>
        </w:rPr>
        <w:t xml:space="preserve"> an unfinished puzzle. </w:t>
      </w:r>
      <w:r w:rsidRPr="00872AD9">
        <w:rPr>
          <w:rFonts w:ascii="Times New Roman" w:hAnsi="Times New Roman" w:cs="Times New Roman"/>
        </w:rPr>
        <w:t xml:space="preserve">Handorf and </w:t>
      </w:r>
      <w:r w:rsidR="00266CCF" w:rsidRPr="00872AD9">
        <w:rPr>
          <w:rFonts w:ascii="Times New Roman" w:hAnsi="Times New Roman" w:cs="Times New Roman"/>
        </w:rPr>
        <w:t>Dethloff</w:t>
      </w:r>
      <w:r w:rsidR="00266CCF">
        <w:rPr>
          <w:rFonts w:ascii="Times New Roman" w:hAnsi="Times New Roman" w:cs="Times New Roman"/>
          <w:vertAlign w:val="superscript"/>
          <w:lang w:val="sv-SE"/>
        </w:rPr>
        <w:t>8</w:t>
      </w:r>
      <w:r w:rsidR="00155A86">
        <w:rPr>
          <w:rFonts w:ascii="Times New Roman" w:hAnsi="Times New Roman" w:cs="Times New Roman"/>
          <w:vertAlign w:val="superscript"/>
          <w:lang w:val="sv-SE"/>
        </w:rPr>
        <w:t>7</w:t>
      </w:r>
      <w:r w:rsidR="00266CCF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 xml:space="preserve">report that current state-of-the-science climate models cannot </w:t>
      </w:r>
      <w:r w:rsidR="000B5E0D">
        <w:rPr>
          <w:rFonts w:ascii="Times New Roman" w:hAnsi="Times New Roman" w:cs="Times New Roman"/>
        </w:rPr>
        <w:t xml:space="preserve">yet </w:t>
      </w:r>
      <w:r w:rsidRPr="00872AD9">
        <w:rPr>
          <w:rFonts w:ascii="Times New Roman" w:hAnsi="Times New Roman" w:cs="Times New Roman"/>
        </w:rPr>
        <w:t xml:space="preserve">reproduce observed changes in atmospheric teleconnection patterns because of shortcomings in </w:t>
      </w:r>
      <w:r w:rsidR="000B5E0D">
        <w:rPr>
          <w:rFonts w:ascii="Times New Roman" w:hAnsi="Times New Roman" w:cs="Times New Roman"/>
        </w:rPr>
        <w:t>capturing realistic natural</w:t>
      </w:r>
      <w:r w:rsidRPr="00872AD9">
        <w:rPr>
          <w:rFonts w:ascii="Times New Roman" w:hAnsi="Times New Roman" w:cs="Times New Roman"/>
        </w:rPr>
        <w:t xml:space="preserve"> variability as well as relationships between the most important teleconnections and patterns of temperature change. Until models are able to realistically </w:t>
      </w:r>
      <w:r w:rsidR="000B5E0D">
        <w:rPr>
          <w:rFonts w:ascii="Times New Roman" w:hAnsi="Times New Roman" w:cs="Times New Roman"/>
        </w:rPr>
        <w:t>reproduce</w:t>
      </w:r>
      <w:r w:rsidR="000B5E0D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these relationships, a</w:t>
      </w:r>
      <w:r w:rsidR="007F2EF8">
        <w:rPr>
          <w:rFonts w:ascii="Times New Roman" w:hAnsi="Times New Roman" w:cs="Times New Roman"/>
        </w:rPr>
        <w:t>n</w:t>
      </w:r>
      <w:r w:rsidRPr="00872AD9">
        <w:rPr>
          <w:rFonts w:ascii="Times New Roman" w:hAnsi="Times New Roman" w:cs="Times New Roman"/>
        </w:rPr>
        <w:t xml:space="preserve"> understanding of </w:t>
      </w:r>
      <w:r w:rsidR="00862FB2">
        <w:rPr>
          <w:rFonts w:ascii="Times New Roman" w:hAnsi="Times New Roman" w:cs="Times New Roman"/>
        </w:rPr>
        <w:t xml:space="preserve">subarctic </w:t>
      </w:r>
      <w:r w:rsidRPr="00872AD9">
        <w:rPr>
          <w:rFonts w:ascii="Times New Roman" w:hAnsi="Times New Roman" w:cs="Times New Roman"/>
        </w:rPr>
        <w:t>climate variability and weather patterns in a warming world</w:t>
      </w:r>
      <w:r w:rsidR="00A91474" w:rsidRPr="00872AD9">
        <w:rPr>
          <w:rFonts w:ascii="Times New Roman" w:hAnsi="Times New Roman" w:cs="Times New Roman"/>
        </w:rPr>
        <w:t xml:space="preserve"> </w:t>
      </w:r>
      <w:r w:rsidRPr="00872AD9">
        <w:rPr>
          <w:rFonts w:ascii="Times New Roman" w:hAnsi="Times New Roman" w:cs="Times New Roman"/>
        </w:rPr>
        <w:t>remain</w:t>
      </w:r>
      <w:r w:rsidR="000B5E0D">
        <w:rPr>
          <w:rFonts w:ascii="Times New Roman" w:hAnsi="Times New Roman" w:cs="Times New Roman"/>
        </w:rPr>
        <w:t>s</w:t>
      </w:r>
      <w:r w:rsidRPr="00872AD9">
        <w:rPr>
          <w:rFonts w:ascii="Times New Roman" w:hAnsi="Times New Roman" w:cs="Times New Roman"/>
        </w:rPr>
        <w:t xml:space="preserve"> a challenge.</w:t>
      </w:r>
    </w:p>
    <w:p w14:paraId="21E3F8D9" w14:textId="77777777" w:rsidR="00A76557" w:rsidRPr="00872AD9" w:rsidRDefault="00A76557" w:rsidP="00A76557">
      <w:pPr>
        <w:spacing w:after="0" w:line="480" w:lineRule="auto"/>
        <w:rPr>
          <w:rFonts w:ascii="Times New Roman" w:hAnsi="Times New Roman" w:cs="Times New Roman"/>
        </w:rPr>
      </w:pPr>
    </w:p>
    <w:p w14:paraId="5AA62716" w14:textId="5AA01306" w:rsidR="004E352F" w:rsidRPr="004E352F" w:rsidRDefault="00A76557" w:rsidP="004E352F">
      <w:pPr>
        <w:spacing w:after="0" w:line="480" w:lineRule="auto"/>
        <w:rPr>
          <w:rFonts w:eastAsia="PTText"/>
        </w:rPr>
      </w:pPr>
      <w:r w:rsidRPr="00872AD9">
        <w:rPr>
          <w:rFonts w:ascii="Times New Roman" w:hAnsi="Times New Roman" w:cs="Times New Roman"/>
        </w:rPr>
        <w:t>The complexities and limitations of the linkage issue work against the idea of parsimony in science, of direct causality</w:t>
      </w:r>
      <w:r w:rsidR="000B5E0D">
        <w:rPr>
          <w:rFonts w:ascii="Times New Roman" w:hAnsi="Times New Roman" w:cs="Times New Roman"/>
        </w:rPr>
        <w:t>,</w:t>
      </w:r>
      <w:r w:rsidRPr="00872AD9">
        <w:rPr>
          <w:rFonts w:ascii="Times New Roman" w:hAnsi="Times New Roman" w:cs="Times New Roman"/>
        </w:rPr>
        <w:t xml:space="preserve"> or of </w:t>
      </w:r>
      <w:r w:rsidR="00E67DEE">
        <w:rPr>
          <w:rFonts w:ascii="Times New Roman" w:hAnsi="Times New Roman" w:cs="Times New Roman"/>
        </w:rPr>
        <w:t xml:space="preserve">finding </w:t>
      </w:r>
      <w:r w:rsidRPr="00872AD9">
        <w:rPr>
          <w:rFonts w:ascii="Times New Roman" w:hAnsi="Times New Roman" w:cs="Times New Roman"/>
        </w:rPr>
        <w:t xml:space="preserve">simple </w:t>
      </w:r>
      <w:r w:rsidR="00E92030">
        <w:rPr>
          <w:rFonts w:ascii="Times New Roman" w:hAnsi="Times New Roman" w:cs="Times New Roman"/>
        </w:rPr>
        <w:t>pathways</w:t>
      </w:r>
      <w:r w:rsidRPr="00872AD9">
        <w:rPr>
          <w:rFonts w:ascii="Times New Roman" w:hAnsi="Times New Roman" w:cs="Times New Roman"/>
        </w:rPr>
        <w:t>.</w:t>
      </w:r>
      <w:r w:rsidRPr="00872AD9" w:rsidDel="00A76557">
        <w:rPr>
          <w:rFonts w:ascii="Times New Roman" w:hAnsi="Times New Roman" w:cs="Times New Roman"/>
        </w:rPr>
        <w:t xml:space="preserve"> </w:t>
      </w:r>
      <w:r w:rsidR="00FF5386" w:rsidRPr="00872AD9">
        <w:rPr>
          <w:rFonts w:ascii="Times New Roman" w:hAnsi="Times New Roman" w:cs="Times New Roman"/>
        </w:rPr>
        <w:t xml:space="preserve">Given the complex </w:t>
      </w:r>
      <w:r w:rsidR="00157458" w:rsidRPr="00872AD9">
        <w:rPr>
          <w:rFonts w:ascii="Times New Roman" w:hAnsi="Times New Roman" w:cs="Times New Roman"/>
        </w:rPr>
        <w:t xml:space="preserve">web </w:t>
      </w:r>
      <w:r w:rsidR="00FF5386" w:rsidRPr="00872AD9">
        <w:rPr>
          <w:rFonts w:ascii="Times New Roman" w:hAnsi="Times New Roman" w:cs="Times New Roman"/>
        </w:rPr>
        <w:t>of linkages</w:t>
      </w:r>
      <w:r w:rsidR="002A6294">
        <w:rPr>
          <w:rFonts w:ascii="Times New Roman" w:hAnsi="Times New Roman" w:cs="Times New Roman"/>
        </w:rPr>
        <w:t xml:space="preserve"> as </w:t>
      </w:r>
      <w:r w:rsidR="00E16075">
        <w:rPr>
          <w:rFonts w:ascii="Times New Roman" w:hAnsi="Times New Roman" w:cs="Times New Roman"/>
        </w:rPr>
        <w:t xml:space="preserve">illustrated </w:t>
      </w:r>
      <w:r w:rsidR="002A6294">
        <w:rPr>
          <w:rFonts w:ascii="Times New Roman" w:hAnsi="Times New Roman" w:cs="Times New Roman"/>
        </w:rPr>
        <w:t>in Fig</w:t>
      </w:r>
      <w:r w:rsidR="009E1C22">
        <w:rPr>
          <w:rFonts w:ascii="Times New Roman" w:hAnsi="Times New Roman" w:cs="Times New Roman"/>
        </w:rPr>
        <w:t>.</w:t>
      </w:r>
      <w:r w:rsidR="002A6294">
        <w:rPr>
          <w:rFonts w:ascii="Times New Roman" w:hAnsi="Times New Roman" w:cs="Times New Roman"/>
        </w:rPr>
        <w:t xml:space="preserve"> 2</w:t>
      </w:r>
      <w:r w:rsidR="00FF5386" w:rsidRPr="00872AD9">
        <w:rPr>
          <w:rFonts w:ascii="Times New Roman" w:hAnsi="Times New Roman" w:cs="Times New Roman"/>
        </w:rPr>
        <w:t>, a</w:t>
      </w:r>
      <w:r w:rsidR="00C10397" w:rsidRPr="00872AD9">
        <w:rPr>
          <w:rFonts w:ascii="Times New Roman" w:hAnsi="Times New Roman" w:cs="Times New Roman"/>
        </w:rPr>
        <w:t>n appropriate</w:t>
      </w:r>
      <w:r w:rsidR="00FF5386" w:rsidRPr="00872AD9">
        <w:rPr>
          <w:rFonts w:ascii="Times New Roman" w:hAnsi="Times New Roman" w:cs="Times New Roman"/>
        </w:rPr>
        <w:t xml:space="preserve"> physics analogy is </w:t>
      </w:r>
      <w:r w:rsidR="00E67DEE">
        <w:rPr>
          <w:rFonts w:ascii="Times New Roman" w:hAnsi="Times New Roman" w:cs="Times New Roman"/>
        </w:rPr>
        <w:t>the effort</w:t>
      </w:r>
      <w:r w:rsidR="00E67DEE" w:rsidRPr="00872AD9">
        <w:rPr>
          <w:rFonts w:ascii="Times New Roman" w:hAnsi="Times New Roman" w:cs="Times New Roman"/>
        </w:rPr>
        <w:t xml:space="preserve"> </w:t>
      </w:r>
      <w:r w:rsidR="00FF5386" w:rsidRPr="00872AD9">
        <w:rPr>
          <w:rFonts w:ascii="Times New Roman" w:hAnsi="Times New Roman" w:cs="Times New Roman"/>
        </w:rPr>
        <w:t xml:space="preserve">to understand bulk thermodynamics for an ideal gas by examining </w:t>
      </w:r>
      <w:r w:rsidR="00E16075">
        <w:rPr>
          <w:rFonts w:ascii="Times New Roman" w:hAnsi="Times New Roman" w:cs="Times New Roman"/>
        </w:rPr>
        <w:t xml:space="preserve">only </w:t>
      </w:r>
      <w:r w:rsidR="00FF5386" w:rsidRPr="00872AD9">
        <w:rPr>
          <w:rFonts w:ascii="Times New Roman" w:hAnsi="Times New Roman" w:cs="Times New Roman"/>
        </w:rPr>
        <w:t xml:space="preserve">the mechanisms of </w:t>
      </w:r>
      <w:r w:rsidR="00E16075">
        <w:rPr>
          <w:rFonts w:ascii="Times New Roman" w:hAnsi="Times New Roman" w:cs="Times New Roman"/>
        </w:rPr>
        <w:t xml:space="preserve">individual </w:t>
      </w:r>
      <w:r w:rsidR="00FF5386" w:rsidRPr="00872AD9">
        <w:rPr>
          <w:rFonts w:ascii="Times New Roman" w:hAnsi="Times New Roman" w:cs="Times New Roman"/>
        </w:rPr>
        <w:t>molecular collision</w:t>
      </w:r>
      <w:r w:rsidR="00E16075">
        <w:rPr>
          <w:rFonts w:ascii="Times New Roman" w:hAnsi="Times New Roman" w:cs="Times New Roman"/>
        </w:rPr>
        <w:t>s</w:t>
      </w:r>
      <w:r w:rsidR="00FF5386" w:rsidRPr="00872AD9">
        <w:rPr>
          <w:rFonts w:ascii="Times New Roman" w:hAnsi="Times New Roman" w:cs="Times New Roman"/>
        </w:rPr>
        <w:t xml:space="preserve"> without </w:t>
      </w:r>
      <w:r w:rsidR="00E16075">
        <w:rPr>
          <w:rFonts w:ascii="Times New Roman" w:hAnsi="Times New Roman" w:cs="Times New Roman"/>
        </w:rPr>
        <w:t>aggregating</w:t>
      </w:r>
      <w:r w:rsidR="00E16075" w:rsidRPr="00872AD9">
        <w:rPr>
          <w:rFonts w:ascii="Times New Roman" w:hAnsi="Times New Roman" w:cs="Times New Roman"/>
        </w:rPr>
        <w:t xml:space="preserve"> </w:t>
      </w:r>
      <w:r w:rsidR="00FF5386" w:rsidRPr="00872AD9">
        <w:rPr>
          <w:rFonts w:ascii="Times New Roman" w:hAnsi="Times New Roman" w:cs="Times New Roman"/>
        </w:rPr>
        <w:t xml:space="preserve">statistics. </w:t>
      </w:r>
      <w:r w:rsidR="00E3183D" w:rsidRPr="00872AD9">
        <w:rPr>
          <w:rFonts w:ascii="Times New Roman" w:hAnsi="Times New Roman" w:cs="Times New Roman"/>
        </w:rPr>
        <w:t>An</w:t>
      </w:r>
      <w:r w:rsidR="00FF5386" w:rsidRPr="00872AD9">
        <w:rPr>
          <w:rFonts w:ascii="Times New Roman" w:hAnsi="Times New Roman" w:cs="Times New Roman"/>
        </w:rPr>
        <w:t xml:space="preserve"> approach is needed that recognizes multiple processes that act sometimes separately, sometimes interactively in a framework based on the equations of motion and thermodynamics</w:t>
      </w:r>
      <w:r w:rsidR="00E16075">
        <w:rPr>
          <w:rFonts w:ascii="Times New Roman" w:hAnsi="Times New Roman" w:cs="Times New Roman"/>
        </w:rPr>
        <w:t xml:space="preserve">. </w:t>
      </w:r>
      <w:r w:rsidR="00BB317E">
        <w:rPr>
          <w:rFonts w:ascii="Times New Roman" w:hAnsi="Times New Roman" w:cs="Times New Roman"/>
        </w:rPr>
        <w:t>This is not an easy task</w:t>
      </w:r>
      <w:r w:rsidR="00E67DEE">
        <w:rPr>
          <w:rFonts w:ascii="Times New Roman" w:hAnsi="Times New Roman" w:cs="Times New Roman"/>
        </w:rPr>
        <w:t xml:space="preserve"> but may be achieved through</w:t>
      </w:r>
      <w:r w:rsidR="0021513F">
        <w:rPr>
          <w:rFonts w:ascii="Times New Roman" w:eastAsia="Times New Roman" w:hAnsi="Times New Roman" w:cs="Times New Roman"/>
        </w:rPr>
        <w:t xml:space="preserve"> a combination of </w:t>
      </w:r>
      <w:r w:rsidR="00BB317E" w:rsidRPr="0037360D">
        <w:rPr>
          <w:rFonts w:ascii="Times New Roman" w:eastAsia="Times New Roman" w:hAnsi="Times New Roman" w:cs="Times New Roman"/>
        </w:rPr>
        <w:t>carefully designed</w:t>
      </w:r>
      <w:r w:rsidR="00E67DEE">
        <w:rPr>
          <w:rFonts w:ascii="Times New Roman" w:eastAsia="Times New Roman" w:hAnsi="Times New Roman" w:cs="Times New Roman"/>
        </w:rPr>
        <w:t>,</w:t>
      </w:r>
      <w:r w:rsidR="00BB317E" w:rsidRPr="0037360D">
        <w:rPr>
          <w:rFonts w:ascii="Times New Roman" w:eastAsia="Times New Roman" w:hAnsi="Times New Roman" w:cs="Times New Roman"/>
        </w:rPr>
        <w:t xml:space="preserve"> </w:t>
      </w:r>
      <w:r w:rsidR="00992BE6">
        <w:rPr>
          <w:rFonts w:ascii="Times New Roman" w:eastAsia="Times New Roman" w:hAnsi="Times New Roman" w:cs="Times New Roman"/>
        </w:rPr>
        <w:t xml:space="preserve">multi-investigator, </w:t>
      </w:r>
      <w:r w:rsidR="00BB317E" w:rsidRPr="0037360D">
        <w:rPr>
          <w:rFonts w:ascii="Times New Roman" w:eastAsia="Times New Roman" w:hAnsi="Times New Roman" w:cs="Times New Roman"/>
        </w:rPr>
        <w:t>coordinated</w:t>
      </w:r>
      <w:r w:rsidR="00E67DEE">
        <w:rPr>
          <w:rFonts w:ascii="Times New Roman" w:eastAsia="Times New Roman" w:hAnsi="Times New Roman" w:cs="Times New Roman"/>
        </w:rPr>
        <w:t>,</w:t>
      </w:r>
      <w:r w:rsidR="00BB317E">
        <w:rPr>
          <w:rFonts w:ascii="Times New Roman" w:eastAsia="Times New Roman" w:hAnsi="Times New Roman" w:cs="Times New Roman"/>
        </w:rPr>
        <w:t xml:space="preserve"> multi-model simulations</w:t>
      </w:r>
      <w:r w:rsidR="00992BE6">
        <w:rPr>
          <w:rFonts w:ascii="Times New Roman" w:eastAsia="Times New Roman" w:hAnsi="Times New Roman" w:cs="Times New Roman"/>
        </w:rPr>
        <w:t>, data analyses, and diagnostics</w:t>
      </w:r>
      <w:r w:rsidR="00BB317E">
        <w:rPr>
          <w:rFonts w:ascii="Times New Roman" w:eastAsia="Times New Roman" w:hAnsi="Times New Roman" w:cs="Times New Roman"/>
        </w:rPr>
        <w:t>.</w:t>
      </w:r>
      <w:r w:rsidR="00BB317E" w:rsidRPr="0037360D">
        <w:rPr>
          <w:rFonts w:ascii="Times New Roman" w:eastAsia="Times New Roman" w:hAnsi="Times New Roman" w:cs="Times New Roman"/>
        </w:rPr>
        <w:br/>
      </w:r>
    </w:p>
    <w:p w14:paraId="082DDAD7" w14:textId="7EA2AFF5" w:rsidR="00D8625E" w:rsidRDefault="00FF5386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872AD9">
        <w:rPr>
          <w:rFonts w:ascii="Times New Roman" w:hAnsi="Times New Roman" w:cs="Times New Roman"/>
          <w:sz w:val="24"/>
          <w:szCs w:val="24"/>
        </w:rPr>
        <w:t xml:space="preserve">Studies of linkages are motivated by the </w:t>
      </w:r>
      <w:r w:rsidR="00A855C5" w:rsidRPr="00872AD9">
        <w:rPr>
          <w:rFonts w:ascii="Times New Roman" w:hAnsi="Times New Roman" w:cs="Times New Roman"/>
          <w:sz w:val="24"/>
          <w:szCs w:val="24"/>
        </w:rPr>
        <w:t>pot</w:t>
      </w:r>
      <w:r w:rsidR="00A855C5">
        <w:rPr>
          <w:rFonts w:ascii="Times New Roman" w:hAnsi="Times New Roman" w:cs="Times New Roman"/>
          <w:sz w:val="24"/>
          <w:szCs w:val="24"/>
        </w:rPr>
        <w:t>ential</w:t>
      </w:r>
      <w:r w:rsidR="00A33F4D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Pr="00872AD9">
        <w:rPr>
          <w:rFonts w:ascii="Times New Roman" w:hAnsi="Times New Roman" w:cs="Times New Roman"/>
          <w:sz w:val="24"/>
          <w:szCs w:val="24"/>
        </w:rPr>
        <w:t xml:space="preserve">that a better understanding will benefit </w:t>
      </w:r>
      <w:r w:rsidR="005E4DF0">
        <w:rPr>
          <w:rFonts w:ascii="Times New Roman" w:hAnsi="Times New Roman" w:cs="Times New Roman"/>
          <w:sz w:val="24"/>
          <w:szCs w:val="24"/>
        </w:rPr>
        <w:t>decision-makers in their efforts to prepare for impacts of climate change</w:t>
      </w:r>
      <w:r w:rsidR="00176CF4">
        <w:rPr>
          <w:rFonts w:ascii="Times New Roman" w:hAnsi="Times New Roman" w:cs="Times New Roman"/>
          <w:sz w:val="24"/>
          <w:szCs w:val="24"/>
        </w:rPr>
        <w:t xml:space="preserve"> </w:t>
      </w:r>
      <w:r w:rsidR="00176CF4" w:rsidRPr="00176CF4">
        <w:rPr>
          <w:rFonts w:ascii="Times New Roman" w:hAnsi="Times New Roman" w:cs="Times New Roman"/>
          <w:sz w:val="24"/>
          <w:szCs w:val="24"/>
        </w:rPr>
        <w:t xml:space="preserve">on </w:t>
      </w:r>
      <w:r w:rsidR="00176CF4" w:rsidRPr="007E0CD1">
        <w:rPr>
          <w:rFonts w:ascii="Times New Roman" w:eastAsia="Times New Roman" w:hAnsi="Times New Roman" w:cs="Times New Roman"/>
          <w:bCs/>
          <w:sz w:val="24"/>
          <w:szCs w:val="24"/>
        </w:rPr>
        <w:t>multi-annual to decadal timescales,</w:t>
      </w:r>
      <w:r w:rsidR="005E4DF0" w:rsidRPr="00D43CA6">
        <w:rPr>
          <w:rFonts w:ascii="Times New Roman" w:hAnsi="Times New Roman" w:cs="Times New Roman"/>
          <w:sz w:val="24"/>
          <w:szCs w:val="24"/>
        </w:rPr>
        <w:t xml:space="preserve"> </w:t>
      </w:r>
      <w:r w:rsidR="005E4DF0">
        <w:rPr>
          <w:rFonts w:ascii="Times New Roman" w:hAnsi="Times New Roman" w:cs="Times New Roman"/>
          <w:sz w:val="24"/>
          <w:szCs w:val="24"/>
        </w:rPr>
        <w:t xml:space="preserve">as well as weather-prediction centers producing </w:t>
      </w:r>
      <w:r w:rsidRPr="00872AD9">
        <w:rPr>
          <w:rFonts w:ascii="Times New Roman" w:hAnsi="Times New Roman" w:cs="Times New Roman"/>
          <w:sz w:val="24"/>
          <w:szCs w:val="24"/>
        </w:rPr>
        <w:t xml:space="preserve">operational </w:t>
      </w:r>
      <w:r w:rsidR="00A91474" w:rsidRPr="00872AD9">
        <w:rPr>
          <w:rFonts w:ascii="Times New Roman" w:hAnsi="Times New Roman" w:cs="Times New Roman"/>
          <w:sz w:val="24"/>
          <w:szCs w:val="24"/>
        </w:rPr>
        <w:t>forecasts</w:t>
      </w:r>
      <w:r w:rsidRPr="00872AD9">
        <w:rPr>
          <w:rFonts w:ascii="Times New Roman" w:hAnsi="Times New Roman" w:cs="Times New Roman"/>
          <w:sz w:val="24"/>
          <w:szCs w:val="24"/>
        </w:rPr>
        <w:t xml:space="preserve">, particularly at </w:t>
      </w:r>
      <w:r w:rsidR="00714EEC" w:rsidRPr="00872AD9">
        <w:rPr>
          <w:rFonts w:ascii="Times New Roman" w:hAnsi="Times New Roman" w:cs="Times New Roman"/>
          <w:sz w:val="24"/>
          <w:szCs w:val="24"/>
        </w:rPr>
        <w:t>the sub</w:t>
      </w:r>
      <w:r w:rsidRPr="00872AD9">
        <w:rPr>
          <w:rFonts w:ascii="Times New Roman" w:hAnsi="Times New Roman" w:cs="Times New Roman"/>
          <w:sz w:val="24"/>
          <w:szCs w:val="24"/>
        </w:rPr>
        <w:t xml:space="preserve">seasonal </w:t>
      </w:r>
      <w:r w:rsidR="00E23018">
        <w:rPr>
          <w:rFonts w:ascii="Times New Roman" w:hAnsi="Times New Roman" w:cs="Times New Roman"/>
          <w:sz w:val="24"/>
          <w:szCs w:val="24"/>
        </w:rPr>
        <w:t xml:space="preserve">to seasonal </w:t>
      </w:r>
      <w:r w:rsidRPr="00872AD9">
        <w:rPr>
          <w:rFonts w:ascii="Times New Roman" w:hAnsi="Times New Roman" w:cs="Times New Roman"/>
          <w:sz w:val="24"/>
          <w:szCs w:val="24"/>
        </w:rPr>
        <w:t xml:space="preserve">timescale. </w:t>
      </w:r>
      <w:r w:rsidR="00BE0409" w:rsidRPr="00872AD9">
        <w:rPr>
          <w:rFonts w:ascii="Times New Roman" w:hAnsi="Times New Roman" w:cs="Times New Roman"/>
          <w:sz w:val="24"/>
          <w:szCs w:val="24"/>
        </w:rPr>
        <w:t>W</w:t>
      </w:r>
      <w:r w:rsidRPr="00872AD9">
        <w:rPr>
          <w:rFonts w:ascii="Times New Roman" w:hAnsi="Times New Roman" w:cs="Times New Roman"/>
          <w:sz w:val="24"/>
          <w:szCs w:val="24"/>
        </w:rPr>
        <w:t>e offer the following recommendations:</w:t>
      </w:r>
    </w:p>
    <w:p w14:paraId="3649F162" w14:textId="77777777" w:rsidR="000D2791" w:rsidRDefault="000D2791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B6B52DA" w14:textId="282E7A70" w:rsidR="005E4DF0" w:rsidRDefault="00467F38" w:rsidP="001E6526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</w:rPr>
      </w:pPr>
      <w:r w:rsidRPr="001E6526">
        <w:rPr>
          <w:rFonts w:ascii="Times New Roman" w:hAnsi="Times New Roman" w:cs="Times New Roman"/>
          <w:sz w:val="24"/>
          <w:szCs w:val="24"/>
        </w:rPr>
        <w:t>Th</w:t>
      </w:r>
      <w:r w:rsidR="00675473" w:rsidRPr="001E6526">
        <w:rPr>
          <w:rFonts w:ascii="Times New Roman" w:hAnsi="Times New Roman" w:cs="Times New Roman"/>
          <w:sz w:val="24"/>
          <w:szCs w:val="24"/>
        </w:rPr>
        <w:t xml:space="preserve">e climate </w:t>
      </w:r>
      <w:r w:rsidRPr="001E6526">
        <w:rPr>
          <w:rFonts w:ascii="Times New Roman" w:hAnsi="Times New Roman" w:cs="Times New Roman"/>
          <w:sz w:val="24"/>
          <w:szCs w:val="24"/>
        </w:rPr>
        <w:t xml:space="preserve">science community needs to develop </w:t>
      </w:r>
      <w:r w:rsidR="005E4DF0">
        <w:rPr>
          <w:rFonts w:ascii="Times New Roman" w:hAnsi="Times New Roman" w:cs="Times New Roman"/>
          <w:sz w:val="24"/>
          <w:szCs w:val="24"/>
        </w:rPr>
        <w:t>appropriate</w:t>
      </w:r>
      <w:r w:rsidR="005E4DF0" w:rsidRPr="001E6526">
        <w:rPr>
          <w:rFonts w:ascii="Times New Roman" w:hAnsi="Times New Roman" w:cs="Times New Roman"/>
          <w:sz w:val="24"/>
          <w:szCs w:val="24"/>
        </w:rPr>
        <w:t xml:space="preserve"> </w:t>
      </w:r>
      <w:r w:rsidRPr="001E6526">
        <w:rPr>
          <w:rFonts w:ascii="Times New Roman" w:hAnsi="Times New Roman" w:cs="Times New Roman"/>
          <w:sz w:val="24"/>
          <w:szCs w:val="24"/>
        </w:rPr>
        <w:t>diagnostics to analyze model and reanalysis output</w:t>
      </w:r>
      <w:r w:rsidR="005E4DF0">
        <w:rPr>
          <w:rFonts w:ascii="Times New Roman" w:hAnsi="Times New Roman" w:cs="Times New Roman"/>
          <w:sz w:val="24"/>
          <w:szCs w:val="24"/>
        </w:rPr>
        <w:t xml:space="preserve"> to detect regional and intermittent responses</w:t>
      </w:r>
      <w:r w:rsidRPr="001E6526">
        <w:rPr>
          <w:rFonts w:ascii="Times New Roman" w:hAnsi="Times New Roman" w:cs="Times New Roman"/>
          <w:sz w:val="24"/>
          <w:szCs w:val="24"/>
        </w:rPr>
        <w:t>. Here, major progress is achievable. Although internal variability is a principal characteristic of large</w:t>
      </w:r>
      <w:r w:rsidR="007D462B">
        <w:rPr>
          <w:rFonts w:ascii="Times New Roman" w:hAnsi="Times New Roman" w:cs="Times New Roman"/>
          <w:sz w:val="24"/>
          <w:szCs w:val="24"/>
        </w:rPr>
        <w:t xml:space="preserve"> </w:t>
      </w:r>
      <w:r w:rsidRPr="001E6526">
        <w:rPr>
          <w:rFonts w:ascii="Times New Roman" w:hAnsi="Times New Roman" w:cs="Times New Roman"/>
          <w:sz w:val="24"/>
          <w:szCs w:val="24"/>
        </w:rPr>
        <w:t>scale atmospheric motions, there can be order in large</w:t>
      </w:r>
      <w:r w:rsidR="007D462B">
        <w:rPr>
          <w:rFonts w:ascii="Times New Roman" w:hAnsi="Times New Roman" w:cs="Times New Roman"/>
          <w:sz w:val="24"/>
          <w:szCs w:val="24"/>
        </w:rPr>
        <w:t xml:space="preserve"> </w:t>
      </w:r>
      <w:r w:rsidRPr="001E6526">
        <w:rPr>
          <w:rFonts w:ascii="Times New Roman" w:hAnsi="Times New Roman" w:cs="Times New Roman"/>
          <w:sz w:val="24"/>
          <w:szCs w:val="24"/>
        </w:rPr>
        <w:t xml:space="preserve">scale atmospheric dynamics that should be further exploited, such as analyses based on potential vorticity (PV), progression of long waves, blocking persistence, and regional surface coupling. </w:t>
      </w:r>
    </w:p>
    <w:p w14:paraId="754A6B69" w14:textId="6DBADF6A" w:rsidR="006379A2" w:rsidRPr="003B12AD" w:rsidRDefault="00467F38" w:rsidP="001E6526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</w:rPr>
      </w:pPr>
      <w:r w:rsidRPr="001E6526">
        <w:rPr>
          <w:rFonts w:ascii="Times New Roman" w:eastAsia="Times New Roman" w:hAnsi="Times New Roman" w:cs="Times New Roman"/>
          <w:sz w:val="24"/>
          <w:szCs w:val="24"/>
        </w:rPr>
        <w:t xml:space="preserve">Nonlinearity and state dependence suggest that idealized </w:t>
      </w:r>
      <w:r w:rsidR="00A33F4D" w:rsidRPr="001E6526">
        <w:rPr>
          <w:rFonts w:ascii="Times New Roman" w:eastAsia="Times New Roman" w:hAnsi="Times New Roman" w:cs="Times New Roman"/>
          <w:sz w:val="24"/>
          <w:szCs w:val="24"/>
        </w:rPr>
        <w:t>and</w:t>
      </w:r>
      <w:r w:rsidRPr="001E6526">
        <w:rPr>
          <w:rFonts w:ascii="Times New Roman" w:eastAsia="Times New Roman" w:hAnsi="Times New Roman" w:cs="Times New Roman"/>
          <w:sz w:val="24"/>
          <w:szCs w:val="24"/>
        </w:rPr>
        <w:t xml:space="preserve"> low-resolution climate models have limited explanatory power. Ultimately we need to use realistic models that are validated against observations. </w:t>
      </w:r>
      <w:r w:rsidRPr="001E6526">
        <w:rPr>
          <w:rFonts w:ascii="Times New Roman" w:hAnsi="Times New Roman" w:cs="Times New Roman"/>
          <w:sz w:val="24"/>
          <w:szCs w:val="24"/>
        </w:rPr>
        <w:t xml:space="preserve">Improving the horizontal and vertical resolution </w:t>
      </w:r>
      <w:r w:rsidRPr="001E6526">
        <w:rPr>
          <w:rFonts w:ascii="Times New Roman" w:hAnsi="Times New Roman" w:cs="Times New Roman"/>
          <w:color w:val="000000" w:themeColor="text1"/>
          <w:sz w:val="24"/>
          <w:szCs w:val="24"/>
        </w:rPr>
        <w:t>is required to properly represent many regional dynamic processes such as</w:t>
      </w:r>
      <w:r w:rsidR="00A33F4D" w:rsidRPr="001E6526">
        <w:rPr>
          <w:rFonts w:ascii="Times New Roman" w:hAnsi="Times New Roman" w:cs="Times New Roman"/>
          <w:sz w:val="24"/>
          <w:szCs w:val="24"/>
        </w:rPr>
        <w:t xml:space="preserve"> jet </w:t>
      </w:r>
      <w:r w:rsidRPr="001E6526">
        <w:rPr>
          <w:rFonts w:ascii="Times New Roman" w:hAnsi="Times New Roman" w:cs="Times New Roman"/>
          <w:sz w:val="24"/>
          <w:szCs w:val="24"/>
        </w:rPr>
        <w:t>stream meanders, blocks, polarity of the AO and NAO, teleconnections, surface-atmosphere interaction, stratosphere-troposphere interactions, atmospheric wave propagation, and shifts in planetary waviness</w:t>
      </w:r>
      <w:r w:rsidRPr="001E6526">
        <w:rPr>
          <w:rFonts w:ascii="Times New Roman" w:hAnsi="Times New Roman" w:cs="Times New Roman"/>
          <w:sz w:val="24"/>
          <w:szCs w:val="24"/>
          <w:vertAlign w:val="superscript"/>
          <w:lang w:val="sv-SE"/>
        </w:rPr>
        <w:t>8</w:t>
      </w:r>
      <w:r w:rsidR="00155A86" w:rsidRPr="001E6526">
        <w:rPr>
          <w:rFonts w:ascii="Times New Roman" w:hAnsi="Times New Roman" w:cs="Times New Roman"/>
          <w:sz w:val="24"/>
          <w:szCs w:val="24"/>
          <w:vertAlign w:val="superscript"/>
          <w:lang w:val="sv-SE"/>
        </w:rPr>
        <w:t>8</w:t>
      </w:r>
      <w:r w:rsidR="00C13D18" w:rsidRPr="001E6526">
        <w:rPr>
          <w:rFonts w:ascii="Times New Roman" w:hAnsi="Times New Roman" w:cs="Times New Roman"/>
          <w:sz w:val="24"/>
          <w:szCs w:val="24"/>
          <w:vertAlign w:val="superscript"/>
          <w:lang w:val="sv-SE"/>
        </w:rPr>
        <w:t>,89,</w:t>
      </w:r>
      <w:r w:rsidR="00155A86" w:rsidRPr="001E6526">
        <w:rPr>
          <w:rFonts w:ascii="Times New Roman" w:hAnsi="Times New Roman" w:cs="Times New Roman"/>
          <w:sz w:val="24"/>
          <w:szCs w:val="24"/>
          <w:vertAlign w:val="superscript"/>
          <w:lang w:val="sv-SE"/>
        </w:rPr>
        <w:t>90</w:t>
      </w:r>
      <w:r w:rsidRPr="001E6526">
        <w:rPr>
          <w:rFonts w:ascii="Times New Roman" w:hAnsi="Times New Roman" w:cs="Times New Roman"/>
          <w:sz w:val="24"/>
          <w:szCs w:val="24"/>
        </w:rPr>
        <w:t>.</w:t>
      </w:r>
      <w:r w:rsidRPr="001E6526" w:rsidDel="00EB6FEA">
        <w:rPr>
          <w:rFonts w:ascii="Times New Roman" w:hAnsi="Times New Roman" w:cs="Times New Roman"/>
          <w:sz w:val="24"/>
          <w:szCs w:val="24"/>
        </w:rPr>
        <w:t xml:space="preserve"> </w:t>
      </w:r>
      <w:r w:rsidRPr="001E652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0B5A7A8" w14:textId="2574A496" w:rsidR="003B12AD" w:rsidRPr="003B12AD" w:rsidRDefault="003B12AD" w:rsidP="003B12AD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</w:rPr>
      </w:pPr>
      <w:r w:rsidRPr="001E6526">
        <w:rPr>
          <w:rFonts w:ascii="Times New Roman" w:hAnsi="Times New Roman" w:cs="Times New Roman"/>
          <w:sz w:val="24"/>
          <w:szCs w:val="24"/>
        </w:rPr>
        <w:t>Arctic and subarctic sub-regions are connected over large scales. System-wide st</w:t>
      </w:r>
      <w:r>
        <w:rPr>
          <w:rFonts w:ascii="Times New Roman" w:hAnsi="Times New Roman" w:cs="Times New Roman"/>
          <w:sz w:val="24"/>
          <w:szCs w:val="24"/>
        </w:rPr>
        <w:t>udies can</w:t>
      </w:r>
      <w:r w:rsidRPr="001E6526">
        <w:rPr>
          <w:rFonts w:ascii="Times New Roman" w:hAnsi="Times New Roman" w:cs="Times New Roman"/>
          <w:sz w:val="24"/>
          <w:szCs w:val="24"/>
        </w:rPr>
        <w:t xml:space="preserve"> help in assessing polar versus tropical drivers on midlatitude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E6526">
        <w:rPr>
          <w:rFonts w:ascii="Times New Roman" w:hAnsi="Times New Roman" w:cs="Times New Roman"/>
          <w:sz w:val="24"/>
          <w:szCs w:val="24"/>
        </w:rPr>
        <w:t xml:space="preserve">jet stream variability. </w:t>
      </w:r>
    </w:p>
    <w:p w14:paraId="47740010" w14:textId="77777777" w:rsidR="006379A2" w:rsidRDefault="00467F38" w:rsidP="001E6526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</w:rPr>
      </w:pPr>
      <w:r w:rsidRPr="001E6526">
        <w:rPr>
          <w:rFonts w:ascii="Times New Roman" w:eastAsia="Times New Roman" w:hAnsi="Times New Roman" w:cs="Times New Roman"/>
          <w:sz w:val="24"/>
          <w:szCs w:val="24"/>
        </w:rPr>
        <w:t xml:space="preserve">Model realism as well as improvements to weather forecasts would benefit from </w:t>
      </w:r>
      <w:r w:rsidRPr="001E6526">
        <w:rPr>
          <w:rFonts w:ascii="Times New Roman" w:hAnsi="Times New Roman" w:cs="Times New Roman"/>
          <w:sz w:val="24"/>
          <w:szCs w:val="24"/>
        </w:rPr>
        <w:t>additional observations</w:t>
      </w:r>
      <w:r w:rsidR="009B5DF1" w:rsidRPr="001E6526">
        <w:rPr>
          <w:rFonts w:ascii="Times New Roman" w:hAnsi="Times New Roman" w:cs="Times New Roman"/>
          <w:sz w:val="24"/>
          <w:szCs w:val="24"/>
          <w:vertAlign w:val="superscript"/>
        </w:rPr>
        <w:t>91</w:t>
      </w:r>
      <w:r w:rsidR="005B6E33" w:rsidRPr="001E6526">
        <w:rPr>
          <w:sz w:val="24"/>
          <w:szCs w:val="24"/>
        </w:rPr>
        <w:t xml:space="preserve"> </w:t>
      </w:r>
      <w:r w:rsidRPr="001E6526">
        <w:rPr>
          <w:rFonts w:ascii="Times New Roman" w:hAnsi="Times New Roman" w:cs="Times New Roman"/>
          <w:sz w:val="24"/>
          <w:szCs w:val="24"/>
        </w:rPr>
        <w:t>in the Arctic and subarctic, and by improving global and Arctic meteorological reanalyses, particularly in their representation of surface fluxes</w:t>
      </w:r>
      <w:r w:rsidR="009B5DF1" w:rsidRPr="001E6526">
        <w:rPr>
          <w:rFonts w:ascii="Times New Roman" w:hAnsi="Times New Roman" w:cs="Times New Roman"/>
          <w:sz w:val="24"/>
          <w:szCs w:val="24"/>
          <w:vertAlign w:val="superscript"/>
          <w:lang w:val="sv-SE"/>
        </w:rPr>
        <w:t>92,93</w:t>
      </w:r>
      <w:r w:rsidRPr="001E6526">
        <w:rPr>
          <w:rFonts w:ascii="Times New Roman" w:hAnsi="Times New Roman" w:cs="Times New Roman"/>
          <w:sz w:val="24"/>
          <w:szCs w:val="24"/>
        </w:rPr>
        <w:t>.</w:t>
      </w:r>
      <w:r w:rsidR="00E15A94" w:rsidRPr="001E652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08F2B0E" w14:textId="65287782" w:rsidR="00467F38" w:rsidRPr="001E6526" w:rsidRDefault="006379A2" w:rsidP="001E6526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B</w:t>
      </w:r>
      <w:r w:rsidR="00E15A94" w:rsidRPr="001E6526">
        <w:rPr>
          <w:rFonts w:ascii="Times New Roman" w:hAnsi="Times New Roman" w:cs="Times New Roman"/>
          <w:sz w:val="24"/>
          <w:szCs w:val="24"/>
        </w:rPr>
        <w:t>etter coordination</w:t>
      </w:r>
      <w:r>
        <w:rPr>
          <w:rFonts w:ascii="Times New Roman" w:hAnsi="Times New Roman" w:cs="Times New Roman"/>
          <w:sz w:val="24"/>
          <w:szCs w:val="24"/>
        </w:rPr>
        <w:t xml:space="preserve"> of the research community is needed for</w:t>
      </w:r>
      <w:r w:rsidR="00E15A94" w:rsidRPr="001E6526">
        <w:rPr>
          <w:rFonts w:ascii="Times New Roman" w:hAnsi="Times New Roman" w:cs="Times New Roman"/>
          <w:sz w:val="24"/>
          <w:szCs w:val="24"/>
        </w:rPr>
        <w:t xml:space="preserve"> model experiments and data analyses, as the current controversy stems in part from </w:t>
      </w:r>
      <w:r>
        <w:rPr>
          <w:rFonts w:ascii="Times New Roman" w:hAnsi="Times New Roman" w:cs="Times New Roman"/>
          <w:sz w:val="24"/>
          <w:szCs w:val="24"/>
        </w:rPr>
        <w:t>uncoordinated</w:t>
      </w:r>
      <w:r w:rsidRPr="001E6526">
        <w:rPr>
          <w:rFonts w:ascii="Times New Roman" w:hAnsi="Times New Roman" w:cs="Times New Roman"/>
          <w:sz w:val="24"/>
          <w:szCs w:val="24"/>
        </w:rPr>
        <w:t xml:space="preserve"> </w:t>
      </w:r>
      <w:r w:rsidR="00E15A94" w:rsidRPr="001E6526">
        <w:rPr>
          <w:rFonts w:ascii="Times New Roman" w:hAnsi="Times New Roman" w:cs="Times New Roman"/>
          <w:sz w:val="24"/>
          <w:szCs w:val="24"/>
        </w:rPr>
        <w:t>efforts.</w:t>
      </w:r>
    </w:p>
    <w:p w14:paraId="0467E66E" w14:textId="77777777" w:rsidR="009C1829" w:rsidRPr="00872AD9" w:rsidRDefault="009C1829" w:rsidP="003C3803">
      <w:pPr>
        <w:pStyle w:val="PlainText"/>
        <w:spacing w:line="480" w:lineRule="auto"/>
        <w:rPr>
          <w:rFonts w:ascii="Times New Roman" w:eastAsiaTheme="minorEastAsia" w:hAnsi="Times New Roman" w:cs="Times New Roman"/>
          <w:sz w:val="24"/>
          <w:szCs w:val="24"/>
          <w:lang w:eastAsia="ja-JP"/>
        </w:rPr>
      </w:pPr>
    </w:p>
    <w:p w14:paraId="36959AE2" w14:textId="77777777" w:rsidR="00573F63" w:rsidRPr="00872AD9" w:rsidRDefault="00573F63" w:rsidP="003C3803">
      <w:pPr>
        <w:pStyle w:val="PlainText"/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72AD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Summary</w:t>
      </w:r>
    </w:p>
    <w:p w14:paraId="58BD3F47" w14:textId="5D7F7E26" w:rsidR="00CF45F3" w:rsidRPr="00872AD9" w:rsidRDefault="00573F63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872AD9">
        <w:rPr>
          <w:rFonts w:ascii="Times New Roman" w:hAnsi="Times New Roman" w:cs="Times New Roman"/>
          <w:sz w:val="24"/>
          <w:szCs w:val="24"/>
        </w:rPr>
        <w:t>M</w:t>
      </w:r>
      <w:r w:rsidR="00D92E4A" w:rsidRPr="00872AD9">
        <w:rPr>
          <w:rFonts w:ascii="Times New Roman" w:hAnsi="Times New Roman" w:cs="Times New Roman"/>
          <w:sz w:val="24"/>
          <w:szCs w:val="24"/>
        </w:rPr>
        <w:t>any</w:t>
      </w:r>
      <w:r w:rsidRPr="00872AD9">
        <w:rPr>
          <w:rFonts w:ascii="Times New Roman" w:hAnsi="Times New Roman" w:cs="Times New Roman"/>
          <w:sz w:val="24"/>
          <w:szCs w:val="24"/>
        </w:rPr>
        <w:t xml:space="preserve"> recent studies of linkages </w:t>
      </w:r>
      <w:r w:rsidR="00467F38">
        <w:rPr>
          <w:rFonts w:ascii="Times New Roman" w:hAnsi="Times New Roman" w:cs="Times New Roman"/>
          <w:sz w:val="24"/>
          <w:szCs w:val="24"/>
        </w:rPr>
        <w:t xml:space="preserve">have </w:t>
      </w:r>
      <w:r w:rsidRPr="00872AD9">
        <w:rPr>
          <w:rFonts w:ascii="Times New Roman" w:hAnsi="Times New Roman" w:cs="Times New Roman"/>
          <w:sz w:val="24"/>
          <w:szCs w:val="24"/>
        </w:rPr>
        <w:t xml:space="preserve">focused on </w:t>
      </w:r>
      <w:r w:rsidR="004F2A5F" w:rsidRPr="00872AD9">
        <w:rPr>
          <w:rFonts w:ascii="Times New Roman" w:hAnsi="Times New Roman" w:cs="Times New Roman"/>
          <w:sz w:val="24"/>
          <w:szCs w:val="24"/>
        </w:rPr>
        <w:t xml:space="preserve">direct </w:t>
      </w:r>
      <w:r w:rsidRPr="00872AD9">
        <w:rPr>
          <w:rFonts w:ascii="Times New Roman" w:hAnsi="Times New Roman" w:cs="Times New Roman"/>
          <w:sz w:val="24"/>
          <w:szCs w:val="24"/>
        </w:rPr>
        <w:t>effects attributed to specific changes in the Arctic</w:t>
      </w:r>
      <w:r w:rsidR="00D63CA1" w:rsidRPr="00872AD9">
        <w:rPr>
          <w:rFonts w:ascii="Times New Roman" w:hAnsi="Times New Roman" w:cs="Times New Roman"/>
          <w:sz w:val="24"/>
          <w:szCs w:val="24"/>
        </w:rPr>
        <w:t xml:space="preserve">, such as </w:t>
      </w:r>
      <w:r w:rsidR="00593F4A" w:rsidRPr="00872AD9">
        <w:rPr>
          <w:rFonts w:ascii="Times New Roman" w:hAnsi="Times New Roman" w:cs="Times New Roman"/>
          <w:sz w:val="24"/>
          <w:szCs w:val="24"/>
        </w:rPr>
        <w:t xml:space="preserve">reductions in </w:t>
      </w:r>
      <w:r w:rsidR="00D63CA1" w:rsidRPr="00872AD9">
        <w:rPr>
          <w:rFonts w:ascii="Times New Roman" w:hAnsi="Times New Roman" w:cs="Times New Roman"/>
          <w:sz w:val="24"/>
          <w:szCs w:val="24"/>
        </w:rPr>
        <w:t xml:space="preserve">sea ice </w:t>
      </w:r>
      <w:r w:rsidR="002D12CF" w:rsidRPr="00872AD9">
        <w:rPr>
          <w:rFonts w:ascii="Times New Roman" w:hAnsi="Times New Roman" w:cs="Times New Roman"/>
          <w:sz w:val="24"/>
          <w:szCs w:val="24"/>
        </w:rPr>
        <w:t>and snow cover</w:t>
      </w:r>
      <w:r w:rsidRPr="00872AD9">
        <w:rPr>
          <w:rFonts w:ascii="Times New Roman" w:hAnsi="Times New Roman" w:cs="Times New Roman"/>
          <w:sz w:val="24"/>
          <w:szCs w:val="24"/>
        </w:rPr>
        <w:t xml:space="preserve">. </w:t>
      </w:r>
      <w:r w:rsidR="00593F4A" w:rsidRPr="00872AD9">
        <w:rPr>
          <w:rFonts w:ascii="Times New Roman" w:hAnsi="Times New Roman" w:cs="Times New Roman"/>
          <w:sz w:val="24"/>
          <w:szCs w:val="24"/>
        </w:rPr>
        <w:t xml:space="preserve">Disparate </w:t>
      </w:r>
      <w:r w:rsidRPr="00872AD9">
        <w:rPr>
          <w:rFonts w:ascii="Times New Roman" w:hAnsi="Times New Roman" w:cs="Times New Roman"/>
          <w:sz w:val="24"/>
          <w:szCs w:val="24"/>
        </w:rPr>
        <w:t xml:space="preserve">conclusions have been reached </w:t>
      </w:r>
      <w:r w:rsidR="00467F38">
        <w:rPr>
          <w:rFonts w:ascii="Times New Roman" w:hAnsi="Times New Roman" w:cs="Times New Roman"/>
          <w:sz w:val="24"/>
          <w:szCs w:val="24"/>
        </w:rPr>
        <w:t>owing to</w:t>
      </w:r>
      <w:r w:rsidR="006379A2">
        <w:rPr>
          <w:rFonts w:ascii="Times New Roman" w:hAnsi="Times New Roman" w:cs="Times New Roman"/>
          <w:sz w:val="24"/>
          <w:szCs w:val="24"/>
        </w:rPr>
        <w:t xml:space="preserve"> the use of</w:t>
      </w:r>
      <w:r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Pr="00872AD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different data, models, approaches, metrics, and interpretations. </w:t>
      </w:r>
      <w:r w:rsidR="00F24711" w:rsidRPr="00872AD9">
        <w:rPr>
          <w:rFonts w:ascii="Times New Roman" w:hAnsi="Times New Roman" w:cs="Times New Roman"/>
          <w:sz w:val="24"/>
          <w:szCs w:val="24"/>
        </w:rPr>
        <w:t>L</w:t>
      </w:r>
      <w:r w:rsidRPr="00872AD9">
        <w:rPr>
          <w:rFonts w:ascii="Times New Roman" w:hAnsi="Times New Roman" w:cs="Times New Roman"/>
          <w:sz w:val="24"/>
          <w:szCs w:val="24"/>
        </w:rPr>
        <w:t>ow signal-to-noise ratios and the regional, episodic, and state</w:t>
      </w:r>
      <w:r w:rsidR="006379A2">
        <w:rPr>
          <w:rFonts w:ascii="Times New Roman" w:hAnsi="Times New Roman" w:cs="Times New Roman"/>
          <w:sz w:val="24"/>
          <w:szCs w:val="24"/>
        </w:rPr>
        <w:t>-</w:t>
      </w:r>
      <w:r w:rsidRPr="00872AD9">
        <w:rPr>
          <w:rFonts w:ascii="Times New Roman" w:hAnsi="Times New Roman" w:cs="Times New Roman"/>
          <w:sz w:val="24"/>
          <w:szCs w:val="24"/>
        </w:rPr>
        <w:t xml:space="preserve">dependent </w:t>
      </w:r>
      <w:r w:rsidR="00F24711" w:rsidRPr="00872AD9">
        <w:rPr>
          <w:rFonts w:ascii="Times New Roman" w:hAnsi="Times New Roman" w:cs="Times New Roman"/>
          <w:sz w:val="24"/>
          <w:szCs w:val="24"/>
        </w:rPr>
        <w:t>nature of linkages</w:t>
      </w:r>
      <w:r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A91474" w:rsidRPr="00872AD9">
        <w:rPr>
          <w:rFonts w:ascii="Times New Roman" w:hAnsi="Times New Roman" w:cs="Times New Roman"/>
          <w:sz w:val="24"/>
          <w:szCs w:val="24"/>
        </w:rPr>
        <w:t xml:space="preserve">further </w:t>
      </w:r>
      <w:r w:rsidRPr="00872AD9">
        <w:rPr>
          <w:rFonts w:ascii="Times New Roman" w:hAnsi="Times New Roman" w:cs="Times New Roman"/>
          <w:sz w:val="24"/>
          <w:szCs w:val="24"/>
        </w:rPr>
        <w:t xml:space="preserve">complicate analyses and interpretations. Such </w:t>
      </w:r>
      <w:r w:rsidR="006379A2">
        <w:rPr>
          <w:rFonts w:ascii="Times New Roman" w:hAnsi="Times New Roman" w:cs="Times New Roman"/>
          <w:sz w:val="24"/>
          <w:szCs w:val="24"/>
        </w:rPr>
        <w:t>effort</w:t>
      </w:r>
      <w:r w:rsidR="006379A2" w:rsidRPr="00872AD9">
        <w:rPr>
          <w:rFonts w:ascii="Times New Roman" w:hAnsi="Times New Roman" w:cs="Times New Roman"/>
          <w:sz w:val="24"/>
          <w:szCs w:val="24"/>
        </w:rPr>
        <w:t xml:space="preserve">s </w:t>
      </w:r>
      <w:r w:rsidRPr="00872AD9">
        <w:rPr>
          <w:rFonts w:ascii="Times New Roman" w:hAnsi="Times New Roman" w:cs="Times New Roman"/>
          <w:sz w:val="24"/>
          <w:szCs w:val="24"/>
        </w:rPr>
        <w:t>have rightly generated controversy.</w:t>
      </w:r>
      <w:r w:rsidR="002D12CF" w:rsidRPr="00872AD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8C0869E" w14:textId="77777777" w:rsidR="00F943B3" w:rsidRPr="00872AD9" w:rsidRDefault="00F943B3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2D31B83" w14:textId="7A6DEA56" w:rsidR="00490DE4" w:rsidRPr="00872AD9" w:rsidRDefault="006064FE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872AD9">
        <w:rPr>
          <w:rFonts w:ascii="Times New Roman" w:hAnsi="Times New Roman" w:cs="Times New Roman"/>
          <w:sz w:val="24"/>
          <w:szCs w:val="24"/>
        </w:rPr>
        <w:t xml:space="preserve">Based on the </w:t>
      </w:r>
      <w:r w:rsidR="00EA5838" w:rsidRPr="00872AD9">
        <w:rPr>
          <w:rFonts w:ascii="Times New Roman" w:hAnsi="Times New Roman" w:cs="Times New Roman"/>
          <w:sz w:val="24"/>
          <w:szCs w:val="24"/>
        </w:rPr>
        <w:t xml:space="preserve">large </w:t>
      </w:r>
      <w:r w:rsidRPr="00872AD9">
        <w:rPr>
          <w:rFonts w:ascii="Times New Roman" w:hAnsi="Times New Roman" w:cs="Times New Roman"/>
          <w:sz w:val="24"/>
          <w:szCs w:val="24"/>
        </w:rPr>
        <w:t xml:space="preserve">number of recent </w:t>
      </w:r>
      <w:r w:rsidR="00EA5838" w:rsidRPr="00872AD9">
        <w:rPr>
          <w:rFonts w:ascii="Times New Roman" w:hAnsi="Times New Roman" w:cs="Times New Roman"/>
          <w:sz w:val="24"/>
          <w:szCs w:val="24"/>
        </w:rPr>
        <w:t>publications</w:t>
      </w:r>
      <w:r w:rsidRPr="00872AD9">
        <w:rPr>
          <w:rFonts w:ascii="Times New Roman" w:hAnsi="Times New Roman" w:cs="Times New Roman"/>
          <w:sz w:val="24"/>
          <w:szCs w:val="24"/>
        </w:rPr>
        <w:t xml:space="preserve">, </w:t>
      </w:r>
      <w:r w:rsidR="00AD5E0E" w:rsidRPr="00872AD9">
        <w:rPr>
          <w:rFonts w:ascii="Times New Roman" w:hAnsi="Times New Roman" w:cs="Times New Roman"/>
          <w:sz w:val="24"/>
          <w:szCs w:val="24"/>
        </w:rPr>
        <w:t>progress</w:t>
      </w:r>
      <w:r w:rsidR="000E2066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AD5E0E" w:rsidRPr="00872AD9">
        <w:rPr>
          <w:rFonts w:ascii="Times New Roman" w:hAnsi="Times New Roman" w:cs="Times New Roman"/>
          <w:sz w:val="24"/>
          <w:szCs w:val="24"/>
        </w:rPr>
        <w:t xml:space="preserve">is </w:t>
      </w:r>
      <w:r w:rsidR="00467F38">
        <w:rPr>
          <w:rFonts w:ascii="Times New Roman" w:hAnsi="Times New Roman" w:cs="Times New Roman"/>
          <w:sz w:val="24"/>
          <w:szCs w:val="24"/>
        </w:rPr>
        <w:t>evident</w:t>
      </w:r>
      <w:r w:rsidR="00AD5E0E" w:rsidRPr="00872AD9">
        <w:rPr>
          <w:rFonts w:ascii="Times New Roman" w:hAnsi="Times New Roman" w:cs="Times New Roman"/>
          <w:sz w:val="24"/>
          <w:szCs w:val="24"/>
        </w:rPr>
        <w:t xml:space="preserve"> in understanding linkages and in uncovering their regional and seasonal nuances</w:t>
      </w:r>
      <w:r w:rsidR="00614542" w:rsidRPr="00872AD9">
        <w:rPr>
          <w:rFonts w:ascii="Times New Roman" w:hAnsi="Times New Roman" w:cs="Times New Roman"/>
          <w:sz w:val="24"/>
          <w:szCs w:val="24"/>
        </w:rPr>
        <w:t>.</w:t>
      </w:r>
      <w:r w:rsidR="00CF45F3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6B0BDD" w:rsidRPr="00872AD9">
        <w:rPr>
          <w:rFonts w:ascii="Times New Roman" w:hAnsi="Times New Roman" w:cs="Times New Roman"/>
          <w:sz w:val="24"/>
          <w:szCs w:val="24"/>
        </w:rPr>
        <w:t xml:space="preserve">However, basic limitations are inherent in </w:t>
      </w:r>
      <w:r w:rsidR="00593F4A" w:rsidRPr="00872AD9">
        <w:rPr>
          <w:rFonts w:ascii="Times New Roman" w:hAnsi="Times New Roman" w:cs="Times New Roman"/>
          <w:sz w:val="24"/>
          <w:szCs w:val="24"/>
        </w:rPr>
        <w:t>these efforts</w:t>
      </w:r>
      <w:r w:rsidR="006B0BDD" w:rsidRPr="00872AD9">
        <w:rPr>
          <w:rFonts w:ascii="Times New Roman" w:hAnsi="Times New Roman" w:cs="Times New Roman"/>
          <w:sz w:val="24"/>
          <w:szCs w:val="24"/>
        </w:rPr>
        <w:t xml:space="preserve">. </w:t>
      </w:r>
      <w:r w:rsidR="00467F38" w:rsidRPr="00872AD9">
        <w:rPr>
          <w:rFonts w:ascii="Times New Roman" w:hAnsi="Times New Roman" w:cs="Times New Roman"/>
          <w:sz w:val="24"/>
          <w:szCs w:val="24"/>
        </w:rPr>
        <w:t>Fig</w:t>
      </w:r>
      <w:r w:rsidR="009E1C22">
        <w:rPr>
          <w:rFonts w:ascii="Times New Roman" w:hAnsi="Times New Roman" w:cs="Times New Roman"/>
          <w:sz w:val="24"/>
          <w:szCs w:val="24"/>
        </w:rPr>
        <w:t xml:space="preserve">. </w:t>
      </w:r>
      <w:r w:rsidR="00467F38">
        <w:rPr>
          <w:rFonts w:ascii="Times New Roman" w:hAnsi="Times New Roman" w:cs="Times New Roman"/>
          <w:sz w:val="24"/>
          <w:szCs w:val="24"/>
        </w:rPr>
        <w:t>5</w:t>
      </w:r>
      <w:r w:rsidR="00467F38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467F38">
        <w:rPr>
          <w:rFonts w:ascii="Times New Roman" w:hAnsi="Times New Roman" w:cs="Times New Roman"/>
          <w:sz w:val="24"/>
          <w:szCs w:val="24"/>
        </w:rPr>
        <w:t>offer</w:t>
      </w:r>
      <w:r w:rsidR="00467F38" w:rsidRPr="00872AD9">
        <w:rPr>
          <w:rFonts w:ascii="Times New Roman" w:hAnsi="Times New Roman" w:cs="Times New Roman"/>
          <w:sz w:val="24"/>
          <w:szCs w:val="24"/>
        </w:rPr>
        <w:t>s a visualization of the current state of the science</w:t>
      </w:r>
      <w:r w:rsidR="00467F38">
        <w:rPr>
          <w:rFonts w:ascii="Times New Roman" w:hAnsi="Times New Roman" w:cs="Times New Roman"/>
          <w:sz w:val="24"/>
          <w:szCs w:val="24"/>
        </w:rPr>
        <w:t xml:space="preserve">, presenting likely </w:t>
      </w:r>
      <w:r w:rsidR="00467F38" w:rsidRPr="00872AD9">
        <w:rPr>
          <w:rFonts w:ascii="Times New Roman" w:hAnsi="Times New Roman" w:cs="Times New Roman"/>
          <w:sz w:val="24"/>
          <w:szCs w:val="24"/>
        </w:rPr>
        <w:t>pathways for linkages</w:t>
      </w:r>
      <w:r w:rsidR="00467F38">
        <w:rPr>
          <w:rFonts w:ascii="Times New Roman" w:hAnsi="Times New Roman" w:cs="Times New Roman"/>
          <w:sz w:val="24"/>
          <w:szCs w:val="24"/>
        </w:rPr>
        <w:t xml:space="preserve"> between AA and midlatitude circulation</w:t>
      </w:r>
      <w:r w:rsidR="00467F38" w:rsidRPr="00872AD9">
        <w:rPr>
          <w:rFonts w:ascii="Times New Roman" w:hAnsi="Times New Roman" w:cs="Times New Roman"/>
          <w:sz w:val="24"/>
          <w:szCs w:val="24"/>
        </w:rPr>
        <w:t xml:space="preserve"> at both the weather timescales</w:t>
      </w:r>
      <w:r w:rsidR="00467F38">
        <w:rPr>
          <w:rFonts w:ascii="Times New Roman" w:hAnsi="Times New Roman" w:cs="Times New Roman"/>
          <w:sz w:val="24"/>
          <w:szCs w:val="24"/>
        </w:rPr>
        <w:t xml:space="preserve"> (days)</w:t>
      </w:r>
      <w:r w:rsidR="00467F38" w:rsidRPr="00872AD9">
        <w:rPr>
          <w:rFonts w:ascii="Times New Roman" w:hAnsi="Times New Roman" w:cs="Times New Roman"/>
          <w:sz w:val="24"/>
          <w:szCs w:val="24"/>
        </w:rPr>
        <w:t xml:space="preserve"> and for planetary waves (weeks), as noted on the left.</w:t>
      </w:r>
      <w:r w:rsidR="00562B80">
        <w:rPr>
          <w:rFonts w:ascii="Times New Roman" w:hAnsi="Times New Roman" w:cs="Times New Roman"/>
          <w:sz w:val="24"/>
          <w:szCs w:val="24"/>
        </w:rPr>
        <w:t xml:space="preserve"> Understanding such pathways can benefit from advanced atmospheric diagnostic and statistical methods. </w:t>
      </w:r>
      <w:r w:rsidR="00467F38" w:rsidRPr="00872AD9">
        <w:rPr>
          <w:rFonts w:ascii="Times New Roman" w:hAnsi="Times New Roman" w:cs="Times New Roman"/>
          <w:sz w:val="24"/>
          <w:szCs w:val="24"/>
        </w:rPr>
        <w:t xml:space="preserve">Limitations (center) in </w:t>
      </w:r>
      <w:r w:rsidR="00467F38">
        <w:rPr>
          <w:rFonts w:ascii="Times New Roman" w:hAnsi="Times New Roman" w:cs="Times New Roman"/>
          <w:sz w:val="24"/>
          <w:szCs w:val="24"/>
        </w:rPr>
        <w:t>deciphering</w:t>
      </w:r>
      <w:r w:rsidR="00467F38" w:rsidRPr="00872AD9">
        <w:rPr>
          <w:rFonts w:ascii="Times New Roman" w:hAnsi="Times New Roman" w:cs="Times New Roman"/>
          <w:sz w:val="24"/>
          <w:szCs w:val="24"/>
        </w:rPr>
        <w:t xml:space="preserve"> cause</w:t>
      </w:r>
      <w:r w:rsidR="00467F38">
        <w:rPr>
          <w:rFonts w:ascii="Times New Roman" w:hAnsi="Times New Roman" w:cs="Times New Roman"/>
          <w:sz w:val="24"/>
          <w:szCs w:val="24"/>
        </w:rPr>
        <w:t>-</w:t>
      </w:r>
      <w:r w:rsidR="00467F38" w:rsidRPr="00872AD9">
        <w:rPr>
          <w:rFonts w:ascii="Times New Roman" w:hAnsi="Times New Roman" w:cs="Times New Roman"/>
          <w:sz w:val="24"/>
          <w:szCs w:val="24"/>
        </w:rPr>
        <w:t>and</w:t>
      </w:r>
      <w:r w:rsidR="00467F38">
        <w:rPr>
          <w:rFonts w:ascii="Times New Roman" w:hAnsi="Times New Roman" w:cs="Times New Roman"/>
          <w:sz w:val="24"/>
          <w:szCs w:val="24"/>
        </w:rPr>
        <w:t>-</w:t>
      </w:r>
      <w:r w:rsidR="00467F38" w:rsidRPr="00872AD9">
        <w:rPr>
          <w:rFonts w:ascii="Times New Roman" w:hAnsi="Times New Roman" w:cs="Times New Roman"/>
          <w:sz w:val="24"/>
          <w:szCs w:val="24"/>
        </w:rPr>
        <w:t xml:space="preserve">effect </w:t>
      </w:r>
      <w:r w:rsidR="00467F38">
        <w:rPr>
          <w:rFonts w:ascii="Times New Roman" w:hAnsi="Times New Roman" w:cs="Times New Roman"/>
          <w:sz w:val="24"/>
          <w:szCs w:val="24"/>
        </w:rPr>
        <w:t>deriv</w:t>
      </w:r>
      <w:r w:rsidR="00467F38" w:rsidRPr="00872AD9">
        <w:rPr>
          <w:rFonts w:ascii="Times New Roman" w:hAnsi="Times New Roman" w:cs="Times New Roman"/>
          <w:sz w:val="24"/>
          <w:szCs w:val="24"/>
        </w:rPr>
        <w:t xml:space="preserve">e </w:t>
      </w:r>
      <w:r w:rsidR="00467F38">
        <w:rPr>
          <w:rFonts w:ascii="Times New Roman" w:hAnsi="Times New Roman" w:cs="Times New Roman"/>
          <w:sz w:val="24"/>
          <w:szCs w:val="24"/>
        </w:rPr>
        <w:t xml:space="preserve">from </w:t>
      </w:r>
      <w:r w:rsidR="00467F38" w:rsidRPr="00872AD9">
        <w:rPr>
          <w:rFonts w:ascii="Times New Roman" w:hAnsi="Times New Roman" w:cs="Times New Roman"/>
          <w:sz w:val="24"/>
          <w:szCs w:val="24"/>
        </w:rPr>
        <w:t>both itinerancy and multiple simultaneous sources of external forcing. A way forward (right) is through improved data</w:t>
      </w:r>
      <w:r w:rsidR="00467F38">
        <w:rPr>
          <w:rFonts w:ascii="Times New Roman" w:hAnsi="Times New Roman" w:cs="Times New Roman"/>
          <w:sz w:val="24"/>
          <w:szCs w:val="24"/>
        </w:rPr>
        <w:t>, diagnostics,</w:t>
      </w:r>
      <w:r w:rsidR="00467F38" w:rsidRPr="00872AD9">
        <w:rPr>
          <w:rFonts w:ascii="Times New Roman" w:hAnsi="Times New Roman" w:cs="Times New Roman"/>
          <w:sz w:val="24"/>
          <w:szCs w:val="24"/>
        </w:rPr>
        <w:t xml:space="preserve"> models, and international cooperation</w:t>
      </w:r>
      <w:r w:rsidR="00D723D7">
        <w:rPr>
          <w:rFonts w:ascii="Times New Roman" w:hAnsi="Times New Roman" w:cs="Times New Roman"/>
          <w:sz w:val="24"/>
          <w:szCs w:val="24"/>
        </w:rPr>
        <w:t xml:space="preserve"> among scientists</w:t>
      </w:r>
      <w:r w:rsidR="00467F38" w:rsidRPr="00872AD9">
        <w:rPr>
          <w:rFonts w:ascii="Times New Roman" w:hAnsi="Times New Roman" w:cs="Times New Roman"/>
          <w:sz w:val="24"/>
          <w:szCs w:val="24"/>
        </w:rPr>
        <w:t>.</w:t>
      </w:r>
    </w:p>
    <w:p w14:paraId="7316ADFD" w14:textId="77777777" w:rsidR="00573F63" w:rsidRPr="00872AD9" w:rsidRDefault="00573F63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81DB673" w14:textId="69D60984" w:rsidR="00573F63" w:rsidRPr="00872AD9" w:rsidRDefault="00872AD9" w:rsidP="00467F38">
      <w:pPr>
        <w:pStyle w:val="PlainText"/>
        <w:spacing w:line="48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352F">
        <w:rPr>
          <w:rFonts w:ascii="Times New Roman" w:hAnsi="Times New Roman" w:cs="Times New Roman"/>
          <w:sz w:val="24"/>
          <w:szCs w:val="24"/>
        </w:rPr>
        <w:t>Wintertime cold spells, summer h</w:t>
      </w:r>
      <w:r w:rsidR="00562B80">
        <w:rPr>
          <w:rFonts w:ascii="Times New Roman" w:hAnsi="Times New Roman" w:cs="Times New Roman"/>
          <w:sz w:val="24"/>
          <w:szCs w:val="24"/>
        </w:rPr>
        <w:t>eatwaves, droughts and floods</w:t>
      </w:r>
      <w:r w:rsidR="004B3730">
        <w:rPr>
          <w:rFonts w:ascii="Times New Roman" w:hAnsi="Times New Roman" w:cs="Times New Roman"/>
          <w:sz w:val="24"/>
          <w:szCs w:val="24"/>
        </w:rPr>
        <w:t>–</w:t>
      </w:r>
      <w:r w:rsidRPr="004E352F">
        <w:rPr>
          <w:rFonts w:ascii="Times New Roman" w:hAnsi="Times New Roman" w:cs="Times New Roman"/>
          <w:sz w:val="24"/>
          <w:szCs w:val="24"/>
        </w:rPr>
        <w:t>and their connections to natura</w:t>
      </w:r>
      <w:r w:rsidR="004B3730">
        <w:rPr>
          <w:rFonts w:ascii="Times New Roman" w:hAnsi="Times New Roman" w:cs="Times New Roman"/>
          <w:sz w:val="24"/>
          <w:szCs w:val="24"/>
        </w:rPr>
        <w:t>l variability and forced change</w:t>
      </w:r>
      <w:r w:rsidR="004B3730" w:rsidRPr="002F071F">
        <w:rPr>
          <w:rFonts w:ascii="Times New Roman" w:hAnsi="Times New Roman" w:cs="Times New Roman"/>
          <w:sz w:val="24"/>
          <w:szCs w:val="24"/>
        </w:rPr>
        <w:t>–</w:t>
      </w:r>
      <w:r w:rsidRPr="004E352F">
        <w:rPr>
          <w:rFonts w:ascii="Times New Roman" w:hAnsi="Times New Roman" w:cs="Times New Roman"/>
          <w:sz w:val="24"/>
          <w:szCs w:val="24"/>
        </w:rPr>
        <w:t xml:space="preserve">will be topics of active research for years to come. </w:t>
      </w:r>
      <w:r w:rsidR="00D94933" w:rsidRPr="00872AD9">
        <w:rPr>
          <w:rFonts w:ascii="Times New Roman" w:hAnsi="Times New Roman" w:cs="Times New Roman"/>
          <w:sz w:val="24"/>
          <w:szCs w:val="24"/>
        </w:rPr>
        <w:t>W</w:t>
      </w:r>
      <w:r w:rsidR="00573F63" w:rsidRPr="00872AD9">
        <w:rPr>
          <w:rFonts w:ascii="Times New Roman" w:hAnsi="Times New Roman" w:cs="Times New Roman"/>
          <w:sz w:val="24"/>
          <w:szCs w:val="24"/>
        </w:rPr>
        <w:t xml:space="preserve">e </w:t>
      </w:r>
      <w:r w:rsidR="006379A2">
        <w:rPr>
          <w:rFonts w:ascii="Times New Roman" w:hAnsi="Times New Roman" w:cs="Times New Roman"/>
          <w:sz w:val="24"/>
          <w:szCs w:val="24"/>
        </w:rPr>
        <w:t>recommend</w:t>
      </w:r>
      <w:r w:rsidR="006379A2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573F63" w:rsidRPr="00872AD9">
        <w:rPr>
          <w:rFonts w:ascii="Times New Roman" w:hAnsi="Times New Roman" w:cs="Times New Roman"/>
          <w:sz w:val="24"/>
          <w:szCs w:val="24"/>
        </w:rPr>
        <w:t xml:space="preserve">that the meteorological community “embrace the chaos” </w:t>
      </w:r>
      <w:r w:rsidR="00593F4A" w:rsidRPr="00872AD9">
        <w:rPr>
          <w:rFonts w:ascii="Times New Roman" w:hAnsi="Times New Roman" w:cs="Times New Roman"/>
          <w:sz w:val="24"/>
          <w:szCs w:val="24"/>
        </w:rPr>
        <w:t xml:space="preserve">as a dominant component of linkages between a rapidly warming Arctic and the midlatitude atmospheric circulation. </w:t>
      </w:r>
      <w:r w:rsidR="00297296">
        <w:rPr>
          <w:rFonts w:ascii="Times New Roman" w:hAnsi="Times New Roman" w:cs="Times New Roman"/>
          <w:sz w:val="24"/>
          <w:szCs w:val="24"/>
        </w:rPr>
        <w:t>Scientists</w:t>
      </w:r>
      <w:r w:rsidR="00297296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593F4A" w:rsidRPr="00872AD9">
        <w:rPr>
          <w:rFonts w:ascii="Times New Roman" w:hAnsi="Times New Roman" w:cs="Times New Roman"/>
          <w:sz w:val="24"/>
          <w:szCs w:val="24"/>
        </w:rPr>
        <w:t xml:space="preserve">should </w:t>
      </w:r>
      <w:r w:rsidR="00614542" w:rsidRPr="00872AD9">
        <w:rPr>
          <w:rFonts w:ascii="Times New Roman" w:hAnsi="Times New Roman" w:cs="Times New Roman"/>
          <w:sz w:val="24"/>
          <w:szCs w:val="24"/>
        </w:rPr>
        <w:t>capitalize on</w:t>
      </w:r>
      <w:r w:rsidR="00593F4A" w:rsidRPr="00872AD9">
        <w:rPr>
          <w:rFonts w:ascii="Times New Roman" w:hAnsi="Times New Roman" w:cs="Times New Roman"/>
          <w:sz w:val="24"/>
          <w:szCs w:val="24"/>
        </w:rPr>
        <w:t xml:space="preserve"> and seek avenues to improve</w:t>
      </w:r>
      <w:r w:rsidR="006379A2">
        <w:rPr>
          <w:rFonts w:ascii="Times New Roman" w:hAnsi="Times New Roman" w:cs="Times New Roman"/>
          <w:sz w:val="24"/>
          <w:szCs w:val="24"/>
        </w:rPr>
        <w:t xml:space="preserve"> the realism and</w:t>
      </w:r>
      <w:r w:rsidR="00593F4A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614542" w:rsidRPr="00872AD9">
        <w:rPr>
          <w:rFonts w:ascii="Times New Roman" w:hAnsi="Times New Roman" w:cs="Times New Roman"/>
          <w:sz w:val="24"/>
          <w:szCs w:val="24"/>
        </w:rPr>
        <w:t>self-consisten</w:t>
      </w:r>
      <w:r w:rsidR="006379A2">
        <w:rPr>
          <w:rFonts w:ascii="Times New Roman" w:hAnsi="Times New Roman" w:cs="Times New Roman"/>
          <w:sz w:val="24"/>
          <w:szCs w:val="24"/>
        </w:rPr>
        <w:t>cy of</w:t>
      </w:r>
      <w:r w:rsidR="00614542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6379A2">
        <w:rPr>
          <w:rFonts w:ascii="Times New Roman" w:hAnsi="Times New Roman" w:cs="Times New Roman"/>
          <w:sz w:val="24"/>
          <w:szCs w:val="24"/>
        </w:rPr>
        <w:t xml:space="preserve">the </w:t>
      </w:r>
      <w:r w:rsidR="00614542" w:rsidRPr="00872AD9">
        <w:rPr>
          <w:rFonts w:ascii="Times New Roman" w:hAnsi="Times New Roman" w:cs="Times New Roman"/>
          <w:sz w:val="24"/>
          <w:szCs w:val="24"/>
        </w:rPr>
        <w:t>physic</w:t>
      </w:r>
      <w:r w:rsidR="006379A2">
        <w:rPr>
          <w:rFonts w:ascii="Times New Roman" w:hAnsi="Times New Roman" w:cs="Times New Roman"/>
          <w:sz w:val="24"/>
          <w:szCs w:val="24"/>
        </w:rPr>
        <w:t>al processes</w:t>
      </w:r>
      <w:r w:rsidR="00614542" w:rsidRPr="00872AD9">
        <w:rPr>
          <w:rFonts w:ascii="Times New Roman" w:hAnsi="Times New Roman" w:cs="Times New Roman"/>
          <w:sz w:val="24"/>
          <w:szCs w:val="24"/>
        </w:rPr>
        <w:t xml:space="preserve"> in </w:t>
      </w:r>
      <w:r w:rsidR="005E6885" w:rsidRPr="00872AD9">
        <w:rPr>
          <w:rFonts w:ascii="Times New Roman" w:hAnsi="Times New Roman" w:cs="Times New Roman"/>
          <w:sz w:val="24"/>
          <w:szCs w:val="24"/>
        </w:rPr>
        <w:t>high</w:t>
      </w:r>
      <w:r w:rsidR="006379A2">
        <w:rPr>
          <w:rFonts w:ascii="Times New Roman" w:hAnsi="Times New Roman" w:cs="Times New Roman"/>
          <w:sz w:val="24"/>
          <w:szCs w:val="24"/>
        </w:rPr>
        <w:t>-</w:t>
      </w:r>
      <w:r w:rsidR="005E6885" w:rsidRPr="00872AD9">
        <w:rPr>
          <w:rFonts w:ascii="Times New Roman" w:hAnsi="Times New Roman" w:cs="Times New Roman"/>
          <w:sz w:val="24"/>
          <w:szCs w:val="24"/>
        </w:rPr>
        <w:t xml:space="preserve">resolution </w:t>
      </w:r>
      <w:r w:rsidR="00614542" w:rsidRPr="00872AD9">
        <w:rPr>
          <w:rFonts w:ascii="Times New Roman" w:hAnsi="Times New Roman" w:cs="Times New Roman"/>
          <w:sz w:val="24"/>
          <w:szCs w:val="24"/>
        </w:rPr>
        <w:t xml:space="preserve">numerical </w:t>
      </w:r>
      <w:r w:rsidR="00573F63" w:rsidRPr="00872AD9">
        <w:rPr>
          <w:rFonts w:ascii="Times New Roman" w:hAnsi="Times New Roman" w:cs="Times New Roman"/>
          <w:sz w:val="24"/>
          <w:szCs w:val="24"/>
        </w:rPr>
        <w:t>models that simultaneously incorporate multiple processes and internal instabilities</w:t>
      </w:r>
      <w:r w:rsidR="00593F4A" w:rsidRPr="00872AD9">
        <w:rPr>
          <w:rFonts w:ascii="Times New Roman" w:hAnsi="Times New Roman" w:cs="Times New Roman"/>
          <w:sz w:val="24"/>
          <w:szCs w:val="24"/>
        </w:rPr>
        <w:t>.</w:t>
      </w:r>
      <w:r w:rsidR="00064236">
        <w:rPr>
          <w:rFonts w:ascii="Times New Roman" w:hAnsi="Times New Roman" w:cs="Times New Roman"/>
          <w:sz w:val="24"/>
          <w:szCs w:val="24"/>
        </w:rPr>
        <w:t xml:space="preserve"> </w:t>
      </w:r>
      <w:r w:rsidR="00890A1F">
        <w:rPr>
          <w:rFonts w:ascii="Times New Roman" w:hAnsi="Times New Roman" w:cs="Times New Roman"/>
          <w:sz w:val="24"/>
          <w:szCs w:val="24"/>
        </w:rPr>
        <w:t>Use of multiple ensembles is essential</w:t>
      </w:r>
      <w:r w:rsidR="00467F38">
        <w:rPr>
          <w:rFonts w:ascii="Times New Roman" w:hAnsi="Times New Roman" w:cs="Times New Roman"/>
          <w:sz w:val="24"/>
          <w:szCs w:val="24"/>
        </w:rPr>
        <w:t>.</w:t>
      </w:r>
      <w:r w:rsidR="00467F38" w:rsidRPr="00467F38">
        <w:rPr>
          <w:rFonts w:ascii="Times New Roman" w:hAnsi="Times New Roman" w:cs="Times New Roman"/>
          <w:sz w:val="24"/>
          <w:szCs w:val="24"/>
        </w:rPr>
        <w:t xml:space="preserve"> </w:t>
      </w:r>
      <w:r w:rsidR="00467F38">
        <w:rPr>
          <w:rFonts w:ascii="Times New Roman" w:hAnsi="Times New Roman" w:cs="Times New Roman"/>
          <w:sz w:val="24"/>
          <w:szCs w:val="24"/>
        </w:rPr>
        <w:t xml:space="preserve">Coordination efforts are necessary to move toward community consensus in the understanding of linkages and to better communicate knowns and unknowns to the public. </w:t>
      </w:r>
      <w:r w:rsidR="00593F4A" w:rsidRPr="00872AD9">
        <w:rPr>
          <w:rFonts w:ascii="Times New Roman" w:hAnsi="Times New Roman" w:cs="Times New Roman"/>
          <w:sz w:val="24"/>
          <w:szCs w:val="24"/>
        </w:rPr>
        <w:t>Because of the potential impacts on billions of people living in northern midlatitudes, these</w:t>
      </w:r>
      <w:r w:rsidR="00573F63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614542" w:rsidRPr="00872AD9">
        <w:rPr>
          <w:rFonts w:ascii="Times New Roman" w:hAnsi="Times New Roman" w:cs="Times New Roman"/>
          <w:sz w:val="24"/>
          <w:szCs w:val="24"/>
        </w:rPr>
        <w:t xml:space="preserve">priorities have been identified by national </w:t>
      </w:r>
      <w:r w:rsidR="00573F63" w:rsidRPr="00872AD9">
        <w:rPr>
          <w:rFonts w:ascii="Times New Roman" w:hAnsi="Times New Roman" w:cs="Times New Roman"/>
          <w:sz w:val="24"/>
          <w:szCs w:val="24"/>
        </w:rPr>
        <w:t>and international agencies</w:t>
      </w:r>
      <w:r w:rsidR="003C3803" w:rsidRPr="00872AD9">
        <w:rPr>
          <w:rFonts w:ascii="Times New Roman" w:hAnsi="Times New Roman" w:cs="Times New Roman"/>
          <w:sz w:val="24"/>
          <w:szCs w:val="24"/>
        </w:rPr>
        <w:t>,</w:t>
      </w:r>
      <w:r w:rsidR="00573F63" w:rsidRPr="00872AD9">
        <w:rPr>
          <w:rFonts w:ascii="Times New Roman" w:hAnsi="Times New Roman" w:cs="Times New Roman"/>
          <w:sz w:val="24"/>
          <w:szCs w:val="24"/>
        </w:rPr>
        <w:t xml:space="preserve"> such as</w:t>
      </w:r>
      <w:r w:rsidR="003C3803" w:rsidRPr="00872AD9">
        <w:rPr>
          <w:rFonts w:ascii="Times New Roman" w:hAnsi="Times New Roman" w:cs="Times New Roman"/>
          <w:sz w:val="24"/>
          <w:szCs w:val="24"/>
        </w:rPr>
        <w:t>:</w:t>
      </w:r>
      <w:r w:rsidR="00573F63" w:rsidRPr="00872AD9">
        <w:rPr>
          <w:rFonts w:ascii="Times New Roman" w:hAnsi="Times New Roman" w:cs="Times New Roman"/>
          <w:sz w:val="24"/>
          <w:szCs w:val="24"/>
        </w:rPr>
        <w:t xml:space="preserve"> the WMO/Polar Prediction Program (PPP)</w:t>
      </w:r>
      <w:r w:rsidR="00F24711" w:rsidRPr="00872AD9">
        <w:rPr>
          <w:rFonts w:ascii="Times New Roman" w:hAnsi="Times New Roman" w:cs="Times New Roman"/>
          <w:sz w:val="24"/>
          <w:szCs w:val="24"/>
        </w:rPr>
        <w:t>,</w:t>
      </w:r>
      <w:r w:rsidR="00573F63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F24711" w:rsidRPr="00872AD9">
        <w:rPr>
          <w:rFonts w:ascii="Times New Roman" w:hAnsi="Times New Roman" w:cs="Times New Roman"/>
          <w:sz w:val="24"/>
          <w:szCs w:val="24"/>
        </w:rPr>
        <w:t xml:space="preserve">WCRP </w:t>
      </w:r>
      <w:r w:rsidR="00573F63" w:rsidRPr="00872AD9">
        <w:rPr>
          <w:rFonts w:ascii="Times New Roman" w:hAnsi="Times New Roman" w:cs="Times New Roman"/>
          <w:sz w:val="24"/>
          <w:szCs w:val="24"/>
        </w:rPr>
        <w:t>Climate and Cryosphere (CliC),</w:t>
      </w:r>
      <w:r w:rsidR="00F24711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010BF1" w:rsidRPr="00872AD9">
        <w:rPr>
          <w:rFonts w:ascii="Times New Roman" w:hAnsi="Times New Roman" w:cs="Times New Roman"/>
          <w:sz w:val="24"/>
          <w:szCs w:val="24"/>
        </w:rPr>
        <w:t xml:space="preserve">WCRP Polar Climate Predictability Initiative (PCPI), </w:t>
      </w:r>
      <w:r w:rsidR="00573F63" w:rsidRPr="00872AD9">
        <w:rPr>
          <w:rFonts w:ascii="Times New Roman" w:hAnsi="Times New Roman" w:cs="Times New Roman"/>
          <w:sz w:val="24"/>
          <w:szCs w:val="24"/>
        </w:rPr>
        <w:t>the International Arctic Science Committee (IASC)</w:t>
      </w:r>
      <w:r w:rsidR="00F24711" w:rsidRPr="00872AD9">
        <w:rPr>
          <w:rFonts w:ascii="Times New Roman" w:hAnsi="Times New Roman" w:cs="Times New Roman"/>
          <w:sz w:val="24"/>
          <w:szCs w:val="24"/>
        </w:rPr>
        <w:t xml:space="preserve">, </w:t>
      </w:r>
      <w:r w:rsidR="00743B51" w:rsidRPr="00872AD9">
        <w:rPr>
          <w:rFonts w:ascii="Times New Roman" w:hAnsi="Times New Roman" w:cs="Times New Roman"/>
          <w:sz w:val="24"/>
          <w:szCs w:val="24"/>
        </w:rPr>
        <w:t xml:space="preserve">the International Arctic Systems for Observing the Atmosphere (IASOA), </w:t>
      </w:r>
      <w:r w:rsidR="00E15A94">
        <w:rPr>
          <w:rFonts w:ascii="Times New Roman" w:hAnsi="Times New Roman" w:cs="Times New Roman"/>
          <w:sz w:val="24"/>
          <w:szCs w:val="24"/>
        </w:rPr>
        <w:t xml:space="preserve">the US </w:t>
      </w:r>
      <w:r w:rsidR="00D71455" w:rsidRPr="00D71455">
        <w:rPr>
          <w:rFonts w:ascii="Times New Roman" w:hAnsi="Times New Roman" w:cs="Times New Roman"/>
          <w:sz w:val="24"/>
          <w:szCs w:val="24"/>
        </w:rPr>
        <w:t>National Science Foundation,</w:t>
      </w:r>
      <w:r w:rsidR="00D71455">
        <w:rPr>
          <w:rFonts w:ascii="Times New Roman" w:hAnsi="Times New Roman" w:cs="Times New Roman"/>
          <w:sz w:val="24"/>
          <w:szCs w:val="24"/>
        </w:rPr>
        <w:t xml:space="preserve"> </w:t>
      </w:r>
      <w:r w:rsidR="00E15A94">
        <w:rPr>
          <w:rFonts w:ascii="Times New Roman" w:hAnsi="Times New Roman" w:cs="Times New Roman"/>
          <w:sz w:val="24"/>
          <w:szCs w:val="24"/>
        </w:rPr>
        <w:t xml:space="preserve">NOAA, </w:t>
      </w:r>
      <w:r w:rsidR="00F24711" w:rsidRPr="00872AD9">
        <w:rPr>
          <w:rFonts w:ascii="Times New Roman" w:hAnsi="Times New Roman" w:cs="Times New Roman"/>
          <w:sz w:val="24"/>
          <w:szCs w:val="24"/>
        </w:rPr>
        <w:t>and</w:t>
      </w:r>
      <w:r w:rsidR="00573F63" w:rsidRPr="00872AD9">
        <w:rPr>
          <w:rFonts w:ascii="Times New Roman" w:hAnsi="Times New Roman" w:cs="Times New Roman"/>
          <w:sz w:val="24"/>
          <w:szCs w:val="24"/>
        </w:rPr>
        <w:t xml:space="preserve"> </w:t>
      </w:r>
      <w:r w:rsidR="00F24711" w:rsidRPr="00872AD9">
        <w:rPr>
          <w:rFonts w:ascii="Times New Roman" w:hAnsi="Times New Roman" w:cs="Times New Roman"/>
          <w:sz w:val="24"/>
          <w:szCs w:val="24"/>
        </w:rPr>
        <w:t>the</w:t>
      </w:r>
      <w:r w:rsidR="00573F63" w:rsidRPr="00872A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24711" w:rsidRPr="00872AD9">
        <w:rPr>
          <w:rFonts w:ascii="Times New Roman" w:eastAsia="Times New Roman" w:hAnsi="Times New Roman" w:cs="Times New Roman"/>
          <w:sz w:val="24"/>
          <w:szCs w:val="24"/>
        </w:rPr>
        <w:t xml:space="preserve">US </w:t>
      </w:r>
      <w:r w:rsidR="00573F63" w:rsidRPr="00872AD9">
        <w:rPr>
          <w:rFonts w:ascii="Times New Roman" w:eastAsia="Times New Roman" w:hAnsi="Times New Roman" w:cs="Times New Roman"/>
          <w:sz w:val="24"/>
          <w:szCs w:val="24"/>
        </w:rPr>
        <w:t>CLIVAR Arctic-midlatitude working group</w:t>
      </w:r>
      <w:r w:rsidR="00F24711" w:rsidRPr="00872AD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ED3737" w14:textId="77777777" w:rsidR="008B780E" w:rsidRDefault="008B780E" w:rsidP="003C3803">
      <w:pPr>
        <w:pStyle w:val="PlainText"/>
        <w:spacing w:line="48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9E1E1DF" w14:textId="030FB88C" w:rsidR="0021513F" w:rsidRDefault="0021513F" w:rsidP="0021513F">
      <w:pPr>
        <w:pStyle w:val="PlainText"/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 w:rsidRPr="004E352F">
        <w:rPr>
          <w:rFonts w:ascii="Times New Roman" w:hAnsi="Times New Roman" w:cs="Times New Roman"/>
          <w:b/>
          <w:sz w:val="24"/>
          <w:szCs w:val="24"/>
        </w:rPr>
        <w:t>References</w:t>
      </w:r>
    </w:p>
    <w:p w14:paraId="2046703F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1</w:t>
      </w:r>
      <w:r w:rsidRPr="00815D5E">
        <w:rPr>
          <w:rFonts w:ascii="Times New Roman" w:hAnsi="Times New Roman" w:cs="Times New Roman"/>
        </w:rPr>
        <w:tab/>
        <w:t>Serreze, M., Barrett, A., Stroeve, J., Kindig, D. &amp; Holland, M. The emergence of surface</w:t>
      </w:r>
      <w:r w:rsidRPr="00815D5E">
        <w:rPr>
          <w:rFonts w:ascii="Cambria Math" w:hAnsi="Cambria Math" w:cs="Cambria Math"/>
        </w:rPr>
        <w:t>‐</w:t>
      </w:r>
      <w:r w:rsidRPr="00815D5E">
        <w:rPr>
          <w:rFonts w:ascii="Times New Roman" w:hAnsi="Times New Roman" w:cs="Times New Roman"/>
        </w:rPr>
        <w:t xml:space="preserve">based Arctic amplification. </w:t>
      </w:r>
      <w:r w:rsidRPr="00815D5E">
        <w:rPr>
          <w:rFonts w:ascii="Times New Roman" w:hAnsi="Times New Roman" w:cs="Times New Roman"/>
          <w:i/>
          <w:iCs/>
        </w:rPr>
        <w:t>The Cryosphere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  <w:iCs/>
        </w:rPr>
        <w:t>3</w:t>
      </w:r>
      <w:r w:rsidRPr="00815D5E"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11–19 (2009).</w:t>
      </w:r>
    </w:p>
    <w:p w14:paraId="494CDA6E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2</w:t>
      </w:r>
      <w:r w:rsidRPr="00815D5E">
        <w:rPr>
          <w:rFonts w:ascii="Times New Roman" w:hAnsi="Times New Roman" w:cs="Times New Roman"/>
        </w:rPr>
        <w:tab/>
        <w:t xml:space="preserve">Overland, J. E., Wang, M., </w:t>
      </w:r>
      <w:r w:rsidRPr="00815D5E">
        <w:rPr>
          <w:rFonts w:ascii="Times New Roman" w:hAnsi="Times New Roman" w:cs="Times New Roman"/>
          <w:color w:val="000000"/>
        </w:rPr>
        <w:t xml:space="preserve">Walsh, J. E. &amp; Stroeve, J. C. Future Arctic climate changes: Adaptation and mitigation timescales. </w:t>
      </w:r>
      <w:r w:rsidRPr="00815D5E">
        <w:rPr>
          <w:rFonts w:ascii="Times New Roman" w:hAnsi="Times New Roman" w:cs="Times New Roman"/>
          <w:i/>
          <w:color w:val="000000"/>
        </w:rPr>
        <w:t>Earth’s Future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2,</w:t>
      </w:r>
      <w:r w:rsidRPr="00815D5E">
        <w:rPr>
          <w:rFonts w:ascii="Times New Roman" w:hAnsi="Times New Roman" w:cs="Times New Roman"/>
          <w:color w:val="000000"/>
        </w:rPr>
        <w:t xml:space="preserve"> 68–74, doi:</w:t>
      </w:r>
      <w:r w:rsidRPr="00815D5E">
        <w:rPr>
          <w:rFonts w:ascii="Times New Roman" w:hAnsi="Times New Roman" w:cs="Times New Roman"/>
        </w:rPr>
        <w:t xml:space="preserve">10.1002/2013EF000162 </w:t>
      </w:r>
      <w:r w:rsidRPr="00815D5E">
        <w:rPr>
          <w:rFonts w:ascii="Times New Roman" w:hAnsi="Times New Roman" w:cs="Times New Roman"/>
          <w:color w:val="000000"/>
        </w:rPr>
        <w:t>(2014).</w:t>
      </w:r>
    </w:p>
    <w:p w14:paraId="24649AFC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  <w:color w:val="000000"/>
        </w:rPr>
        <w:t>3</w:t>
      </w:r>
      <w:r w:rsidRPr="00815D5E">
        <w:rPr>
          <w:rFonts w:ascii="Times New Roman" w:hAnsi="Times New Roman" w:cs="Times New Roman"/>
          <w:color w:val="000000"/>
        </w:rPr>
        <w:tab/>
      </w:r>
      <w:r w:rsidRPr="00815D5E">
        <w:rPr>
          <w:rFonts w:ascii="Times New Roman" w:hAnsi="Times New Roman" w:cs="Times New Roman"/>
        </w:rPr>
        <w:t xml:space="preserve">Francis, J. A. &amp; Vavrus, S. J. Evidence for a wavier jet stream in response to rapid Arctic warming. </w:t>
      </w:r>
      <w:r w:rsidRPr="00815D5E">
        <w:rPr>
          <w:rFonts w:ascii="Times New Roman" w:hAnsi="Times New Roman" w:cs="Times New Roman"/>
          <w:i/>
          <w:iCs/>
        </w:rPr>
        <w:t>Environ. Res. Lett.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  <w:iCs/>
        </w:rPr>
        <w:t>10</w:t>
      </w:r>
      <w:r w:rsidRPr="00815D5E"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014005, doi:10.1088/1748</w:t>
      </w:r>
      <w:r w:rsidRPr="00815D5E">
        <w:rPr>
          <w:rFonts w:ascii="Cambria Math" w:hAnsi="Cambria Math" w:cs="Cambria Math"/>
        </w:rPr>
        <w:t>‐</w:t>
      </w:r>
      <w:r w:rsidRPr="00815D5E">
        <w:rPr>
          <w:rFonts w:ascii="Times New Roman" w:hAnsi="Times New Roman" w:cs="Times New Roman"/>
        </w:rPr>
        <w:t>9326/10/1/014005 (2015).</w:t>
      </w:r>
    </w:p>
    <w:p w14:paraId="429A740A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</w:rPr>
        <w:t>4</w:t>
      </w:r>
      <w:r w:rsidRPr="00815D5E"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  <w:color w:val="000000"/>
        </w:rPr>
        <w:t xml:space="preserve">Wallace, J. M., Held, I. M., Thompson, D. W. J., Trenberth, K. E. &amp; Walsh, J. E. Global warming and winter weather. </w:t>
      </w:r>
      <w:r w:rsidRPr="00815D5E">
        <w:rPr>
          <w:rFonts w:ascii="Times New Roman" w:hAnsi="Times New Roman" w:cs="Times New Roman"/>
          <w:i/>
          <w:color w:val="000000"/>
        </w:rPr>
        <w:t>Science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343,</w:t>
      </w:r>
      <w:r w:rsidRPr="00815D5E">
        <w:rPr>
          <w:rFonts w:ascii="Times New Roman" w:hAnsi="Times New Roman" w:cs="Times New Roman"/>
          <w:color w:val="000000"/>
        </w:rPr>
        <w:t xml:space="preserve"> 729–730, doi:</w:t>
      </w:r>
      <w:r w:rsidRPr="00815D5E">
        <w:rPr>
          <w:rFonts w:ascii="Times New Roman" w:hAnsi="Times New Roman" w:cs="Times New Roman"/>
        </w:rPr>
        <w:t>10.1126/science.343.6172.729</w:t>
      </w:r>
      <w:r w:rsidRPr="00815D5E">
        <w:rPr>
          <w:rFonts w:ascii="Times New Roman" w:hAnsi="Times New Roman" w:cs="Times New Roman"/>
          <w:color w:val="000000"/>
        </w:rPr>
        <w:t xml:space="preserve"> (2014).</w:t>
      </w:r>
    </w:p>
    <w:p w14:paraId="3A6269D7" w14:textId="77777777" w:rsidR="004E352F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  <w:color w:val="000000"/>
        </w:rPr>
        <w:t>5</w:t>
      </w:r>
      <w:r w:rsidRPr="00815D5E">
        <w:rPr>
          <w:rFonts w:ascii="Times New Roman" w:hAnsi="Times New Roman" w:cs="Times New Roman"/>
          <w:color w:val="000000"/>
        </w:rPr>
        <w:tab/>
        <w:t xml:space="preserve">Barnes, E. A. &amp; Screen, J. A. The impact of Arctic warming on the midlatitude jet- stream: Can it? Has it? Will it? </w:t>
      </w:r>
      <w:r w:rsidRPr="00815D5E">
        <w:rPr>
          <w:rFonts w:ascii="Times New Roman" w:hAnsi="Times New Roman" w:cs="Times New Roman"/>
          <w:i/>
          <w:color w:val="000000"/>
        </w:rPr>
        <w:t>Clim. Change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6,</w:t>
      </w:r>
      <w:r w:rsidRPr="00815D5E">
        <w:rPr>
          <w:rFonts w:ascii="Times New Roman" w:hAnsi="Times New Roman" w:cs="Times New Roman"/>
          <w:color w:val="000000"/>
        </w:rPr>
        <w:t xml:space="preserve"> 277–286, doi:</w:t>
      </w:r>
      <w:r w:rsidRPr="00815D5E">
        <w:rPr>
          <w:rFonts w:ascii="Times New Roman" w:hAnsi="Times New Roman" w:cs="Times New Roman"/>
        </w:rPr>
        <w:t>10.1002/wcc.337</w:t>
      </w:r>
      <w:r w:rsidRPr="00815D5E">
        <w:rPr>
          <w:rFonts w:ascii="Times New Roman" w:hAnsi="Times New Roman" w:cs="Times New Roman"/>
          <w:color w:val="000000"/>
        </w:rPr>
        <w:t xml:space="preserve"> (2015).</w:t>
      </w:r>
    </w:p>
    <w:p w14:paraId="6C833E83" w14:textId="77777777" w:rsidR="004E352F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eastAsiaTheme="minorHAnsi" w:hAnsi="Times New Roman" w:cs="Times New Roman"/>
          <w:lang w:eastAsia="en-US"/>
        </w:rPr>
      </w:pPr>
      <w:r>
        <w:rPr>
          <w:rFonts w:ascii="Times New Roman" w:hAnsi="Times New Roman" w:cs="Times New Roman"/>
          <w:color w:val="000000"/>
        </w:rPr>
        <w:t>6</w:t>
      </w:r>
      <w:r>
        <w:rPr>
          <w:rFonts w:ascii="Times New Roman" w:hAnsi="Times New Roman" w:cs="Times New Roman"/>
          <w:color w:val="000000"/>
        </w:rPr>
        <w:tab/>
      </w:r>
      <w:r w:rsidRPr="002767CC">
        <w:rPr>
          <w:rFonts w:ascii="Times New Roman" w:eastAsiaTheme="minorHAnsi" w:hAnsi="Times New Roman" w:cs="Times New Roman"/>
          <w:lang w:eastAsia="en-US"/>
        </w:rPr>
        <w:t>Sun, L</w:t>
      </w:r>
      <w:r w:rsidRPr="004950D8">
        <w:rPr>
          <w:rFonts w:ascii="Times New Roman" w:eastAsiaTheme="minorHAnsi" w:hAnsi="Times New Roman" w:cs="Times New Roman"/>
          <w:lang w:eastAsia="en-US"/>
        </w:rPr>
        <w:t xml:space="preserve">., Perlwitz, </w:t>
      </w:r>
      <w:r>
        <w:rPr>
          <w:rFonts w:ascii="Times New Roman" w:eastAsiaTheme="minorHAnsi" w:hAnsi="Times New Roman" w:cs="Times New Roman"/>
          <w:lang w:eastAsia="en-US"/>
        </w:rPr>
        <w:t>J., &amp;</w:t>
      </w:r>
      <w:r w:rsidRPr="004950D8">
        <w:rPr>
          <w:rFonts w:ascii="Times New Roman" w:eastAsiaTheme="minorHAnsi" w:hAnsi="Times New Roman" w:cs="Times New Roman"/>
          <w:lang w:eastAsia="en-US"/>
        </w:rPr>
        <w:t xml:space="preserve"> Hoerling</w:t>
      </w:r>
      <w:r>
        <w:rPr>
          <w:rFonts w:ascii="Times New Roman" w:eastAsiaTheme="minorHAnsi" w:hAnsi="Times New Roman" w:cs="Times New Roman"/>
          <w:lang w:eastAsia="en-US"/>
        </w:rPr>
        <w:t xml:space="preserve">, M. </w:t>
      </w:r>
      <w:r w:rsidRPr="002767CC">
        <w:rPr>
          <w:rFonts w:ascii="Times New Roman" w:eastAsiaTheme="minorHAnsi" w:hAnsi="Times New Roman" w:cs="Times New Roman"/>
          <w:lang w:eastAsia="en-US"/>
        </w:rPr>
        <w:t>What caused the recent “</w:t>
      </w:r>
      <w:r w:rsidRPr="004950D8">
        <w:rPr>
          <w:rFonts w:ascii="Times New Roman" w:eastAsiaTheme="minorHAnsi" w:hAnsi="Times New Roman" w:cs="Times New Roman"/>
          <w:lang w:eastAsia="en-US"/>
        </w:rPr>
        <w:t>Warm</w:t>
      </w:r>
      <w:r>
        <w:rPr>
          <w:rFonts w:ascii="Times New Roman" w:eastAsiaTheme="minorHAnsi" w:hAnsi="Times New Roman" w:cs="Times New Roman"/>
          <w:lang w:eastAsia="en-US"/>
        </w:rPr>
        <w:t xml:space="preserve"> </w:t>
      </w:r>
      <w:r w:rsidRPr="002767CC">
        <w:rPr>
          <w:rFonts w:ascii="Times New Roman" w:eastAsiaTheme="minorHAnsi" w:hAnsi="Times New Roman" w:cs="Times New Roman"/>
          <w:lang w:eastAsia="en-US"/>
        </w:rPr>
        <w:t xml:space="preserve">Arctic, Cold </w:t>
      </w:r>
      <w:r w:rsidRPr="00D6154E">
        <w:rPr>
          <w:rFonts w:ascii="Times New Roman" w:eastAsiaTheme="minorHAnsi" w:hAnsi="Times New Roman" w:cs="Times New Roman"/>
          <w:lang w:eastAsia="en-US"/>
        </w:rPr>
        <w:t xml:space="preserve">Continents” </w:t>
      </w:r>
      <w:r w:rsidRPr="004950D8">
        <w:rPr>
          <w:rFonts w:ascii="Times New Roman" w:eastAsiaTheme="minorHAnsi" w:hAnsi="Times New Roman" w:cs="Times New Roman"/>
          <w:lang w:eastAsia="en-US"/>
        </w:rPr>
        <w:t>trend pattern in</w:t>
      </w:r>
      <w:r>
        <w:rPr>
          <w:rFonts w:ascii="Times New Roman" w:eastAsiaTheme="minorHAnsi" w:hAnsi="Times New Roman" w:cs="Times New Roman"/>
          <w:lang w:eastAsia="en-US"/>
        </w:rPr>
        <w:t xml:space="preserve"> </w:t>
      </w:r>
      <w:r w:rsidRPr="00D6154E">
        <w:rPr>
          <w:rFonts w:ascii="Times New Roman" w:eastAsiaTheme="minorHAnsi" w:hAnsi="Times New Roman" w:cs="Times New Roman"/>
          <w:lang w:eastAsia="en-US"/>
        </w:rPr>
        <w:t>winter temperatures</w:t>
      </w:r>
      <w:r w:rsidRPr="004950D8">
        <w:rPr>
          <w:rFonts w:ascii="Times New Roman" w:eastAsiaTheme="minorHAnsi" w:hAnsi="Times New Roman" w:cs="Times New Roman"/>
          <w:i/>
          <w:lang w:eastAsia="en-US"/>
        </w:rPr>
        <w:t>?</w:t>
      </w:r>
      <w:r w:rsidRPr="002767CC">
        <w:rPr>
          <w:rFonts w:ascii="Times New Roman" w:eastAsiaTheme="minorHAnsi" w:hAnsi="Times New Roman" w:cs="Times New Roman"/>
          <w:i/>
          <w:lang w:eastAsia="en-US"/>
        </w:rPr>
        <w:t xml:space="preserve"> Geophys. Res. Lett</w:t>
      </w:r>
      <w:r w:rsidRPr="00D6154E">
        <w:rPr>
          <w:rFonts w:ascii="Times New Roman" w:eastAsiaTheme="minorHAnsi" w:hAnsi="Times New Roman" w:cs="Times New Roman"/>
          <w:lang w:eastAsia="en-US"/>
        </w:rPr>
        <w:t xml:space="preserve">. </w:t>
      </w:r>
      <w:r w:rsidRPr="002767CC">
        <w:rPr>
          <w:rFonts w:ascii="Times New Roman" w:eastAsiaTheme="minorHAnsi" w:hAnsi="Times New Roman" w:cs="Times New Roman"/>
          <w:b/>
          <w:lang w:eastAsia="en-US"/>
        </w:rPr>
        <w:t>43</w:t>
      </w:r>
      <w:r w:rsidRPr="004950D8">
        <w:rPr>
          <w:rFonts w:ascii="Times New Roman" w:eastAsiaTheme="minorHAnsi" w:hAnsi="Times New Roman" w:cs="Times New Roman"/>
          <w:lang w:eastAsia="en-US"/>
        </w:rPr>
        <w:t xml:space="preserve">, </w:t>
      </w:r>
      <w:r w:rsidRPr="002767CC">
        <w:rPr>
          <w:rFonts w:ascii="Times New Roman" w:eastAsiaTheme="minorHAnsi" w:hAnsi="Times New Roman" w:cs="Times New Roman"/>
          <w:lang w:eastAsia="en-US"/>
        </w:rPr>
        <w:t>doi:10.1002/2016GL069024</w:t>
      </w:r>
      <w:r>
        <w:rPr>
          <w:rFonts w:ascii="Times New Roman" w:eastAsiaTheme="minorHAnsi" w:hAnsi="Times New Roman" w:cs="Times New Roman"/>
          <w:lang w:eastAsia="en-US"/>
        </w:rPr>
        <w:t>,</w:t>
      </w:r>
      <w:r w:rsidRPr="00D6154E">
        <w:rPr>
          <w:rFonts w:ascii="Times New Roman" w:eastAsiaTheme="minorHAnsi" w:hAnsi="Times New Roman" w:cs="Times New Roman"/>
          <w:lang w:eastAsia="en-US"/>
        </w:rPr>
        <w:t>(2016)</w:t>
      </w:r>
      <w:r w:rsidRPr="002767CC">
        <w:rPr>
          <w:rFonts w:ascii="Times New Roman" w:eastAsiaTheme="minorHAnsi" w:hAnsi="Times New Roman" w:cs="Times New Roman"/>
          <w:lang w:eastAsia="en-US"/>
        </w:rPr>
        <w:t>.</w:t>
      </w:r>
    </w:p>
    <w:p w14:paraId="02020687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000000"/>
          <w:lang w:val="de-DE"/>
        </w:rPr>
        <w:t>7</w:t>
      </w:r>
      <w:r w:rsidRPr="00815D5E">
        <w:rPr>
          <w:rFonts w:ascii="Times New Roman" w:hAnsi="Times New Roman" w:cs="Times New Roman"/>
          <w:color w:val="000000"/>
          <w:lang w:val="de-DE"/>
        </w:rPr>
        <w:tab/>
      </w:r>
      <w:r w:rsidRPr="00815D5E">
        <w:rPr>
          <w:rFonts w:ascii="Times New Roman" w:hAnsi="Times New Roman" w:cs="Times New Roman"/>
          <w:lang w:val="de-DE"/>
        </w:rPr>
        <w:t xml:space="preserve">Overland, J. E. </w:t>
      </w:r>
      <w:r w:rsidRPr="00815D5E">
        <w:rPr>
          <w:rFonts w:ascii="Times New Roman" w:hAnsi="Times New Roman" w:cs="Times New Roman"/>
          <w:i/>
          <w:lang w:val="de-DE"/>
        </w:rPr>
        <w:t>et al.</w:t>
      </w:r>
      <w:r w:rsidRPr="00815D5E">
        <w:rPr>
          <w:rFonts w:ascii="Times New Roman" w:hAnsi="Times New Roman" w:cs="Times New Roman"/>
          <w:lang w:val="de-DE"/>
        </w:rPr>
        <w:t xml:space="preserve"> </w:t>
      </w:r>
      <w:hyperlink r:id="rId11" w:history="1">
        <w:r w:rsidRPr="00815D5E">
          <w:rPr>
            <w:rFonts w:ascii="Times New Roman" w:hAnsi="Times New Roman" w:cs="Times New Roman"/>
          </w:rPr>
          <w:t>The melting Arctic and mid-latitude weather patterns: Are they connected?</w:t>
        </w:r>
      </w:hyperlink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i/>
        </w:rPr>
        <w:t>J. Clim.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28,</w:t>
      </w:r>
      <w:r w:rsidRPr="00815D5E">
        <w:rPr>
          <w:rFonts w:ascii="Times New Roman" w:hAnsi="Times New Roman" w:cs="Times New Roman"/>
        </w:rPr>
        <w:t xml:space="preserve"> 7917–7932, doi:10.1175/JCLI-D-14-00822.1 (2015).</w:t>
      </w:r>
    </w:p>
    <w:p w14:paraId="22C121EA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>Petoukhov</w:t>
      </w:r>
      <w:r>
        <w:rPr>
          <w:rFonts w:ascii="Times New Roman" w:hAnsi="Times New Roman" w:cs="Times New Roman"/>
        </w:rPr>
        <w:t>, V.</w:t>
      </w:r>
      <w:r w:rsidRPr="00815D5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&amp;</w:t>
      </w:r>
      <w:r w:rsidRPr="00815D5E">
        <w:rPr>
          <w:rFonts w:ascii="Times New Roman" w:hAnsi="Times New Roman" w:cs="Times New Roman"/>
        </w:rPr>
        <w:t xml:space="preserve"> Semenov</w:t>
      </w:r>
      <w:r>
        <w:rPr>
          <w:rFonts w:ascii="Times New Roman" w:hAnsi="Times New Roman" w:cs="Times New Roman"/>
        </w:rPr>
        <w:t xml:space="preserve">, V. A. </w:t>
      </w:r>
      <w:r w:rsidRPr="006C6147">
        <w:rPr>
          <w:rFonts w:ascii="Times New Roman" w:hAnsi="Times New Roman" w:cs="Times New Roman"/>
        </w:rPr>
        <w:t>A link between reduced Barents-Kara sea ice and cold winter extremes over northern continents</w:t>
      </w:r>
      <w:r>
        <w:rPr>
          <w:rFonts w:ascii="Times New Roman" w:hAnsi="Times New Roman" w:cs="Times New Roman"/>
        </w:rPr>
        <w:t>.</w:t>
      </w:r>
      <w:r w:rsidRPr="006C6147">
        <w:rPr>
          <w:rFonts w:ascii="Times New Roman" w:hAnsi="Times New Roman" w:cs="Times New Roman"/>
        </w:rPr>
        <w:t xml:space="preserve"> </w:t>
      </w:r>
      <w:r w:rsidRPr="007F3A17">
        <w:rPr>
          <w:rFonts w:ascii="Times New Roman" w:hAnsi="Times New Roman" w:cs="Times New Roman"/>
          <w:i/>
        </w:rPr>
        <w:t>J. Geophys. Res.</w:t>
      </w:r>
      <w:r w:rsidRPr="006C6147">
        <w:rPr>
          <w:rFonts w:ascii="Times New Roman" w:hAnsi="Times New Roman" w:cs="Times New Roman"/>
        </w:rPr>
        <w:t xml:space="preserve"> </w:t>
      </w:r>
      <w:r w:rsidRPr="007F3A17">
        <w:rPr>
          <w:rFonts w:ascii="Times New Roman" w:hAnsi="Times New Roman" w:cs="Times New Roman"/>
          <w:b/>
        </w:rPr>
        <w:t>115</w:t>
      </w:r>
      <w:r w:rsidRPr="00BA27E3">
        <w:rPr>
          <w:rFonts w:ascii="Times New Roman" w:hAnsi="Times New Roman" w:cs="Times New Roman"/>
          <w:b/>
        </w:rPr>
        <w:t>,</w:t>
      </w:r>
      <w:r w:rsidRPr="006C6147">
        <w:rPr>
          <w:rFonts w:ascii="Times New Roman" w:hAnsi="Times New Roman" w:cs="Times New Roman"/>
        </w:rPr>
        <w:t xml:space="preserve"> D21111, doi:10.1029/2009JD013568</w:t>
      </w:r>
      <w:r w:rsidRPr="00815D5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(</w:t>
      </w:r>
      <w:r w:rsidRPr="00815D5E">
        <w:rPr>
          <w:rFonts w:ascii="Times New Roman" w:hAnsi="Times New Roman" w:cs="Times New Roman"/>
        </w:rPr>
        <w:t>2010</w:t>
      </w:r>
      <w:r>
        <w:rPr>
          <w:rFonts w:ascii="Times New Roman" w:hAnsi="Times New Roman" w:cs="Times New Roman"/>
        </w:rPr>
        <w:t>).</w:t>
      </w:r>
    </w:p>
    <w:p w14:paraId="663EE2AD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  <w:lang w:val="de-DE"/>
        </w:rPr>
      </w:pPr>
      <w:r>
        <w:rPr>
          <w:rFonts w:ascii="Times New Roman" w:hAnsi="Times New Roman" w:cs="Times New Roman"/>
          <w:color w:val="000000"/>
          <w:lang w:val="de-DE"/>
        </w:rPr>
        <w:t>9</w:t>
      </w:r>
      <w:r>
        <w:rPr>
          <w:rFonts w:ascii="Times New Roman" w:hAnsi="Times New Roman" w:cs="Times New Roman"/>
          <w:color w:val="000000"/>
          <w:lang w:val="de-DE"/>
        </w:rPr>
        <w:tab/>
      </w:r>
      <w:r w:rsidRPr="00815D5E">
        <w:rPr>
          <w:rFonts w:ascii="Times New Roman" w:hAnsi="Times New Roman" w:cs="Times New Roman"/>
          <w:color w:val="000000"/>
          <w:lang w:val="de-DE"/>
        </w:rPr>
        <w:t>Peings</w:t>
      </w:r>
      <w:r>
        <w:rPr>
          <w:rFonts w:ascii="Times New Roman" w:hAnsi="Times New Roman" w:cs="Times New Roman"/>
          <w:color w:val="000000"/>
          <w:lang w:val="de-DE"/>
        </w:rPr>
        <w:t>, Y.</w:t>
      </w:r>
      <w:r w:rsidRPr="00815D5E">
        <w:rPr>
          <w:rFonts w:ascii="Times New Roman" w:hAnsi="Times New Roman" w:cs="Times New Roman"/>
          <w:color w:val="000000"/>
          <w:lang w:val="de-DE"/>
        </w:rPr>
        <w:t xml:space="preserve"> </w:t>
      </w:r>
      <w:r>
        <w:rPr>
          <w:rFonts w:ascii="Times New Roman" w:hAnsi="Times New Roman" w:cs="Times New Roman"/>
          <w:color w:val="000000"/>
          <w:lang w:val="de-DE"/>
        </w:rPr>
        <w:t>&amp;</w:t>
      </w:r>
      <w:r w:rsidRPr="00815D5E">
        <w:rPr>
          <w:rFonts w:ascii="Times New Roman" w:hAnsi="Times New Roman" w:cs="Times New Roman"/>
          <w:color w:val="000000"/>
          <w:lang w:val="de-DE"/>
        </w:rPr>
        <w:t xml:space="preserve"> Magnusdottir</w:t>
      </w:r>
      <w:r>
        <w:rPr>
          <w:rFonts w:ascii="Times New Roman" w:hAnsi="Times New Roman" w:cs="Times New Roman"/>
          <w:color w:val="000000"/>
          <w:lang w:val="de-DE"/>
        </w:rPr>
        <w:t xml:space="preserve">, G. Response of the wintertime Northern Hemisphere atmospheric circulation to current and projected Arctic sea ice decline. </w:t>
      </w:r>
      <w:r w:rsidRPr="007F3A17">
        <w:rPr>
          <w:rFonts w:ascii="Times New Roman" w:hAnsi="Times New Roman" w:cs="Times New Roman"/>
          <w:i/>
          <w:color w:val="000000"/>
          <w:lang w:val="de-DE"/>
        </w:rPr>
        <w:t>J. Clim.</w:t>
      </w:r>
      <w:r>
        <w:rPr>
          <w:rFonts w:ascii="Times New Roman" w:hAnsi="Times New Roman" w:cs="Times New Roman"/>
          <w:color w:val="000000"/>
          <w:lang w:val="de-DE"/>
        </w:rPr>
        <w:t xml:space="preserve"> </w:t>
      </w:r>
      <w:r w:rsidRPr="007F3A17">
        <w:rPr>
          <w:rFonts w:ascii="Times New Roman" w:hAnsi="Times New Roman" w:cs="Times New Roman"/>
          <w:b/>
          <w:color w:val="000000"/>
          <w:lang w:val="de-DE"/>
        </w:rPr>
        <w:t>27</w:t>
      </w:r>
      <w:r w:rsidRPr="00BA27E3">
        <w:rPr>
          <w:rFonts w:ascii="Times New Roman" w:hAnsi="Times New Roman" w:cs="Times New Roman"/>
          <w:b/>
          <w:color w:val="000000"/>
          <w:lang w:val="de-DE"/>
        </w:rPr>
        <w:t>,</w:t>
      </w:r>
      <w:r>
        <w:rPr>
          <w:rFonts w:ascii="Times New Roman" w:hAnsi="Times New Roman" w:cs="Times New Roman"/>
          <w:color w:val="000000"/>
          <w:lang w:val="de-DE"/>
        </w:rPr>
        <w:t xml:space="preserve"> 244–264,</w:t>
      </w:r>
      <w:r w:rsidRPr="00815D5E">
        <w:rPr>
          <w:rFonts w:ascii="Times New Roman" w:hAnsi="Times New Roman" w:cs="Times New Roman"/>
          <w:color w:val="000000"/>
          <w:lang w:val="de-DE"/>
        </w:rPr>
        <w:t xml:space="preserve"> </w:t>
      </w:r>
      <w:r>
        <w:rPr>
          <w:rFonts w:ascii="Times New Roman" w:hAnsi="Times New Roman" w:cs="Times New Roman"/>
          <w:color w:val="000000"/>
          <w:lang w:val="de-DE"/>
        </w:rPr>
        <w:t>doi:</w:t>
      </w:r>
      <w:r w:rsidRPr="007C4993">
        <w:rPr>
          <w:rFonts w:ascii="Times New Roman" w:hAnsi="Times New Roman" w:cs="Times New Roman"/>
          <w:color w:val="000000"/>
          <w:lang w:val="de-DE"/>
        </w:rPr>
        <w:t xml:space="preserve">10.1175/JCLI-D-13-00272.1 </w:t>
      </w:r>
      <w:r>
        <w:rPr>
          <w:rFonts w:ascii="Times New Roman" w:hAnsi="Times New Roman" w:cs="Times New Roman"/>
          <w:color w:val="000000"/>
          <w:lang w:val="de-DE"/>
        </w:rPr>
        <w:t>(</w:t>
      </w:r>
      <w:r w:rsidRPr="00815D5E">
        <w:rPr>
          <w:rFonts w:ascii="Times New Roman" w:hAnsi="Times New Roman" w:cs="Times New Roman"/>
          <w:color w:val="000000"/>
          <w:lang w:val="de-DE"/>
        </w:rPr>
        <w:t>2014</w:t>
      </w:r>
      <w:r>
        <w:rPr>
          <w:rFonts w:ascii="Times New Roman" w:hAnsi="Times New Roman" w:cs="Times New Roman"/>
          <w:color w:val="000000"/>
          <w:lang w:val="de-DE"/>
        </w:rPr>
        <w:t>).</w:t>
      </w:r>
    </w:p>
    <w:p w14:paraId="158B016F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  <w:lang w:val="de-DE"/>
        </w:rPr>
        <w:t>10</w:t>
      </w:r>
      <w:r>
        <w:rPr>
          <w:rFonts w:ascii="Times New Roman" w:hAnsi="Times New Roman" w:cs="Times New Roman"/>
          <w:color w:val="000000"/>
          <w:lang w:val="de-DE"/>
        </w:rPr>
        <w:tab/>
      </w:r>
      <w:r w:rsidRPr="00815D5E">
        <w:rPr>
          <w:rFonts w:ascii="Times New Roman" w:hAnsi="Times New Roman" w:cs="Times New Roman"/>
          <w:color w:val="000000"/>
          <w:lang w:val="de-DE"/>
        </w:rPr>
        <w:t>Semenov</w:t>
      </w:r>
      <w:r>
        <w:rPr>
          <w:rFonts w:ascii="Times New Roman" w:hAnsi="Times New Roman" w:cs="Times New Roman"/>
          <w:color w:val="000000"/>
          <w:lang w:val="de-DE"/>
        </w:rPr>
        <w:t>, V. A.</w:t>
      </w:r>
      <w:r w:rsidRPr="00815D5E">
        <w:rPr>
          <w:rFonts w:ascii="Times New Roman" w:hAnsi="Times New Roman" w:cs="Times New Roman"/>
          <w:color w:val="000000"/>
          <w:lang w:val="de-DE"/>
        </w:rPr>
        <w:t xml:space="preserve"> </w:t>
      </w:r>
      <w:r>
        <w:rPr>
          <w:rFonts w:ascii="Times New Roman" w:hAnsi="Times New Roman" w:cs="Times New Roman"/>
          <w:color w:val="000000"/>
          <w:lang w:val="de-DE"/>
        </w:rPr>
        <w:t>&amp;</w:t>
      </w:r>
      <w:r w:rsidRPr="00815D5E">
        <w:rPr>
          <w:rFonts w:ascii="Times New Roman" w:hAnsi="Times New Roman" w:cs="Times New Roman"/>
          <w:color w:val="000000"/>
          <w:lang w:val="de-DE"/>
        </w:rPr>
        <w:t xml:space="preserve"> Latif</w:t>
      </w:r>
      <w:r>
        <w:rPr>
          <w:rFonts w:ascii="Times New Roman" w:hAnsi="Times New Roman" w:cs="Times New Roman"/>
          <w:color w:val="000000"/>
          <w:lang w:val="de-DE"/>
        </w:rPr>
        <w:t xml:space="preserve">, M. </w:t>
      </w:r>
      <w:r w:rsidRPr="00380F1C">
        <w:rPr>
          <w:rFonts w:ascii="Times New Roman" w:hAnsi="Times New Roman" w:cs="Times New Roman"/>
          <w:color w:val="000000"/>
          <w:lang w:val="de-DE"/>
        </w:rPr>
        <w:t>Nonlinear winter atmospheric circulation response to Arctic sea ice concentration anomalies for different periods during 1966–2012</w:t>
      </w:r>
      <w:r>
        <w:rPr>
          <w:rFonts w:ascii="Times New Roman" w:hAnsi="Times New Roman" w:cs="Times New Roman"/>
          <w:color w:val="000000"/>
          <w:lang w:val="de-DE"/>
        </w:rPr>
        <w:t xml:space="preserve">. </w:t>
      </w:r>
      <w:r w:rsidRPr="007F3A17">
        <w:rPr>
          <w:rFonts w:ascii="Times New Roman" w:hAnsi="Times New Roman" w:cs="Times New Roman"/>
          <w:i/>
          <w:color w:val="000000"/>
          <w:lang w:val="de-DE"/>
        </w:rPr>
        <w:t>Environ. Res. Lett.</w:t>
      </w:r>
      <w:r>
        <w:rPr>
          <w:rFonts w:ascii="Times New Roman" w:hAnsi="Times New Roman" w:cs="Times New Roman"/>
          <w:color w:val="000000"/>
          <w:lang w:val="de-DE"/>
        </w:rPr>
        <w:t xml:space="preserve"> </w:t>
      </w:r>
      <w:r w:rsidRPr="007F3A17">
        <w:rPr>
          <w:rFonts w:ascii="Times New Roman" w:hAnsi="Times New Roman" w:cs="Times New Roman"/>
          <w:b/>
          <w:color w:val="000000"/>
          <w:lang w:val="de-DE"/>
        </w:rPr>
        <w:t>10</w:t>
      </w:r>
      <w:r w:rsidRPr="00BA27E3">
        <w:rPr>
          <w:rFonts w:ascii="Times New Roman" w:hAnsi="Times New Roman" w:cs="Times New Roman"/>
          <w:b/>
          <w:color w:val="000000"/>
          <w:lang w:val="de-DE"/>
        </w:rPr>
        <w:t>,</w:t>
      </w:r>
      <w:r>
        <w:rPr>
          <w:rFonts w:ascii="Times New Roman" w:hAnsi="Times New Roman" w:cs="Times New Roman"/>
          <w:color w:val="000000"/>
          <w:lang w:val="de-DE"/>
        </w:rPr>
        <w:t xml:space="preserve"> </w:t>
      </w:r>
      <w:r w:rsidRPr="00380F1C">
        <w:rPr>
          <w:rFonts w:ascii="Times New Roman" w:hAnsi="Times New Roman" w:cs="Times New Roman"/>
          <w:color w:val="000000"/>
          <w:lang w:val="de-DE"/>
        </w:rPr>
        <w:t>054020</w:t>
      </w:r>
      <w:r>
        <w:rPr>
          <w:rFonts w:ascii="Times New Roman" w:hAnsi="Times New Roman" w:cs="Times New Roman"/>
          <w:color w:val="000000"/>
          <w:lang w:val="de-DE"/>
        </w:rPr>
        <w:t>, doi:</w:t>
      </w:r>
      <w:r w:rsidRPr="00380F1C">
        <w:rPr>
          <w:rFonts w:ascii="Times New Roman" w:hAnsi="Times New Roman" w:cs="Times New Roman"/>
          <w:color w:val="000000"/>
          <w:lang w:val="de-DE"/>
        </w:rPr>
        <w:t>10.1088/1748-9326/10/5/054020</w:t>
      </w:r>
      <w:r w:rsidRPr="00815D5E">
        <w:rPr>
          <w:rFonts w:ascii="Times New Roman" w:hAnsi="Times New Roman" w:cs="Times New Roman"/>
          <w:color w:val="000000"/>
          <w:lang w:val="de-DE"/>
        </w:rPr>
        <w:t xml:space="preserve"> </w:t>
      </w:r>
      <w:r>
        <w:rPr>
          <w:rFonts w:ascii="Times New Roman" w:hAnsi="Times New Roman" w:cs="Times New Roman"/>
          <w:color w:val="000000"/>
          <w:lang w:val="de-DE"/>
        </w:rPr>
        <w:t>(</w:t>
      </w:r>
      <w:r w:rsidRPr="00815D5E">
        <w:rPr>
          <w:rFonts w:ascii="Times New Roman" w:hAnsi="Times New Roman" w:cs="Times New Roman"/>
          <w:color w:val="000000"/>
          <w:lang w:val="de-DE"/>
        </w:rPr>
        <w:t>2015</w:t>
      </w:r>
      <w:r>
        <w:rPr>
          <w:rFonts w:ascii="Times New Roman" w:hAnsi="Times New Roman" w:cs="Times New Roman"/>
          <w:color w:val="000000"/>
          <w:lang w:val="de-DE"/>
        </w:rPr>
        <w:t>).</w:t>
      </w:r>
    </w:p>
    <w:p w14:paraId="10C2B919" w14:textId="77777777" w:rsidR="004E352F" w:rsidRPr="007F3A17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1</w:t>
      </w:r>
      <w:r w:rsidRPr="00815D5E">
        <w:rPr>
          <w:rFonts w:ascii="Times New Roman" w:hAnsi="Times New Roman" w:cs="Times New Roman"/>
        </w:rPr>
        <w:tab/>
      </w:r>
      <w:r w:rsidRPr="00AA581B">
        <w:rPr>
          <w:rFonts w:ascii="Times New Roman" w:hAnsi="Times New Roman" w:cs="Times New Roman"/>
        </w:rPr>
        <w:t xml:space="preserve">Screen, J. A. &amp; Simmonds, I. </w:t>
      </w:r>
      <w:r w:rsidRPr="00C3085D">
        <w:rPr>
          <w:rFonts w:ascii="Times New Roman" w:hAnsi="Times New Roman" w:cs="Times New Roman"/>
        </w:rPr>
        <w:t>Exploring links between Arctic amplification and mid-latitude weather</w:t>
      </w:r>
      <w:r w:rsidRPr="00AA581B">
        <w:rPr>
          <w:rFonts w:ascii="Times New Roman" w:hAnsi="Times New Roman" w:cs="Times New Roman"/>
        </w:rPr>
        <w:t xml:space="preserve">. </w:t>
      </w:r>
      <w:r w:rsidRPr="00AA581B">
        <w:rPr>
          <w:rFonts w:ascii="Times New Roman" w:hAnsi="Times New Roman" w:cs="Times New Roman"/>
          <w:i/>
        </w:rPr>
        <w:t>Geophys. Res. Lett.</w:t>
      </w:r>
      <w:r w:rsidRPr="00AA581B">
        <w:rPr>
          <w:rFonts w:ascii="Times New Roman" w:hAnsi="Times New Roman" w:cs="Times New Roman"/>
        </w:rPr>
        <w:t xml:space="preserve"> </w:t>
      </w:r>
      <w:r w:rsidRPr="00AA581B">
        <w:rPr>
          <w:rFonts w:ascii="Times New Roman" w:hAnsi="Times New Roman" w:cs="Times New Roman"/>
          <w:b/>
        </w:rPr>
        <w:t>40,</w:t>
      </w:r>
      <w:r w:rsidRPr="00AA581B">
        <w:rPr>
          <w:rFonts w:ascii="Times New Roman" w:hAnsi="Times New Roman" w:cs="Times New Roman"/>
        </w:rPr>
        <w:t xml:space="preserve"> 959–964, doi:10.1002/grl.50174 (2013).</w:t>
      </w:r>
    </w:p>
    <w:p w14:paraId="1943A949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2</w:t>
      </w:r>
      <w:r w:rsidRPr="00815D5E">
        <w:rPr>
          <w:rFonts w:ascii="Times New Roman" w:hAnsi="Times New Roman" w:cs="Times New Roman"/>
        </w:rPr>
        <w:tab/>
        <w:t xml:space="preserve">Barnes, E. A. Revisiting the evidence linking Arctic amplification to extreme weather in midlatitudes. </w:t>
      </w:r>
      <w:r w:rsidRPr="00815D5E">
        <w:rPr>
          <w:rFonts w:ascii="Times New Roman" w:hAnsi="Times New Roman" w:cs="Times New Roman"/>
          <w:i/>
          <w:iCs/>
        </w:rPr>
        <w:t>Geophys. Res. Lett</w:t>
      </w:r>
      <w:r w:rsidRPr="00815D5E">
        <w:rPr>
          <w:rFonts w:ascii="Times New Roman" w:hAnsi="Times New Roman" w:cs="Times New Roman"/>
        </w:rPr>
        <w:t xml:space="preserve">. </w:t>
      </w:r>
      <w:r w:rsidRPr="00815D5E">
        <w:rPr>
          <w:rFonts w:ascii="Times New Roman" w:hAnsi="Times New Roman" w:cs="Times New Roman"/>
          <w:b/>
          <w:iCs/>
        </w:rPr>
        <w:t>40</w:t>
      </w:r>
      <w:r w:rsidRPr="00815D5E"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4734</w:t>
      </w:r>
      <w:r>
        <w:rPr>
          <w:rFonts w:ascii="Times New Roman" w:hAnsi="Times New Roman" w:cs="Times New Roman"/>
        </w:rPr>
        <w:t>–</w:t>
      </w:r>
      <w:r w:rsidRPr="00815D5E">
        <w:rPr>
          <w:rFonts w:ascii="Times New Roman" w:hAnsi="Times New Roman" w:cs="Times New Roman"/>
        </w:rPr>
        <w:t>4739, doi:10.1002/grl.50880 (2013).</w:t>
      </w:r>
    </w:p>
    <w:p w14:paraId="53C207A5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3</w:t>
      </w:r>
      <w:r w:rsidRPr="00815D5E"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  <w:color w:val="000000"/>
        </w:rPr>
        <w:t>Orsolini, Y. J., Senan, R.</w:t>
      </w:r>
      <w:r>
        <w:rPr>
          <w:rFonts w:ascii="Times New Roman" w:hAnsi="Times New Roman" w:cs="Times New Roman"/>
          <w:color w:val="000000"/>
        </w:rPr>
        <w:t>,</w:t>
      </w:r>
      <w:r w:rsidRPr="00815D5E">
        <w:rPr>
          <w:rFonts w:ascii="Times New Roman" w:hAnsi="Times New Roman" w:cs="Times New Roman"/>
          <w:color w:val="000000"/>
        </w:rPr>
        <w:t xml:space="preserve"> Benestad, R. E. &amp; Melsom, A. Autumn atmospheric response to the 2007 low Arctic sea ice extent in coupled ocean–atmosphere hindcasts. </w:t>
      </w:r>
      <w:r w:rsidRPr="00815D5E">
        <w:rPr>
          <w:rFonts w:ascii="Times New Roman" w:hAnsi="Times New Roman" w:cs="Times New Roman"/>
          <w:i/>
          <w:color w:val="000000"/>
        </w:rPr>
        <w:t>Clim. Dynam.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38,</w:t>
      </w:r>
      <w:r w:rsidRPr="00815D5E">
        <w:rPr>
          <w:rFonts w:ascii="Times New Roman" w:hAnsi="Times New Roman" w:cs="Times New Roman"/>
          <w:color w:val="000000"/>
        </w:rPr>
        <w:t xml:space="preserve"> 2437–2448, doi:</w:t>
      </w:r>
      <w:r w:rsidRPr="00815D5E">
        <w:rPr>
          <w:rFonts w:ascii="Times New Roman" w:hAnsi="Times New Roman" w:cs="Times New Roman"/>
        </w:rPr>
        <w:t>10.1007/s00382-011-1169-z</w:t>
      </w:r>
      <w:r w:rsidRPr="00815D5E">
        <w:rPr>
          <w:rFonts w:ascii="Times New Roman" w:hAnsi="Times New Roman" w:cs="Times New Roman"/>
          <w:color w:val="000000"/>
        </w:rPr>
        <w:t xml:space="preserve"> (2012).</w:t>
      </w:r>
    </w:p>
    <w:p w14:paraId="55AC32A3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  <w:color w:val="000000"/>
        </w:rPr>
        <w:t>1</w:t>
      </w:r>
      <w:r>
        <w:rPr>
          <w:rFonts w:ascii="Times New Roman" w:hAnsi="Times New Roman" w:cs="Times New Roman"/>
          <w:color w:val="000000"/>
        </w:rPr>
        <w:t>4</w:t>
      </w:r>
      <w:r w:rsidRPr="00815D5E">
        <w:rPr>
          <w:rFonts w:ascii="Times New Roman" w:hAnsi="Times New Roman" w:cs="Times New Roman"/>
          <w:lang w:val="de-DE"/>
        </w:rPr>
        <w:tab/>
        <w:t xml:space="preserve">Overland, J. E. </w:t>
      </w:r>
      <w:r w:rsidRPr="00815D5E">
        <w:rPr>
          <w:rFonts w:ascii="Times New Roman" w:hAnsi="Times New Roman" w:cs="Times New Roman"/>
          <w:i/>
          <w:lang w:val="de-DE"/>
        </w:rPr>
        <w:t>et al.</w:t>
      </w:r>
      <w:r w:rsidRPr="00815D5E">
        <w:rPr>
          <w:rFonts w:ascii="Times New Roman" w:hAnsi="Times New Roman" w:cs="Times New Roman"/>
          <w:lang w:val="de-DE"/>
        </w:rPr>
        <w:t xml:space="preserve"> </w:t>
      </w:r>
      <w:r w:rsidRPr="00815D5E">
        <w:rPr>
          <w:rFonts w:ascii="Times New Roman" w:hAnsi="Times New Roman" w:cs="Times New Roman"/>
        </w:rPr>
        <w:t xml:space="preserve">Air temperature in </w:t>
      </w:r>
      <w:r w:rsidRPr="00815D5E">
        <w:rPr>
          <w:rFonts w:ascii="Times New Roman" w:hAnsi="Times New Roman" w:cs="Times New Roman"/>
          <w:i/>
        </w:rPr>
        <w:t xml:space="preserve">Arctic Report Card: Update for 2015 </w:t>
      </w:r>
      <w:r w:rsidRPr="00815D5E">
        <w:rPr>
          <w:rFonts w:ascii="Times New Roman" w:hAnsi="Times New Roman" w:cs="Times New Roman"/>
        </w:rPr>
        <w:t xml:space="preserve">(2015); </w:t>
      </w:r>
      <w:hyperlink r:id="rId12" w:history="1">
        <w:r w:rsidRPr="00815D5E">
          <w:rPr>
            <w:rStyle w:val="Hyperlink"/>
            <w:rFonts w:ascii="Times New Roman" w:hAnsi="Times New Roman" w:cs="Times New Roman"/>
          </w:rPr>
          <w:t>http://www.arctic.noaa.gov/report15/air_temperature.html</w:t>
        </w:r>
      </w:hyperlink>
      <w:r w:rsidRPr="00815D5E">
        <w:rPr>
          <w:rFonts w:ascii="Times New Roman" w:hAnsi="Times New Roman" w:cs="Times New Roman"/>
        </w:rPr>
        <w:t>.</w:t>
      </w:r>
    </w:p>
    <w:p w14:paraId="4A1F6E0E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5</w:t>
      </w:r>
      <w:r w:rsidRPr="00815D5E">
        <w:rPr>
          <w:rFonts w:ascii="Times New Roman" w:hAnsi="Times New Roman" w:cs="Times New Roman"/>
        </w:rPr>
        <w:tab/>
        <w:t xml:space="preserve">Screen, J. A. &amp; Simmonds, I. The central role of diminishing sea ice in recent Arctic temperature amplification. </w:t>
      </w:r>
      <w:r w:rsidRPr="00815D5E">
        <w:rPr>
          <w:rFonts w:ascii="Times New Roman" w:hAnsi="Times New Roman" w:cs="Times New Roman"/>
          <w:i/>
        </w:rPr>
        <w:t xml:space="preserve">Nature </w:t>
      </w:r>
      <w:r w:rsidRPr="00815D5E">
        <w:rPr>
          <w:rFonts w:ascii="Times New Roman" w:hAnsi="Times New Roman" w:cs="Times New Roman"/>
          <w:b/>
        </w:rPr>
        <w:t>464,</w:t>
      </w:r>
      <w:r w:rsidRPr="00815D5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1334–1337, </w:t>
      </w:r>
      <w:r w:rsidRPr="00815D5E">
        <w:rPr>
          <w:rFonts w:ascii="Times New Roman" w:hAnsi="Times New Roman" w:cs="Times New Roman"/>
        </w:rPr>
        <w:t>doi:10.1038/nature09051 (2010).</w:t>
      </w:r>
    </w:p>
    <w:p w14:paraId="32CDFCEF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  <w:color w:val="000000" w:themeColor="text1"/>
        </w:rPr>
        <w:t>1</w:t>
      </w:r>
      <w:r>
        <w:rPr>
          <w:rFonts w:ascii="Times New Roman" w:hAnsi="Times New Roman" w:cs="Times New Roman"/>
          <w:color w:val="000000" w:themeColor="text1"/>
        </w:rPr>
        <w:t>6</w:t>
      </w:r>
      <w:r>
        <w:rPr>
          <w:rFonts w:ascii="Times New Roman" w:hAnsi="Times New Roman" w:cs="Times New Roman"/>
          <w:color w:val="000000" w:themeColor="text1"/>
        </w:rPr>
        <w:tab/>
      </w:r>
      <w:r w:rsidRPr="00815D5E">
        <w:rPr>
          <w:rFonts w:ascii="Times New Roman" w:hAnsi="Times New Roman" w:cs="Times New Roman"/>
          <w:color w:val="000000" w:themeColor="text1"/>
        </w:rPr>
        <w:t xml:space="preserve">Coumou, D., Lehmann, J. </w:t>
      </w:r>
      <w:r>
        <w:rPr>
          <w:rFonts w:ascii="Times New Roman" w:hAnsi="Times New Roman" w:cs="Times New Roman"/>
          <w:color w:val="000000" w:themeColor="text1"/>
        </w:rPr>
        <w:t>&amp;</w:t>
      </w:r>
      <w:r w:rsidRPr="00815D5E">
        <w:rPr>
          <w:rFonts w:ascii="Times New Roman" w:hAnsi="Times New Roman" w:cs="Times New Roman"/>
          <w:color w:val="000000" w:themeColor="text1"/>
        </w:rPr>
        <w:t xml:space="preserve"> Beckmann, J. The weakening summer circulation in the Northern Hemisphere mid-latitudes</w:t>
      </w:r>
      <w:r>
        <w:rPr>
          <w:rFonts w:ascii="Times New Roman" w:hAnsi="Times New Roman" w:cs="Times New Roman"/>
          <w:color w:val="000000" w:themeColor="text1"/>
        </w:rPr>
        <w:t>.</w:t>
      </w:r>
      <w:r w:rsidRPr="00815D5E">
        <w:rPr>
          <w:rFonts w:ascii="Times New Roman" w:hAnsi="Times New Roman" w:cs="Times New Roman"/>
          <w:color w:val="000000" w:themeColor="text1"/>
        </w:rPr>
        <w:t xml:space="preserve"> </w:t>
      </w:r>
      <w:r w:rsidRPr="00BA27E3">
        <w:rPr>
          <w:rFonts w:ascii="Times New Roman" w:hAnsi="Times New Roman" w:cs="Times New Roman"/>
          <w:i/>
          <w:color w:val="000000" w:themeColor="text1"/>
        </w:rPr>
        <w:t>Science</w:t>
      </w:r>
      <w:r w:rsidRPr="00815D5E">
        <w:rPr>
          <w:rFonts w:ascii="Times New Roman" w:hAnsi="Times New Roman" w:cs="Times New Roman"/>
          <w:color w:val="000000" w:themeColor="text1"/>
        </w:rPr>
        <w:t xml:space="preserve"> </w:t>
      </w:r>
      <w:r w:rsidRPr="00BA27E3">
        <w:rPr>
          <w:rFonts w:ascii="Times New Roman" w:hAnsi="Times New Roman" w:cs="Times New Roman"/>
          <w:b/>
          <w:color w:val="000000" w:themeColor="text1"/>
        </w:rPr>
        <w:t>348,</w:t>
      </w:r>
      <w:r w:rsidRPr="00815D5E">
        <w:rPr>
          <w:rFonts w:ascii="Times New Roman" w:hAnsi="Times New Roman" w:cs="Times New Roman"/>
          <w:color w:val="000000" w:themeColor="text1"/>
        </w:rPr>
        <w:t xml:space="preserve"> 324</w:t>
      </w:r>
      <w:r>
        <w:rPr>
          <w:rFonts w:ascii="Times New Roman" w:hAnsi="Times New Roman" w:cs="Times New Roman"/>
          <w:color w:val="000000" w:themeColor="text1"/>
        </w:rPr>
        <w:t>–</w:t>
      </w:r>
      <w:r w:rsidRPr="00815D5E">
        <w:rPr>
          <w:rFonts w:ascii="Times New Roman" w:hAnsi="Times New Roman" w:cs="Times New Roman"/>
          <w:color w:val="000000" w:themeColor="text1"/>
        </w:rPr>
        <w:t>327, doi:10.1126/science.1261768 (2015).</w:t>
      </w:r>
    </w:p>
    <w:p w14:paraId="236D1B3E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7</w:t>
      </w:r>
      <w:r w:rsidRPr="00815D5E">
        <w:rPr>
          <w:rFonts w:ascii="Times New Roman" w:hAnsi="Times New Roman" w:cs="Times New Roman"/>
        </w:rPr>
        <w:tab/>
        <w:t xml:space="preserve">Pithan, F. &amp; Mauritsen, T. Arctic amplification dominated by temperature feedbacks in contemporary climate models. </w:t>
      </w:r>
      <w:r w:rsidRPr="00815D5E">
        <w:rPr>
          <w:rStyle w:val="bodyitalics"/>
          <w:rFonts w:ascii="Times New Roman" w:hAnsi="Times New Roman" w:cs="Times New Roman"/>
          <w:i/>
        </w:rPr>
        <w:t xml:space="preserve">Nature Geosci. </w:t>
      </w:r>
      <w:r w:rsidRPr="00815D5E">
        <w:rPr>
          <w:rStyle w:val="bodyitalics"/>
          <w:rFonts w:ascii="Times New Roman" w:hAnsi="Times New Roman" w:cs="Times New Roman"/>
          <w:b/>
        </w:rPr>
        <w:t>7</w:t>
      </w:r>
      <w:r w:rsidRPr="00815D5E"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181–184, doi:10.1038/ngeo2071 (2014).</w:t>
      </w:r>
    </w:p>
    <w:p w14:paraId="2BBAD8C4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8</w:t>
      </w:r>
      <w:r w:rsidRPr="00815D5E">
        <w:rPr>
          <w:rFonts w:ascii="Times New Roman" w:hAnsi="Times New Roman" w:cs="Times New Roman"/>
        </w:rPr>
        <w:tab/>
        <w:t xml:space="preserve">Taylor, P. C. </w:t>
      </w:r>
      <w:r w:rsidRPr="00815D5E">
        <w:rPr>
          <w:rFonts w:ascii="Times New Roman" w:hAnsi="Times New Roman" w:cs="Times New Roman"/>
          <w:i/>
        </w:rPr>
        <w:t>et al.</w:t>
      </w:r>
      <w:r w:rsidRPr="00815D5E">
        <w:rPr>
          <w:rFonts w:ascii="Times New Roman" w:hAnsi="Times New Roman" w:cs="Times New Roman"/>
        </w:rPr>
        <w:t xml:space="preserve"> A decomposition of feedback contributions to polar warming amplification. </w:t>
      </w:r>
      <w:r w:rsidRPr="00815D5E">
        <w:rPr>
          <w:rFonts w:ascii="Times New Roman" w:hAnsi="Times New Roman" w:cs="Times New Roman"/>
          <w:i/>
          <w:iCs/>
        </w:rPr>
        <w:t>J. Clim.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  <w:bCs/>
        </w:rPr>
        <w:t>26</w:t>
      </w:r>
      <w:r w:rsidRPr="00815D5E"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7023–7043, doi:10.1175/JCLI-D-12-00696.1 (2013).</w:t>
      </w:r>
    </w:p>
    <w:p w14:paraId="3A1A965E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9</w:t>
      </w:r>
      <w:r w:rsidRPr="00815D5E">
        <w:rPr>
          <w:rFonts w:ascii="Times New Roman" w:hAnsi="Times New Roman" w:cs="Times New Roman"/>
        </w:rPr>
        <w:tab/>
        <w:t xml:space="preserve">Porter, D. F., Cassano, J. J. &amp; Serreze, M. C. Local and large-scale atmospheric responses to reduced Arctic sea ice and ocean warming in the WRF model. </w:t>
      </w:r>
      <w:r w:rsidRPr="00815D5E">
        <w:rPr>
          <w:rFonts w:ascii="Times New Roman" w:hAnsi="Times New Roman" w:cs="Times New Roman"/>
          <w:i/>
        </w:rPr>
        <w:t xml:space="preserve">J. Geophys. Res. </w:t>
      </w:r>
      <w:r w:rsidRPr="00815D5E">
        <w:rPr>
          <w:rFonts w:ascii="Times New Roman" w:hAnsi="Times New Roman" w:cs="Times New Roman"/>
          <w:b/>
        </w:rPr>
        <w:t>117</w:t>
      </w:r>
      <w:r w:rsidRPr="00815D5E">
        <w:rPr>
          <w:rFonts w:ascii="Times New Roman" w:hAnsi="Times New Roman" w:cs="Times New Roman"/>
          <w:b/>
          <w:i/>
        </w:rPr>
        <w:t>,</w:t>
      </w:r>
      <w:r w:rsidRPr="00815D5E">
        <w:rPr>
          <w:rFonts w:ascii="Times New Roman" w:hAnsi="Times New Roman" w:cs="Times New Roman"/>
        </w:rPr>
        <w:t xml:space="preserve"> </w:t>
      </w:r>
      <w:r w:rsidRPr="0054226B">
        <w:rPr>
          <w:rFonts w:ascii="Times New Roman" w:hAnsi="Times New Roman" w:cs="Times New Roman"/>
        </w:rPr>
        <w:t xml:space="preserve">D11115, </w:t>
      </w:r>
      <w:r w:rsidRPr="00815D5E">
        <w:rPr>
          <w:rFonts w:ascii="Times New Roman" w:hAnsi="Times New Roman" w:cs="Times New Roman"/>
        </w:rPr>
        <w:t>doi:10.1029/2011JD016969 (2012).</w:t>
      </w:r>
    </w:p>
    <w:p w14:paraId="290772B6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</w:t>
      </w:r>
      <w:r w:rsidRPr="00815D5E">
        <w:rPr>
          <w:rFonts w:ascii="Times New Roman" w:hAnsi="Times New Roman" w:cs="Times New Roman"/>
        </w:rPr>
        <w:tab/>
        <w:t>Overland, J. E. &amp; Wang, M. Y. Large</w:t>
      </w:r>
      <w:r w:rsidRPr="00815D5E">
        <w:rPr>
          <w:rFonts w:ascii="Cambria Math" w:hAnsi="Cambria Math" w:cs="Cambria Math"/>
        </w:rPr>
        <w:t>‐</w:t>
      </w:r>
      <w:r w:rsidRPr="00815D5E">
        <w:rPr>
          <w:rFonts w:ascii="Times New Roman" w:hAnsi="Times New Roman" w:cs="Times New Roman"/>
        </w:rPr>
        <w:t xml:space="preserve">scale atmospheric circulation changes are associated with the recent loss of Arctic sea ice. </w:t>
      </w:r>
      <w:r w:rsidRPr="00815D5E">
        <w:rPr>
          <w:rFonts w:ascii="Times New Roman" w:hAnsi="Times New Roman" w:cs="Times New Roman"/>
          <w:i/>
          <w:iCs/>
        </w:rPr>
        <w:t>Tellus A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  <w:iCs/>
        </w:rPr>
        <w:t>62</w:t>
      </w:r>
      <w:r w:rsidRPr="00815D5E"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1</w:t>
      </w:r>
      <w:r>
        <w:rPr>
          <w:rFonts w:ascii="Times New Roman" w:hAnsi="Times New Roman" w:cs="Times New Roman"/>
        </w:rPr>
        <w:t>–</w:t>
      </w:r>
      <w:r w:rsidRPr="00815D5E">
        <w:rPr>
          <w:rFonts w:ascii="Times New Roman" w:hAnsi="Times New Roman" w:cs="Times New Roman"/>
        </w:rPr>
        <w:t>9, doi:10.1111/j.1600-0870.2009.00421.x (2010).</w:t>
      </w:r>
    </w:p>
    <w:p w14:paraId="1DC86C70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1</w:t>
      </w:r>
      <w:r w:rsidRPr="00815D5E">
        <w:rPr>
          <w:rFonts w:ascii="Times New Roman" w:hAnsi="Times New Roman" w:cs="Times New Roman"/>
        </w:rPr>
        <w:tab/>
        <w:t xml:space="preserve">Francis, J. A. &amp; Vavrus, S. J. Evidence linking Arctic amplification to extreme weather in mid-latitudes. </w:t>
      </w:r>
      <w:r w:rsidRPr="00815D5E">
        <w:rPr>
          <w:rFonts w:ascii="Times New Roman" w:hAnsi="Times New Roman" w:cs="Times New Roman"/>
          <w:i/>
        </w:rPr>
        <w:t xml:space="preserve">Geophys. Res. Lett. </w:t>
      </w:r>
      <w:r w:rsidRPr="00815D5E">
        <w:rPr>
          <w:rFonts w:ascii="Times New Roman" w:hAnsi="Times New Roman" w:cs="Times New Roman"/>
          <w:b/>
        </w:rPr>
        <w:t>39,</w:t>
      </w:r>
      <w:r w:rsidRPr="00815D5E">
        <w:rPr>
          <w:rFonts w:ascii="Times New Roman" w:hAnsi="Times New Roman" w:cs="Times New Roman"/>
        </w:rPr>
        <w:t xml:space="preserve"> doi:10.1029/2012GL051000 (2012).</w:t>
      </w:r>
    </w:p>
    <w:p w14:paraId="2CF4C0A2" w14:textId="77777777" w:rsidR="004E352F" w:rsidRPr="00815D5E" w:rsidRDefault="004E352F" w:rsidP="004E352F">
      <w:pPr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>Palmer</w:t>
      </w:r>
      <w:r>
        <w:rPr>
          <w:rFonts w:ascii="Times New Roman" w:hAnsi="Times New Roman" w:cs="Times New Roman"/>
        </w:rPr>
        <w:t>, T. N.</w:t>
      </w:r>
      <w:r w:rsidRPr="00815D5E">
        <w:rPr>
          <w:rFonts w:ascii="Times New Roman" w:hAnsi="Times New Roman" w:cs="Times New Roman"/>
        </w:rPr>
        <w:t xml:space="preserve"> A nonlinear dynamical perspective on climate prediction</w:t>
      </w:r>
      <w:r>
        <w:rPr>
          <w:rFonts w:ascii="Times New Roman" w:hAnsi="Times New Roman" w:cs="Times New Roman"/>
        </w:rPr>
        <w:t>.</w:t>
      </w:r>
      <w:r w:rsidRPr="00815D5E">
        <w:rPr>
          <w:rFonts w:ascii="Times New Roman" w:hAnsi="Times New Roman" w:cs="Times New Roman"/>
        </w:rPr>
        <w:t xml:space="preserve"> </w:t>
      </w:r>
      <w:r w:rsidRPr="00BA27E3">
        <w:rPr>
          <w:rFonts w:ascii="Times New Roman" w:hAnsi="Times New Roman" w:cs="Times New Roman"/>
          <w:i/>
        </w:rPr>
        <w:t>J. Clim.</w:t>
      </w:r>
      <w:r w:rsidRPr="00815D5E">
        <w:rPr>
          <w:rFonts w:ascii="Times New Roman" w:hAnsi="Times New Roman" w:cs="Times New Roman"/>
        </w:rPr>
        <w:t xml:space="preserve"> </w:t>
      </w:r>
      <w:r w:rsidRPr="00BA27E3">
        <w:rPr>
          <w:rFonts w:ascii="Times New Roman" w:hAnsi="Times New Roman" w:cs="Times New Roman"/>
          <w:b/>
        </w:rPr>
        <w:t>12,</w:t>
      </w:r>
      <w:r w:rsidRPr="00815D5E">
        <w:rPr>
          <w:rFonts w:ascii="Times New Roman" w:hAnsi="Times New Roman" w:cs="Times New Roman"/>
        </w:rPr>
        <w:t xml:space="preserve"> 575</w:t>
      </w:r>
      <w:r>
        <w:rPr>
          <w:rFonts w:ascii="Times New Roman" w:hAnsi="Times New Roman" w:cs="Times New Roman"/>
        </w:rPr>
        <w:t>–</w:t>
      </w:r>
      <w:r w:rsidRPr="00815D5E">
        <w:rPr>
          <w:rFonts w:ascii="Times New Roman" w:hAnsi="Times New Roman" w:cs="Times New Roman"/>
        </w:rPr>
        <w:t>591</w:t>
      </w:r>
      <w:r>
        <w:rPr>
          <w:rFonts w:ascii="Times New Roman" w:hAnsi="Times New Roman" w:cs="Times New Roman"/>
        </w:rPr>
        <w:t xml:space="preserve"> (</w:t>
      </w:r>
      <w:r w:rsidRPr="00815D5E">
        <w:rPr>
          <w:rFonts w:ascii="Times New Roman" w:hAnsi="Times New Roman" w:cs="Times New Roman"/>
        </w:rPr>
        <w:t>1999</w:t>
      </w:r>
      <w:r>
        <w:rPr>
          <w:rFonts w:ascii="Times New Roman" w:hAnsi="Times New Roman" w:cs="Times New Roman"/>
        </w:rPr>
        <w:t>)</w:t>
      </w:r>
      <w:r w:rsidRPr="00815D5E">
        <w:rPr>
          <w:rFonts w:ascii="Times New Roman" w:hAnsi="Times New Roman" w:cs="Times New Roman"/>
        </w:rPr>
        <w:t>.</w:t>
      </w:r>
    </w:p>
    <w:p w14:paraId="448EC651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  <w:lang w:val="en-CA"/>
        </w:rPr>
        <w:t>2</w:t>
      </w:r>
      <w:r>
        <w:rPr>
          <w:rFonts w:ascii="Times New Roman" w:hAnsi="Times New Roman" w:cs="Times New Roman"/>
          <w:lang w:val="en-CA"/>
        </w:rPr>
        <w:t>3</w:t>
      </w:r>
      <w:r w:rsidRPr="00815D5E">
        <w:rPr>
          <w:rFonts w:ascii="Times New Roman" w:hAnsi="Times New Roman" w:cs="Times New Roman"/>
          <w:lang w:val="en-CA"/>
        </w:rPr>
        <w:tab/>
        <w:t xml:space="preserve">Pearl, J. </w:t>
      </w:r>
      <w:r w:rsidRPr="00815D5E">
        <w:rPr>
          <w:rFonts w:ascii="Times New Roman" w:hAnsi="Times New Roman" w:cs="Times New Roman"/>
          <w:i/>
          <w:lang w:val="en-CA"/>
        </w:rPr>
        <w:t xml:space="preserve">Causality: Models, Reasoning and Inference </w:t>
      </w:r>
      <w:r w:rsidRPr="00815D5E">
        <w:rPr>
          <w:rFonts w:ascii="Times New Roman" w:hAnsi="Times New Roman" w:cs="Times New Roman"/>
          <w:lang w:val="en-CA"/>
        </w:rPr>
        <w:t>2</w:t>
      </w:r>
      <w:r w:rsidRPr="00815D5E">
        <w:rPr>
          <w:rFonts w:ascii="Times New Roman" w:hAnsi="Times New Roman" w:cs="Times New Roman"/>
          <w:vertAlign w:val="superscript"/>
          <w:lang w:val="en-CA"/>
        </w:rPr>
        <w:t>nd</w:t>
      </w:r>
      <w:r w:rsidRPr="00815D5E">
        <w:rPr>
          <w:rFonts w:ascii="Times New Roman" w:hAnsi="Times New Roman" w:cs="Times New Roman"/>
          <w:lang w:val="en-CA"/>
        </w:rPr>
        <w:t xml:space="preserve"> ed. (Cambridge </w:t>
      </w:r>
      <w:r>
        <w:rPr>
          <w:rFonts w:ascii="Times New Roman" w:hAnsi="Times New Roman" w:cs="Times New Roman"/>
          <w:lang w:val="en-CA"/>
        </w:rPr>
        <w:t>University Press, 2009).</w:t>
      </w:r>
    </w:p>
    <w:p w14:paraId="345AE57F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4</w:t>
      </w:r>
      <w:r w:rsidRPr="00815D5E">
        <w:rPr>
          <w:rFonts w:ascii="Times New Roman" w:hAnsi="Times New Roman" w:cs="Times New Roman"/>
        </w:rPr>
        <w:tab/>
        <w:t xml:space="preserve">Hannart, A., Pearl, J., Otto, F. E. L., Naveau, P. &amp; Ghil, M. Causal counterfactual theory for the attribution of weather and climate-related events. </w:t>
      </w:r>
      <w:r w:rsidRPr="00815D5E">
        <w:rPr>
          <w:rFonts w:ascii="Times New Roman" w:hAnsi="Times New Roman" w:cs="Times New Roman"/>
          <w:i/>
        </w:rPr>
        <w:t>Bull. Am. Meteorol. Soc.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97,</w:t>
      </w:r>
      <w:r w:rsidRPr="00815D5E">
        <w:rPr>
          <w:rFonts w:ascii="Times New Roman" w:hAnsi="Times New Roman" w:cs="Times New Roman"/>
        </w:rPr>
        <w:t xml:space="preserve"> 99–110, doi:10.1175/BAMS-D-14-00034.1 (2015).</w:t>
      </w:r>
    </w:p>
    <w:p w14:paraId="1E230B56" w14:textId="77777777" w:rsidR="004E352F" w:rsidRPr="00815D5E" w:rsidRDefault="004E352F" w:rsidP="004E352F">
      <w:pPr>
        <w:autoSpaceDE w:val="0"/>
        <w:autoSpaceDN w:val="0"/>
        <w:adjustRightInd w:val="0"/>
        <w:spacing w:line="480" w:lineRule="auto"/>
        <w:ind w:left="720" w:hanging="720"/>
        <w:rPr>
          <w:rFonts w:ascii="Times New Roman" w:hAnsi="Times New Roman" w:cs="Times New Roman"/>
          <w:color w:val="000000" w:themeColor="text1"/>
        </w:rPr>
      </w:pPr>
      <w:r w:rsidRPr="00815D5E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5</w:t>
      </w:r>
      <w:r w:rsidRPr="00815D5E"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  <w:color w:val="000000" w:themeColor="text1"/>
        </w:rPr>
        <w:t>Vihma, T. Effects of Arctic sea ice decline on weather and climate: A review</w:t>
      </w:r>
      <w:r>
        <w:rPr>
          <w:rFonts w:ascii="Times New Roman" w:hAnsi="Times New Roman" w:cs="Times New Roman"/>
          <w:color w:val="000000" w:themeColor="text1"/>
        </w:rPr>
        <w:t>.</w:t>
      </w:r>
      <w:r w:rsidRPr="00815D5E">
        <w:rPr>
          <w:rFonts w:ascii="Times New Roman" w:hAnsi="Times New Roman" w:cs="Times New Roman"/>
          <w:color w:val="000000" w:themeColor="text1"/>
        </w:rPr>
        <w:t xml:space="preserve"> </w:t>
      </w:r>
      <w:r w:rsidRPr="00815D5E">
        <w:rPr>
          <w:rFonts w:ascii="Times New Roman" w:hAnsi="Times New Roman" w:cs="Times New Roman"/>
          <w:i/>
          <w:color w:val="000000" w:themeColor="text1"/>
        </w:rPr>
        <w:t>Surv. Geophys.</w:t>
      </w:r>
      <w:r w:rsidRPr="00815D5E">
        <w:rPr>
          <w:rFonts w:ascii="Times New Roman" w:hAnsi="Times New Roman" w:cs="Times New Roman"/>
          <w:color w:val="000000" w:themeColor="text1"/>
        </w:rPr>
        <w:t xml:space="preserve">, </w:t>
      </w:r>
      <w:r w:rsidRPr="00815D5E">
        <w:rPr>
          <w:rFonts w:ascii="Times New Roman" w:hAnsi="Times New Roman" w:cs="Times New Roman"/>
          <w:b/>
          <w:color w:val="000000" w:themeColor="text1"/>
        </w:rPr>
        <w:t>35</w:t>
      </w:r>
      <w:r w:rsidRPr="00BA27E3">
        <w:rPr>
          <w:rFonts w:ascii="Times New Roman" w:hAnsi="Times New Roman" w:cs="Times New Roman"/>
          <w:b/>
          <w:color w:val="000000" w:themeColor="text1"/>
        </w:rPr>
        <w:t>,</w:t>
      </w:r>
      <w:r w:rsidRPr="00815D5E">
        <w:rPr>
          <w:rFonts w:ascii="Times New Roman" w:hAnsi="Times New Roman" w:cs="Times New Roman"/>
          <w:color w:val="000000" w:themeColor="text1"/>
        </w:rPr>
        <w:t xml:space="preserve"> 1175–1214, doi</w:t>
      </w:r>
      <w:r>
        <w:rPr>
          <w:rFonts w:ascii="Times New Roman" w:hAnsi="Times New Roman" w:cs="Times New Roman"/>
          <w:color w:val="000000" w:themeColor="text1"/>
        </w:rPr>
        <w:t>:</w:t>
      </w:r>
      <w:r w:rsidRPr="00815D5E">
        <w:rPr>
          <w:rFonts w:ascii="Times New Roman" w:hAnsi="Times New Roman" w:cs="Times New Roman"/>
          <w:color w:val="000000" w:themeColor="text1"/>
        </w:rPr>
        <w:t>10.1007/s10712-014-9284-0 (2014).</w:t>
      </w:r>
    </w:p>
    <w:p w14:paraId="41769FAF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  <w:color w:val="000000"/>
        </w:rPr>
        <w:t>2</w:t>
      </w:r>
      <w:r>
        <w:rPr>
          <w:rFonts w:ascii="Times New Roman" w:hAnsi="Times New Roman" w:cs="Times New Roman"/>
          <w:color w:val="000000"/>
        </w:rPr>
        <w:t>6</w:t>
      </w:r>
      <w:r w:rsidRPr="00815D5E">
        <w:rPr>
          <w:rFonts w:ascii="Times New Roman" w:hAnsi="Times New Roman" w:cs="Times New Roman"/>
          <w:color w:val="000000"/>
        </w:rPr>
        <w:tab/>
        <w:t xml:space="preserve">Walsh, J. E. Intensified warming of the Arctic: Causes and impacts on middle latitudes. </w:t>
      </w:r>
      <w:r w:rsidRPr="00815D5E">
        <w:rPr>
          <w:rFonts w:ascii="Times New Roman" w:hAnsi="Times New Roman" w:cs="Times New Roman"/>
          <w:i/>
          <w:color w:val="000000"/>
        </w:rPr>
        <w:t>Global Planet. Change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117,</w:t>
      </w:r>
      <w:r w:rsidRPr="00815D5E">
        <w:rPr>
          <w:rFonts w:ascii="Times New Roman" w:hAnsi="Times New Roman" w:cs="Times New Roman"/>
          <w:color w:val="000000"/>
        </w:rPr>
        <w:t xml:space="preserve"> 52–63, doi:</w:t>
      </w:r>
      <w:r w:rsidRPr="00815D5E">
        <w:rPr>
          <w:rFonts w:ascii="Times New Roman" w:hAnsi="Times New Roman" w:cs="Times New Roman"/>
        </w:rPr>
        <w:t>10.1016/j.gloplacha.2014.03.003 (2014).</w:t>
      </w:r>
    </w:p>
    <w:p w14:paraId="7ED8D450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7</w:t>
      </w:r>
      <w:r w:rsidRPr="00815D5E"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Thomas, K. (ed.) </w:t>
      </w:r>
      <w:r w:rsidRPr="00815D5E">
        <w:rPr>
          <w:rFonts w:ascii="Times New Roman" w:hAnsi="Times New Roman" w:cs="Times New Roman"/>
          <w:color w:val="000000"/>
        </w:rPr>
        <w:t xml:space="preserve">National Academy of Sciences </w:t>
      </w:r>
      <w:r w:rsidRPr="00815D5E">
        <w:rPr>
          <w:rFonts w:ascii="Times New Roman" w:hAnsi="Times New Roman" w:cs="Times New Roman"/>
          <w:i/>
          <w:color w:val="000000"/>
        </w:rPr>
        <w:t>Linkages between Arctic Warming and Mid-</w:t>
      </w:r>
      <w:r>
        <w:rPr>
          <w:rFonts w:ascii="Times New Roman" w:hAnsi="Times New Roman" w:cs="Times New Roman"/>
          <w:i/>
          <w:color w:val="000000"/>
        </w:rPr>
        <w:t>L</w:t>
      </w:r>
      <w:r w:rsidRPr="00815D5E">
        <w:rPr>
          <w:rFonts w:ascii="Times New Roman" w:hAnsi="Times New Roman" w:cs="Times New Roman"/>
          <w:i/>
          <w:color w:val="000000"/>
        </w:rPr>
        <w:t>atitude Weather Patterns</w:t>
      </w:r>
      <w:r w:rsidRPr="00815D5E">
        <w:rPr>
          <w:rFonts w:ascii="Times New Roman" w:hAnsi="Times New Roman" w:cs="Times New Roman"/>
          <w:color w:val="000000"/>
        </w:rPr>
        <w:t xml:space="preserve"> (The National Academies Press, </w:t>
      </w:r>
      <w:r w:rsidRPr="00815D5E">
        <w:rPr>
          <w:rFonts w:ascii="Times New Roman" w:hAnsi="Times New Roman" w:cs="Times New Roman"/>
        </w:rPr>
        <w:t>2014);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hyperlink r:id="rId13" w:history="1">
        <w:r w:rsidRPr="00F908A9">
          <w:rPr>
            <w:rStyle w:val="Hyperlink"/>
            <w:rFonts w:ascii="Times New Roman" w:hAnsi="Times New Roman" w:cs="Times New Roman"/>
            <w:color w:val="auto"/>
          </w:rPr>
          <w:t>http://www.nap.edu/catalog/18727/linkages-between-arctic-warming-and-midlatitudeweather-patterns</w:t>
        </w:r>
      </w:hyperlink>
      <w:r w:rsidRPr="00815D5E">
        <w:rPr>
          <w:rFonts w:ascii="Times New Roman" w:hAnsi="Times New Roman" w:cs="Times New Roman"/>
          <w:color w:val="000000"/>
        </w:rPr>
        <w:t>.</w:t>
      </w:r>
    </w:p>
    <w:p w14:paraId="5F55F5CD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8</w:t>
      </w:r>
      <w:r w:rsidRPr="00815D5E">
        <w:rPr>
          <w:rFonts w:ascii="Times New Roman" w:hAnsi="Times New Roman" w:cs="Times New Roman"/>
          <w:color w:val="000000"/>
        </w:rPr>
        <w:tab/>
        <w:t xml:space="preserve">Cohen, J. </w:t>
      </w:r>
      <w:r w:rsidRPr="00815D5E">
        <w:rPr>
          <w:rFonts w:ascii="Times New Roman" w:hAnsi="Times New Roman" w:cs="Times New Roman"/>
          <w:i/>
          <w:color w:val="000000"/>
        </w:rPr>
        <w:t>et al.</w:t>
      </w:r>
      <w:r w:rsidRPr="00815D5E">
        <w:rPr>
          <w:rFonts w:ascii="Times New Roman" w:hAnsi="Times New Roman" w:cs="Times New Roman"/>
          <w:color w:val="000000"/>
        </w:rPr>
        <w:t xml:space="preserve"> Recent Arctic amplification and extreme mid-latitude weather. </w:t>
      </w:r>
      <w:r w:rsidRPr="00815D5E">
        <w:rPr>
          <w:rFonts w:ascii="Times New Roman" w:hAnsi="Times New Roman" w:cs="Times New Roman"/>
          <w:i/>
          <w:color w:val="000000"/>
        </w:rPr>
        <w:t>Nature Geosci.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7,</w:t>
      </w:r>
      <w:r w:rsidRPr="00815D5E">
        <w:rPr>
          <w:rFonts w:ascii="Times New Roman" w:hAnsi="Times New Roman" w:cs="Times New Roman"/>
          <w:color w:val="000000"/>
        </w:rPr>
        <w:t xml:space="preserve"> 627–637, doi:</w:t>
      </w:r>
      <w:r w:rsidRPr="00815D5E">
        <w:rPr>
          <w:rFonts w:ascii="Times New Roman" w:hAnsi="Times New Roman" w:cs="Times New Roman"/>
        </w:rPr>
        <w:t>10.1038/ngeo2234 (2014)</w:t>
      </w:r>
      <w:r w:rsidRPr="00815D5E">
        <w:rPr>
          <w:rFonts w:ascii="Times New Roman" w:hAnsi="Times New Roman" w:cs="Times New Roman"/>
          <w:color w:val="000000"/>
        </w:rPr>
        <w:t>.</w:t>
      </w:r>
    </w:p>
    <w:p w14:paraId="7FC3934F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9</w:t>
      </w:r>
      <w:r w:rsidRPr="00815D5E">
        <w:rPr>
          <w:rFonts w:ascii="Times New Roman" w:hAnsi="Times New Roman" w:cs="Times New Roman"/>
          <w:color w:val="000000"/>
        </w:rPr>
        <w:tab/>
      </w:r>
      <w:r w:rsidRPr="00815D5E">
        <w:rPr>
          <w:rFonts w:ascii="Times New Roman" w:hAnsi="Times New Roman" w:cs="Times New Roman"/>
        </w:rPr>
        <w:t xml:space="preserve">Jung, T. </w:t>
      </w:r>
      <w:r w:rsidRPr="00815D5E">
        <w:rPr>
          <w:rFonts w:ascii="Times New Roman" w:hAnsi="Times New Roman" w:cs="Times New Roman"/>
          <w:i/>
        </w:rPr>
        <w:t>et al.</w:t>
      </w:r>
      <w:r w:rsidRPr="00815D5E">
        <w:rPr>
          <w:rFonts w:ascii="Times New Roman" w:hAnsi="Times New Roman" w:cs="Times New Roman"/>
        </w:rPr>
        <w:t xml:space="preserve"> Polar lower-latitude linkages and their role in weather and climate prediction. </w:t>
      </w:r>
      <w:r w:rsidRPr="00815D5E">
        <w:rPr>
          <w:rFonts w:ascii="Times New Roman" w:hAnsi="Times New Roman" w:cs="Times New Roman"/>
          <w:i/>
          <w:iCs/>
        </w:rPr>
        <w:t>Bull. Am. Meteorol. Soc.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  <w:bCs/>
        </w:rPr>
        <w:t>96</w:t>
      </w:r>
      <w:r w:rsidRPr="00815D5E"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ES197–ES200, doi:10.1175/BAMS-D-15-00121.1 (2015).</w:t>
      </w:r>
    </w:p>
    <w:p w14:paraId="0CF735BD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30</w:t>
      </w:r>
      <w:r w:rsidRPr="00815D5E">
        <w:rPr>
          <w:rFonts w:ascii="Times New Roman" w:hAnsi="Times New Roman" w:cs="Times New Roman"/>
        </w:rPr>
        <w:tab/>
        <w:t xml:space="preserve">Hopsch, S., Cohen, J. &amp; Dethloff, K. Analysis of a link between fall Arctic sea ice concentration and atmospheric patterns in the following winter. </w:t>
      </w:r>
      <w:r w:rsidRPr="00815D5E">
        <w:rPr>
          <w:rFonts w:ascii="Times New Roman" w:hAnsi="Times New Roman" w:cs="Times New Roman"/>
          <w:i/>
        </w:rPr>
        <w:t>Tellus A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  <w:iCs/>
        </w:rPr>
        <w:t>64</w:t>
      </w:r>
      <w:r w:rsidRPr="00815D5E"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</w:t>
      </w:r>
      <w:r w:rsidRPr="00E02809">
        <w:rPr>
          <w:rFonts w:ascii="Times New Roman" w:hAnsi="Times New Roman" w:cs="Times New Roman"/>
        </w:rPr>
        <w:t xml:space="preserve">18624, </w:t>
      </w:r>
      <w:r w:rsidRPr="00815D5E">
        <w:rPr>
          <w:rFonts w:ascii="Times New Roman" w:hAnsi="Times New Roman" w:cs="Times New Roman"/>
        </w:rPr>
        <w:t>doi:10.3402/tellusa.v64i0.18624 (2012).</w:t>
      </w:r>
    </w:p>
    <w:p w14:paraId="02D546D7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1</w:t>
      </w:r>
      <w:r w:rsidRPr="00815D5E">
        <w:rPr>
          <w:rFonts w:ascii="Times New Roman" w:hAnsi="Times New Roman" w:cs="Times New Roman"/>
        </w:rPr>
        <w:tab/>
        <w:t xml:space="preserve">Lee, M.-Y., Hong, C.-C. &amp; Hsu, H.-H. Compounding effects of warm SST and reduced sea ice on the extreme circulation over the extratropical North Pacific and North America during the 2013–2014 boreal winter. </w:t>
      </w:r>
      <w:r w:rsidRPr="00815D5E">
        <w:rPr>
          <w:rFonts w:ascii="Times New Roman" w:hAnsi="Times New Roman" w:cs="Times New Roman"/>
          <w:i/>
        </w:rPr>
        <w:t xml:space="preserve">Geophys. Res. Lett. </w:t>
      </w:r>
      <w:r w:rsidRPr="00815D5E">
        <w:rPr>
          <w:rFonts w:ascii="Times New Roman" w:hAnsi="Times New Roman" w:cs="Times New Roman"/>
          <w:b/>
        </w:rPr>
        <w:t>42,</w:t>
      </w:r>
      <w:r w:rsidRPr="00815D5E">
        <w:rPr>
          <w:rFonts w:ascii="Times New Roman" w:hAnsi="Times New Roman" w:cs="Times New Roman"/>
        </w:rPr>
        <w:t xml:space="preserve"> 1612–1618, doi:10.1002/2014GL062956 (2015).</w:t>
      </w:r>
    </w:p>
    <w:p w14:paraId="4B0B5BE7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2</w:t>
      </w:r>
      <w:r w:rsidRPr="00815D5E">
        <w:rPr>
          <w:rFonts w:ascii="Times New Roman" w:hAnsi="Times New Roman" w:cs="Times New Roman"/>
        </w:rPr>
        <w:tab/>
        <w:t>Kug, J.</w:t>
      </w:r>
      <w:r w:rsidRPr="00815D5E">
        <w:rPr>
          <w:rFonts w:ascii="Cambria Math" w:hAnsi="Cambria Math" w:cs="Cambria Math"/>
        </w:rPr>
        <w:t>‐</w:t>
      </w:r>
      <w:r w:rsidRPr="00815D5E">
        <w:rPr>
          <w:rFonts w:ascii="Times New Roman" w:hAnsi="Times New Roman" w:cs="Times New Roman"/>
        </w:rPr>
        <w:t xml:space="preserve">S. </w:t>
      </w:r>
      <w:r w:rsidRPr="00815D5E">
        <w:rPr>
          <w:rFonts w:ascii="Times New Roman" w:hAnsi="Times New Roman" w:cs="Times New Roman"/>
          <w:i/>
        </w:rPr>
        <w:t>et al.</w:t>
      </w:r>
      <w:r w:rsidRPr="00815D5E">
        <w:rPr>
          <w:rFonts w:ascii="Times New Roman" w:hAnsi="Times New Roman" w:cs="Times New Roman"/>
        </w:rPr>
        <w:t xml:space="preserve"> Two distinct influences of Arctic warming on cold winters over North America and East Asia. </w:t>
      </w:r>
      <w:r w:rsidRPr="00815D5E">
        <w:rPr>
          <w:rFonts w:ascii="Times New Roman" w:hAnsi="Times New Roman" w:cs="Times New Roman"/>
          <w:i/>
          <w:iCs/>
        </w:rPr>
        <w:t>Nature Geosci.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  <w:iCs/>
        </w:rPr>
        <w:t>8,</w:t>
      </w:r>
      <w:r w:rsidRPr="00815D5E">
        <w:rPr>
          <w:rFonts w:ascii="Times New Roman" w:hAnsi="Times New Roman" w:cs="Times New Roman"/>
        </w:rPr>
        <w:t xml:space="preserve"> 759–762, doi:10.1038/ngeo2517 (2015).</w:t>
      </w:r>
    </w:p>
    <w:p w14:paraId="0DD196CC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3</w:t>
      </w:r>
      <w:r w:rsidRPr="00815D5E">
        <w:rPr>
          <w:rFonts w:ascii="Times New Roman" w:hAnsi="Times New Roman" w:cs="Times New Roman"/>
        </w:rPr>
        <w:tab/>
        <w:t xml:space="preserve">King, M. P., Hell, M. &amp; Keenlyside, N. Investigation of the atmospheric mechanisms related to the autumn sea ice and winter circulation link in the Northern Hemisphere. </w:t>
      </w:r>
      <w:r w:rsidRPr="00815D5E">
        <w:rPr>
          <w:rFonts w:ascii="Times New Roman" w:hAnsi="Times New Roman" w:cs="Times New Roman"/>
          <w:i/>
        </w:rPr>
        <w:t>Clim. Dynam.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46,</w:t>
      </w:r>
      <w:r w:rsidRPr="00815D5E">
        <w:rPr>
          <w:rFonts w:ascii="Times New Roman" w:hAnsi="Times New Roman" w:cs="Times New Roman"/>
        </w:rPr>
        <w:t xml:space="preserve"> 1185–1195, doi:10.1007/s00382-015-2639-5 (2015).</w:t>
      </w:r>
    </w:p>
    <w:p w14:paraId="3C92CD7A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4</w:t>
      </w:r>
      <w:r w:rsidRPr="00815D5E">
        <w:rPr>
          <w:rFonts w:ascii="Times New Roman" w:hAnsi="Times New Roman" w:cs="Times New Roman"/>
        </w:rPr>
        <w:tab/>
        <w:t xml:space="preserve">Pedersen, R., Cvijanovic, I., Langen, P. &amp; Vinther, B. The impact of regional Arctic sea ice loss on atmospheric circulation and the NAO. </w:t>
      </w:r>
      <w:r w:rsidRPr="00815D5E">
        <w:rPr>
          <w:rFonts w:ascii="Times New Roman" w:hAnsi="Times New Roman" w:cs="Times New Roman"/>
          <w:i/>
        </w:rPr>
        <w:t>J. Clim.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29,</w:t>
      </w:r>
      <w:r w:rsidRPr="00815D5E">
        <w:rPr>
          <w:rFonts w:ascii="Times New Roman" w:hAnsi="Times New Roman" w:cs="Times New Roman"/>
        </w:rPr>
        <w:t xml:space="preserve"> 889–902, doi:10.1175/JCLI-D-15-0315.1 (2016).</w:t>
      </w:r>
    </w:p>
    <w:p w14:paraId="66E19217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5</w:t>
      </w:r>
      <w:r w:rsidRPr="00815D5E">
        <w:rPr>
          <w:rFonts w:ascii="Times New Roman" w:hAnsi="Times New Roman" w:cs="Times New Roman"/>
        </w:rPr>
        <w:tab/>
        <w:t xml:space="preserve">Tang, Q., Zhang, X. Yang, X. &amp; Francis, J. A. Cold winter extremes in northern continents linked to Arctic sea ice loss. </w:t>
      </w:r>
      <w:r w:rsidRPr="00815D5E">
        <w:rPr>
          <w:rFonts w:ascii="Times New Roman" w:hAnsi="Times New Roman" w:cs="Times New Roman"/>
          <w:i/>
        </w:rPr>
        <w:t>Environ. Res. Lett.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8,</w:t>
      </w:r>
      <w:r w:rsidRPr="00815D5E">
        <w:rPr>
          <w:rFonts w:ascii="Times New Roman" w:hAnsi="Times New Roman" w:cs="Times New Roman"/>
        </w:rPr>
        <w:t xml:space="preserve"> 014036, doi:10.1088/1748-9326/8/1/014036 (2013).</w:t>
      </w:r>
    </w:p>
    <w:p w14:paraId="76AE7536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6</w:t>
      </w:r>
      <w:r w:rsidRPr="00815D5E">
        <w:rPr>
          <w:rFonts w:ascii="Times New Roman" w:hAnsi="Times New Roman" w:cs="Times New Roman"/>
        </w:rPr>
        <w:tab/>
        <w:t>Furtado, J. C., Cohen, J. L. &amp; Tziperman, E. The combined influences of autumnal snow</w:t>
      </w:r>
      <w:r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</w:rPr>
        <w:t xml:space="preserve">and sea ice on Northern Hemisphere winters. </w:t>
      </w:r>
      <w:r w:rsidRPr="00815D5E">
        <w:rPr>
          <w:rFonts w:ascii="Times New Roman" w:hAnsi="Times New Roman" w:cs="Times New Roman"/>
          <w:i/>
        </w:rPr>
        <w:t>Geophys. Res. Lett</w:t>
      </w:r>
      <w:r w:rsidRPr="00815D5E">
        <w:rPr>
          <w:rFonts w:ascii="Times New Roman" w:hAnsi="Times New Roman" w:cs="Times New Roman"/>
        </w:rPr>
        <w:t xml:space="preserve">. </w:t>
      </w:r>
      <w:r w:rsidRPr="00815D5E">
        <w:rPr>
          <w:rFonts w:ascii="Times New Roman" w:hAnsi="Times New Roman" w:cs="Times New Roman"/>
          <w:b/>
        </w:rPr>
        <w:t>43,</w:t>
      </w:r>
      <w:r w:rsidRPr="00815D5E">
        <w:rPr>
          <w:rFonts w:ascii="Times New Roman" w:hAnsi="Times New Roman" w:cs="Times New Roman"/>
        </w:rPr>
        <w:t xml:space="preserve"> </w:t>
      </w:r>
      <w:r w:rsidRPr="000B0116">
        <w:rPr>
          <w:rFonts w:ascii="Times New Roman" w:hAnsi="Times New Roman" w:cs="Times New Roman"/>
        </w:rPr>
        <w:t>3478–3485</w:t>
      </w:r>
      <w:r>
        <w:rPr>
          <w:rFonts w:ascii="Times New Roman" w:hAnsi="Times New Roman" w:cs="Times New Roman"/>
        </w:rPr>
        <w:t xml:space="preserve">, </w:t>
      </w:r>
      <w:r w:rsidRPr="00815D5E">
        <w:rPr>
          <w:rFonts w:ascii="Times New Roman" w:hAnsi="Times New Roman" w:cs="Times New Roman"/>
        </w:rPr>
        <w:t>doi:10.1002/2016GL068108 (2016).</w:t>
      </w:r>
    </w:p>
    <w:p w14:paraId="1DD3984C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7</w:t>
      </w:r>
      <w:r w:rsidRPr="00815D5E">
        <w:rPr>
          <w:rFonts w:ascii="Times New Roman" w:hAnsi="Times New Roman" w:cs="Times New Roman"/>
        </w:rPr>
        <w:tab/>
        <w:t>Dobricic, S., Vignati, E. &amp; Russo, S. Large</w:t>
      </w:r>
      <w:r>
        <w:rPr>
          <w:rFonts w:ascii="Times New Roman" w:hAnsi="Times New Roman" w:cs="Times New Roman"/>
        </w:rPr>
        <w:t>-</w:t>
      </w:r>
      <w:r w:rsidRPr="00815D5E">
        <w:rPr>
          <w:rFonts w:ascii="Times New Roman" w:hAnsi="Times New Roman" w:cs="Times New Roman"/>
        </w:rPr>
        <w:t xml:space="preserve">scale atmospheric warming in winter and the Arctic sea ice retreat. </w:t>
      </w:r>
      <w:r w:rsidRPr="00815D5E">
        <w:rPr>
          <w:rFonts w:ascii="Times New Roman" w:hAnsi="Times New Roman" w:cs="Times New Roman"/>
          <w:i/>
        </w:rPr>
        <w:t>J. Clim.</w:t>
      </w:r>
      <w:r>
        <w:rPr>
          <w:rFonts w:ascii="Times New Roman" w:hAnsi="Times New Roman" w:cs="Times New Roman"/>
        </w:rPr>
        <w:t xml:space="preserve"> </w:t>
      </w:r>
      <w:r w:rsidRPr="00BA27E3">
        <w:rPr>
          <w:rFonts w:ascii="Times New Roman" w:hAnsi="Times New Roman" w:cs="Times New Roman"/>
          <w:b/>
        </w:rPr>
        <w:t>29,</w:t>
      </w:r>
      <w:r>
        <w:rPr>
          <w:rFonts w:ascii="Times New Roman" w:hAnsi="Times New Roman" w:cs="Times New Roman"/>
        </w:rPr>
        <w:t xml:space="preserve"> 2869–2888</w:t>
      </w:r>
      <w:r w:rsidRPr="00815D5E">
        <w:rPr>
          <w:rFonts w:ascii="Times New Roman" w:hAnsi="Times New Roman" w:cs="Times New Roman"/>
          <w:i/>
        </w:rPr>
        <w:t>,</w:t>
      </w:r>
      <w:r w:rsidRPr="00815D5E">
        <w:rPr>
          <w:rFonts w:ascii="Times New Roman" w:hAnsi="Times New Roman" w:cs="Times New Roman"/>
        </w:rPr>
        <w:t xml:space="preserve"> doi:10.1175/JCLI-D-15-0417.1 (2016).</w:t>
      </w:r>
    </w:p>
    <w:p w14:paraId="598662DD" w14:textId="77777777" w:rsidR="004E352F" w:rsidRPr="00815D5E" w:rsidRDefault="004E352F" w:rsidP="004E352F">
      <w:pPr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>Rinke</w:t>
      </w:r>
      <w:r>
        <w:rPr>
          <w:rFonts w:ascii="Times New Roman" w:hAnsi="Times New Roman" w:cs="Times New Roman"/>
        </w:rPr>
        <w:t>, A., Dethloff, K., Dorn, W., Handorf, D. &amp;</w:t>
      </w:r>
      <w:r w:rsidRPr="00815D5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Moore, J. C</w:t>
      </w:r>
      <w:r w:rsidRPr="00815D5E">
        <w:rPr>
          <w:rFonts w:ascii="Times New Roman" w:hAnsi="Times New Roman" w:cs="Times New Roman"/>
        </w:rPr>
        <w:t>. Simulated Arctic atmospheric feedbacks associated with late summer sea ice anomalies</w:t>
      </w:r>
      <w:r>
        <w:rPr>
          <w:rFonts w:ascii="Times New Roman" w:hAnsi="Times New Roman" w:cs="Times New Roman"/>
        </w:rPr>
        <w:t>.</w:t>
      </w:r>
      <w:r w:rsidRPr="00815D5E">
        <w:rPr>
          <w:rFonts w:ascii="Times New Roman" w:hAnsi="Times New Roman" w:cs="Times New Roman"/>
        </w:rPr>
        <w:t xml:space="preserve"> </w:t>
      </w:r>
      <w:r w:rsidRPr="00BA27E3">
        <w:rPr>
          <w:rFonts w:ascii="Times New Roman" w:hAnsi="Times New Roman" w:cs="Times New Roman"/>
          <w:i/>
        </w:rPr>
        <w:t>J. Geophys. Res.</w:t>
      </w:r>
      <w:r w:rsidRPr="00815D5E">
        <w:rPr>
          <w:rFonts w:ascii="Times New Roman" w:hAnsi="Times New Roman" w:cs="Times New Roman"/>
        </w:rPr>
        <w:t xml:space="preserve"> </w:t>
      </w:r>
      <w:r w:rsidRPr="00BA27E3">
        <w:rPr>
          <w:rFonts w:ascii="Times New Roman" w:hAnsi="Times New Roman" w:cs="Times New Roman"/>
          <w:b/>
        </w:rPr>
        <w:t>118,</w:t>
      </w:r>
      <w:r w:rsidRPr="00815D5E">
        <w:rPr>
          <w:rFonts w:ascii="Times New Roman" w:hAnsi="Times New Roman" w:cs="Times New Roman"/>
        </w:rPr>
        <w:t xml:space="preserve"> 7698</w:t>
      </w:r>
      <w:r>
        <w:rPr>
          <w:rFonts w:ascii="Times New Roman" w:hAnsi="Times New Roman" w:cs="Times New Roman"/>
        </w:rPr>
        <w:t>–</w:t>
      </w:r>
      <w:r w:rsidRPr="00815D5E">
        <w:rPr>
          <w:rFonts w:ascii="Times New Roman" w:hAnsi="Times New Roman" w:cs="Times New Roman"/>
        </w:rPr>
        <w:t>7714</w:t>
      </w:r>
      <w:r>
        <w:rPr>
          <w:rFonts w:ascii="Times New Roman" w:hAnsi="Times New Roman" w:cs="Times New Roman"/>
        </w:rPr>
        <w:t xml:space="preserve">, </w:t>
      </w:r>
      <w:r w:rsidRPr="00A6154A">
        <w:rPr>
          <w:rFonts w:ascii="Times New Roman" w:hAnsi="Times New Roman" w:cs="Times New Roman"/>
        </w:rPr>
        <w:t>doi:10.1002/jgrd.50584</w:t>
      </w:r>
      <w:r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</w:rPr>
        <w:t>(2013)</w:t>
      </w:r>
      <w:r>
        <w:rPr>
          <w:rFonts w:ascii="Times New Roman" w:hAnsi="Times New Roman" w:cs="Times New Roman"/>
        </w:rPr>
        <w:t>.</w:t>
      </w:r>
    </w:p>
    <w:p w14:paraId="138BAE86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 xml:space="preserve">Nakamura, T. </w:t>
      </w:r>
      <w:r w:rsidRPr="00815D5E">
        <w:rPr>
          <w:rFonts w:ascii="Times New Roman" w:hAnsi="Times New Roman" w:cs="Times New Roman"/>
          <w:i/>
        </w:rPr>
        <w:t>et al.</w:t>
      </w:r>
      <w:r w:rsidRPr="00815D5E">
        <w:rPr>
          <w:rFonts w:ascii="Times New Roman" w:hAnsi="Times New Roman" w:cs="Times New Roman"/>
        </w:rPr>
        <w:t xml:space="preserve"> A negative phase shift of the winter AO/NAO due to the recent Arctic sea</w:t>
      </w:r>
      <w:r w:rsidRPr="00815D5E">
        <w:rPr>
          <w:rFonts w:ascii="Cambria Math" w:hAnsi="Cambria Math" w:cs="Cambria Math"/>
        </w:rPr>
        <w:t>‐</w:t>
      </w:r>
      <w:r w:rsidRPr="00815D5E">
        <w:rPr>
          <w:rFonts w:ascii="Times New Roman" w:hAnsi="Times New Roman" w:cs="Times New Roman"/>
        </w:rPr>
        <w:t xml:space="preserve">ice reduction in late autumn. </w:t>
      </w:r>
      <w:r w:rsidRPr="00815D5E">
        <w:rPr>
          <w:rFonts w:ascii="Times New Roman" w:hAnsi="Times New Roman" w:cs="Times New Roman"/>
          <w:i/>
        </w:rPr>
        <w:t>J. Geophys. Res. (Atmos.)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120,</w:t>
      </w:r>
      <w:r w:rsidRPr="00815D5E">
        <w:rPr>
          <w:rFonts w:ascii="Times New Roman" w:hAnsi="Times New Roman" w:cs="Times New Roman"/>
        </w:rPr>
        <w:t xml:space="preserve"> 3209</w:t>
      </w:r>
      <w:r>
        <w:rPr>
          <w:rFonts w:ascii="Times New Roman" w:hAnsi="Times New Roman" w:cs="Times New Roman"/>
        </w:rPr>
        <w:t>–</w:t>
      </w:r>
      <w:r w:rsidRPr="00815D5E">
        <w:rPr>
          <w:rFonts w:ascii="Times New Roman" w:hAnsi="Times New Roman" w:cs="Times New Roman"/>
        </w:rPr>
        <w:t>3227, doi:10.1002/2014JD022848 (2015).</w:t>
      </w:r>
    </w:p>
    <w:p w14:paraId="70B31648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</w:rPr>
        <w:t>40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  <w:color w:val="000000"/>
        </w:rPr>
        <w:t xml:space="preserve">Duarte, C., Lenton, T., Wadhams, P. &amp; Wassmann, P. Abrupt climate change in the Arctic. </w:t>
      </w:r>
      <w:r w:rsidRPr="00815D5E">
        <w:rPr>
          <w:rFonts w:ascii="Times New Roman" w:hAnsi="Times New Roman" w:cs="Times New Roman"/>
          <w:i/>
          <w:color w:val="000000"/>
        </w:rPr>
        <w:t>Nature Clim. Change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2,</w:t>
      </w:r>
      <w:r w:rsidRPr="00815D5E">
        <w:rPr>
          <w:rFonts w:ascii="Times New Roman" w:hAnsi="Times New Roman" w:cs="Times New Roman"/>
          <w:color w:val="000000"/>
        </w:rPr>
        <w:t xml:space="preserve"> 60–62, doi:</w:t>
      </w:r>
      <w:r w:rsidRPr="00815D5E">
        <w:rPr>
          <w:rFonts w:ascii="Times New Roman" w:hAnsi="Times New Roman" w:cs="Times New Roman"/>
        </w:rPr>
        <w:t>10.1038/nclimate1386</w:t>
      </w:r>
      <w:r w:rsidRPr="00815D5E">
        <w:rPr>
          <w:rFonts w:ascii="Times New Roman" w:hAnsi="Times New Roman" w:cs="Times New Roman"/>
          <w:color w:val="000000"/>
        </w:rPr>
        <w:t xml:space="preserve"> (2012).</w:t>
      </w:r>
    </w:p>
    <w:p w14:paraId="216AAC90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1</w:t>
      </w:r>
      <w:r w:rsidRPr="00815D5E">
        <w:rPr>
          <w:rFonts w:ascii="Times New Roman" w:hAnsi="Times New Roman" w:cs="Times New Roman"/>
        </w:rPr>
        <w:tab/>
        <w:t>Wu, B.</w:t>
      </w:r>
      <w:r>
        <w:rPr>
          <w:rFonts w:ascii="Times New Roman" w:hAnsi="Times New Roman" w:cs="Times New Roman"/>
        </w:rPr>
        <w:t>,</w:t>
      </w:r>
      <w:r w:rsidRPr="00815D5E">
        <w:rPr>
          <w:rFonts w:ascii="Times New Roman" w:hAnsi="Times New Roman" w:cs="Times New Roman"/>
        </w:rPr>
        <w:t xml:space="preserve"> Handorf, D., Dethloff, K., Rinke, A. &amp; Hu, A. Winter weather patterns over northern Eurasia and Arctic sea ice loss. </w:t>
      </w:r>
      <w:r w:rsidRPr="00815D5E">
        <w:rPr>
          <w:rFonts w:ascii="Times New Roman" w:hAnsi="Times New Roman" w:cs="Times New Roman"/>
          <w:i/>
          <w:iCs/>
        </w:rPr>
        <w:t>Mon. Weather Rev.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  <w:bCs/>
        </w:rPr>
        <w:t>141</w:t>
      </w:r>
      <w:r w:rsidRPr="00815D5E"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3786–3800, doi:10.1175/MWR-D-13-00046.1 (2013).</w:t>
      </w:r>
    </w:p>
    <w:p w14:paraId="146AD314" w14:textId="77777777" w:rsidR="004E352F" w:rsidRPr="00815D5E" w:rsidRDefault="004E352F" w:rsidP="004E352F">
      <w:pPr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>Corti</w:t>
      </w:r>
      <w:r>
        <w:rPr>
          <w:rFonts w:ascii="Times New Roman" w:hAnsi="Times New Roman" w:cs="Times New Roman"/>
        </w:rPr>
        <w:t>, S., Molteni, F. &amp;</w:t>
      </w:r>
      <w:r w:rsidRPr="00815D5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Palmer, T. N.</w:t>
      </w:r>
      <w:r w:rsidRPr="00815D5E">
        <w:rPr>
          <w:rFonts w:ascii="Times New Roman" w:hAnsi="Times New Roman" w:cs="Times New Roman"/>
        </w:rPr>
        <w:t xml:space="preserve"> Signature of recent climate change in frequencies of natural atmospheric circulation regimes</w:t>
      </w:r>
      <w:r>
        <w:rPr>
          <w:rFonts w:ascii="Times New Roman" w:hAnsi="Times New Roman" w:cs="Times New Roman"/>
        </w:rPr>
        <w:t>.</w:t>
      </w:r>
      <w:r w:rsidRPr="00815D5E">
        <w:rPr>
          <w:rFonts w:ascii="Times New Roman" w:hAnsi="Times New Roman" w:cs="Times New Roman"/>
        </w:rPr>
        <w:t xml:space="preserve"> </w:t>
      </w:r>
      <w:r w:rsidRPr="00BA27E3">
        <w:rPr>
          <w:rFonts w:ascii="Times New Roman" w:hAnsi="Times New Roman" w:cs="Times New Roman"/>
          <w:i/>
        </w:rPr>
        <w:t>Nature</w:t>
      </w:r>
      <w:r w:rsidRPr="00815D5E">
        <w:rPr>
          <w:rFonts w:ascii="Times New Roman" w:hAnsi="Times New Roman" w:cs="Times New Roman"/>
        </w:rPr>
        <w:t xml:space="preserve"> </w:t>
      </w:r>
      <w:r w:rsidRPr="00BA27E3">
        <w:rPr>
          <w:rFonts w:ascii="Times New Roman" w:hAnsi="Times New Roman" w:cs="Times New Roman"/>
          <w:b/>
        </w:rPr>
        <w:t>396,</w:t>
      </w:r>
      <w:r w:rsidRPr="00815D5E">
        <w:rPr>
          <w:rFonts w:ascii="Times New Roman" w:hAnsi="Times New Roman" w:cs="Times New Roman"/>
        </w:rPr>
        <w:t xml:space="preserve"> 799</w:t>
      </w:r>
      <w:r>
        <w:rPr>
          <w:rFonts w:ascii="Times New Roman" w:hAnsi="Times New Roman" w:cs="Times New Roman"/>
        </w:rPr>
        <w:t>–</w:t>
      </w:r>
      <w:r w:rsidRPr="00815D5E">
        <w:rPr>
          <w:rFonts w:ascii="Times New Roman" w:hAnsi="Times New Roman" w:cs="Times New Roman"/>
        </w:rPr>
        <w:t>802</w:t>
      </w:r>
      <w:r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</w:rPr>
        <w:t>(1999)</w:t>
      </w:r>
      <w:r>
        <w:rPr>
          <w:rFonts w:ascii="Times New Roman" w:hAnsi="Times New Roman" w:cs="Times New Roman"/>
        </w:rPr>
        <w:t>.</w:t>
      </w:r>
    </w:p>
    <w:p w14:paraId="613053AC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>I</w:t>
      </w:r>
      <w:r w:rsidRPr="00815D5E">
        <w:rPr>
          <w:rFonts w:ascii="Times New Roman" w:eastAsia="Times New Roman" w:hAnsi="Times New Roman" w:cs="Times New Roman"/>
        </w:rPr>
        <w:t xml:space="preserve">toh, H. &amp; Kimoto, M. Weather regimes, low-frequency oscillations, and principal patterns of variability: A perspective of extratropical low-frequency variability. </w:t>
      </w:r>
      <w:r w:rsidRPr="00815D5E">
        <w:rPr>
          <w:rFonts w:ascii="Times New Roman" w:eastAsia="Times New Roman" w:hAnsi="Times New Roman" w:cs="Times New Roman"/>
          <w:i/>
        </w:rPr>
        <w:t>J.</w:t>
      </w:r>
      <w:r w:rsidRPr="00815D5E">
        <w:rPr>
          <w:rFonts w:ascii="Times New Roman" w:eastAsia="Times New Roman" w:hAnsi="Times New Roman" w:cs="Times New Roman"/>
        </w:rPr>
        <w:t xml:space="preserve"> </w:t>
      </w:r>
      <w:r w:rsidRPr="00815D5E">
        <w:rPr>
          <w:rFonts w:ascii="Times New Roman" w:eastAsia="Times New Roman" w:hAnsi="Times New Roman" w:cs="Times New Roman"/>
          <w:i/>
        </w:rPr>
        <w:t>Atmos. Sci.</w:t>
      </w:r>
      <w:r w:rsidRPr="00815D5E">
        <w:rPr>
          <w:rFonts w:ascii="Times New Roman" w:eastAsia="Times New Roman" w:hAnsi="Times New Roman" w:cs="Times New Roman"/>
        </w:rPr>
        <w:t xml:space="preserve"> </w:t>
      </w:r>
      <w:r w:rsidRPr="00815D5E">
        <w:rPr>
          <w:rFonts w:ascii="Times New Roman" w:eastAsia="Times New Roman" w:hAnsi="Times New Roman" w:cs="Times New Roman"/>
          <w:b/>
        </w:rPr>
        <w:t>56,</w:t>
      </w:r>
      <w:r w:rsidRPr="00815D5E">
        <w:rPr>
          <w:rFonts w:ascii="Times New Roman" w:eastAsia="Times New Roman" w:hAnsi="Times New Roman" w:cs="Times New Roman"/>
        </w:rPr>
        <w:t xml:space="preserve"> 2684–2705 (1999).</w:t>
      </w:r>
    </w:p>
    <w:p w14:paraId="1606CA2C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eastAsia="Times New Roman" w:hAnsi="Times New Roman" w:cs="Times New Roman"/>
        </w:rPr>
        <w:t>4</w:t>
      </w:r>
      <w:r>
        <w:rPr>
          <w:rFonts w:ascii="Times New Roman" w:eastAsia="Times New Roman" w:hAnsi="Times New Roman" w:cs="Times New Roman"/>
        </w:rPr>
        <w:t>4</w:t>
      </w:r>
      <w:r w:rsidRPr="00815D5E">
        <w:rPr>
          <w:rFonts w:ascii="Times New Roman" w:eastAsia="Times New Roman" w:hAnsi="Times New Roman" w:cs="Times New Roman"/>
        </w:rPr>
        <w:tab/>
      </w:r>
      <w:r w:rsidRPr="00815D5E">
        <w:rPr>
          <w:rFonts w:ascii="Times New Roman" w:hAnsi="Times New Roman" w:cs="Times New Roman"/>
          <w:color w:val="000000"/>
        </w:rPr>
        <w:t>Sempf, M., Dethloff, K., Handorf, D. &amp; Kurgansky, M. V. Toward understanding the dynamical origin of atmospheric regime behavior in a baroclinic model.</w:t>
      </w:r>
      <w:r w:rsidRPr="00815D5E">
        <w:rPr>
          <w:rFonts w:ascii="Times New Roman" w:hAnsi="Times New Roman" w:cs="Times New Roman"/>
          <w:i/>
          <w:color w:val="000000"/>
        </w:rPr>
        <w:t xml:space="preserve"> J. Atmos. Sci</w:t>
      </w:r>
      <w:r w:rsidRPr="00815D5E">
        <w:rPr>
          <w:rFonts w:ascii="Times New Roman" w:hAnsi="Times New Roman" w:cs="Times New Roman"/>
          <w:color w:val="000000"/>
        </w:rPr>
        <w:t xml:space="preserve">. </w:t>
      </w:r>
      <w:r w:rsidRPr="00815D5E">
        <w:rPr>
          <w:rFonts w:ascii="Times New Roman" w:hAnsi="Times New Roman" w:cs="Times New Roman"/>
          <w:b/>
          <w:color w:val="000000"/>
        </w:rPr>
        <w:t>64,</w:t>
      </w:r>
      <w:r w:rsidRPr="00815D5E">
        <w:rPr>
          <w:rFonts w:ascii="Times New Roman" w:hAnsi="Times New Roman" w:cs="Times New Roman"/>
          <w:color w:val="000000"/>
        </w:rPr>
        <w:t xml:space="preserve"> 887–904, doi:10.1175/JAS3862.1 (2007).</w:t>
      </w:r>
    </w:p>
    <w:p w14:paraId="1D86C7EA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5</w:t>
      </w:r>
      <w:r w:rsidRPr="00815D5E">
        <w:rPr>
          <w:rFonts w:ascii="Times New Roman" w:hAnsi="Times New Roman" w:cs="Times New Roman"/>
        </w:rPr>
        <w:tab/>
        <w:t xml:space="preserve">Slingo, J. &amp; Palmer, T. </w:t>
      </w:r>
      <w:r w:rsidRPr="00815D5E">
        <w:rPr>
          <w:rFonts w:ascii="Times New Roman" w:eastAsia="Times New Roman" w:hAnsi="Times New Roman" w:cs="Times New Roman"/>
          <w:bCs/>
        </w:rPr>
        <w:t>Uncertainty in weather and climate prediction.</w:t>
      </w:r>
      <w:r w:rsidRPr="00815D5E">
        <w:rPr>
          <w:rFonts w:ascii="Times New Roman" w:eastAsia="Times New Roman" w:hAnsi="Times New Roman" w:cs="Times New Roman"/>
          <w:b/>
          <w:bCs/>
        </w:rPr>
        <w:t xml:space="preserve"> </w:t>
      </w:r>
      <w:r w:rsidRPr="00815D5E">
        <w:rPr>
          <w:rFonts w:ascii="Times New Roman" w:hAnsi="Times New Roman" w:cs="Times New Roman"/>
          <w:i/>
        </w:rPr>
        <w:t>Philos. Trans. Roy. Soc. A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Style w:val="Strong"/>
          <w:rFonts w:ascii="Times New Roman" w:hAnsi="Times New Roman" w:cs="Times New Roman"/>
        </w:rPr>
        <w:t>369,</w:t>
      </w:r>
      <w:r w:rsidRPr="00815D5E">
        <w:rPr>
          <w:rFonts w:ascii="Times New Roman" w:hAnsi="Times New Roman" w:cs="Times New Roman"/>
        </w:rPr>
        <w:t xml:space="preserve"> 4751-4767 (2011).</w:t>
      </w:r>
    </w:p>
    <w:p w14:paraId="56B00BE3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6</w:t>
      </w:r>
      <w:r w:rsidRPr="00815D5E">
        <w:rPr>
          <w:rFonts w:ascii="Times New Roman" w:hAnsi="Times New Roman" w:cs="Times New Roman"/>
        </w:rPr>
        <w:tab/>
      </w:r>
      <w:r w:rsidRPr="00815D5E">
        <w:rPr>
          <w:rFonts w:ascii="Times New Roman" w:eastAsia="Times New Roman" w:hAnsi="Times New Roman" w:cs="Times New Roman"/>
          <w:lang w:val="en-CA"/>
        </w:rPr>
        <w:t xml:space="preserve">Schmeits, M. J. &amp; Dijkstra, H. A. Bimodal behavior of the Kuroshio and the Gulf Stream. </w:t>
      </w:r>
      <w:r w:rsidRPr="00815D5E">
        <w:rPr>
          <w:rFonts w:ascii="Times New Roman" w:eastAsia="Times New Roman" w:hAnsi="Times New Roman" w:cs="Times New Roman"/>
          <w:i/>
          <w:lang w:val="en-CA"/>
        </w:rPr>
        <w:t xml:space="preserve">J. Phys. Oceanogr. </w:t>
      </w:r>
      <w:r w:rsidRPr="00815D5E">
        <w:rPr>
          <w:rFonts w:ascii="Times New Roman" w:eastAsia="Times New Roman" w:hAnsi="Times New Roman" w:cs="Times New Roman"/>
          <w:b/>
          <w:lang w:val="en-CA"/>
        </w:rPr>
        <w:t>31,</w:t>
      </w:r>
      <w:r w:rsidRPr="00815D5E">
        <w:rPr>
          <w:rFonts w:ascii="Times New Roman" w:eastAsia="Times New Roman" w:hAnsi="Times New Roman" w:cs="Times New Roman"/>
          <w:lang w:val="en-CA"/>
        </w:rPr>
        <w:t xml:space="preserve"> 3435–3456 (2001).</w:t>
      </w:r>
    </w:p>
    <w:p w14:paraId="3AC4DFED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7</w:t>
      </w:r>
      <w:r w:rsidRPr="00815D5E">
        <w:rPr>
          <w:rFonts w:ascii="Times New Roman" w:hAnsi="Times New Roman" w:cs="Times New Roman"/>
        </w:rPr>
        <w:tab/>
        <w:t xml:space="preserve">Davos, V. </w:t>
      </w:r>
      <w:r w:rsidRPr="00815D5E">
        <w:rPr>
          <w:rFonts w:ascii="Times New Roman" w:hAnsi="Times New Roman" w:cs="Times New Roman"/>
          <w:i/>
        </w:rPr>
        <w:t>et al.</w:t>
      </w:r>
      <w:r w:rsidRPr="00815D5E">
        <w:rPr>
          <w:rFonts w:ascii="Times New Roman" w:hAnsi="Times New Roman" w:cs="Times New Roman"/>
        </w:rPr>
        <w:t xml:space="preserve"> Methods for detecting early warnings of critical transitions in time series illustrated using ecological data. </w:t>
      </w:r>
      <w:r w:rsidRPr="00815D5E">
        <w:rPr>
          <w:rFonts w:ascii="Times New Roman" w:hAnsi="Times New Roman" w:cs="Times New Roman"/>
          <w:i/>
        </w:rPr>
        <w:t>PLoS ONE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7,</w:t>
      </w:r>
      <w:r w:rsidRPr="00815D5E">
        <w:rPr>
          <w:rFonts w:ascii="Times New Roman" w:hAnsi="Times New Roman" w:cs="Times New Roman"/>
        </w:rPr>
        <w:t xml:space="preserve"> e41010, doi:10.1371/journal.pone.0041010 (2013).</w:t>
      </w:r>
    </w:p>
    <w:p w14:paraId="2DCF667C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8</w:t>
      </w:r>
      <w:r w:rsidRPr="00815D5E">
        <w:rPr>
          <w:rFonts w:ascii="Times New Roman" w:hAnsi="Times New Roman" w:cs="Times New Roman"/>
        </w:rPr>
        <w:tab/>
      </w:r>
      <w:r w:rsidRPr="00815D5E">
        <w:rPr>
          <w:rStyle w:val="Strong"/>
          <w:rFonts w:ascii="Times New Roman" w:hAnsi="Times New Roman" w:cs="Times New Roman"/>
          <w:b w:val="0"/>
        </w:rPr>
        <w:t>Screen, J. A.</w:t>
      </w:r>
      <w:r w:rsidRPr="00815D5E">
        <w:rPr>
          <w:rFonts w:ascii="Times New Roman" w:hAnsi="Times New Roman" w:cs="Times New Roman"/>
          <w:shd w:val="clear" w:color="auto" w:fill="FFFFFF"/>
        </w:rPr>
        <w:t>, Deser, C. &amp; Sun, L.</w:t>
      </w:r>
      <w:r>
        <w:rPr>
          <w:rFonts w:ascii="Times New Roman" w:hAnsi="Times New Roman" w:cs="Times New Roman"/>
          <w:shd w:val="clear" w:color="auto" w:fill="FFFFFF"/>
        </w:rPr>
        <w:t xml:space="preserve"> </w:t>
      </w:r>
      <w:hyperlink r:id="rId14" w:tgtFrame="_blank" w:history="1">
        <w:r w:rsidRPr="00815D5E">
          <w:rPr>
            <w:rStyle w:val="Hyperlink"/>
            <w:rFonts w:ascii="Times New Roman" w:hAnsi="Times New Roman" w:cs="Times New Roman"/>
            <w:color w:val="auto"/>
            <w:u w:val="none"/>
          </w:rPr>
          <w:t>Projected changes in regional climate extremes arising from Arctic sea ice loss</w:t>
        </w:r>
      </w:hyperlink>
      <w:r w:rsidRPr="00815D5E">
        <w:rPr>
          <w:rStyle w:val="Hyperlink"/>
          <w:rFonts w:ascii="Times New Roman" w:hAnsi="Times New Roman" w:cs="Times New Roman"/>
          <w:color w:val="auto"/>
          <w:u w:val="none"/>
        </w:rPr>
        <w:t>.</w:t>
      </w:r>
      <w:r w:rsidRPr="00815D5E">
        <w:rPr>
          <w:rFonts w:ascii="Times New Roman" w:hAnsi="Times New Roman" w:cs="Times New Roman"/>
          <w:shd w:val="clear" w:color="auto" w:fill="FFFFFF"/>
        </w:rPr>
        <w:t xml:space="preserve"> </w:t>
      </w:r>
      <w:r w:rsidRPr="00815D5E">
        <w:rPr>
          <w:rFonts w:ascii="Times New Roman" w:hAnsi="Times New Roman" w:cs="Times New Roman"/>
          <w:i/>
          <w:shd w:val="clear" w:color="auto" w:fill="FFFFFF"/>
        </w:rPr>
        <w:t>Environ. Res. Lett</w:t>
      </w:r>
      <w:r w:rsidRPr="00815D5E">
        <w:rPr>
          <w:rFonts w:ascii="Times New Roman" w:hAnsi="Times New Roman" w:cs="Times New Roman"/>
          <w:shd w:val="clear" w:color="auto" w:fill="FFFFFF"/>
        </w:rPr>
        <w:t xml:space="preserve">. </w:t>
      </w:r>
      <w:r w:rsidRPr="00815D5E">
        <w:rPr>
          <w:rFonts w:ascii="Times New Roman" w:hAnsi="Times New Roman" w:cs="Times New Roman"/>
          <w:b/>
          <w:shd w:val="clear" w:color="auto" w:fill="FFFFFF"/>
        </w:rPr>
        <w:t>10,</w:t>
      </w:r>
      <w:r w:rsidRPr="00815D5E">
        <w:rPr>
          <w:rFonts w:ascii="Times New Roman" w:hAnsi="Times New Roman" w:cs="Times New Roman"/>
          <w:shd w:val="clear" w:color="auto" w:fill="FFFFFF"/>
        </w:rPr>
        <w:t xml:space="preserve"> 084006 (2015).</w:t>
      </w:r>
    </w:p>
    <w:p w14:paraId="089B5F4B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9</w:t>
      </w:r>
      <w:r w:rsidRPr="00815D5E">
        <w:rPr>
          <w:rFonts w:ascii="Times New Roman" w:hAnsi="Times New Roman" w:cs="Times New Roman"/>
        </w:rPr>
        <w:tab/>
        <w:t xml:space="preserve">Overland, J. E. &amp; Wang, M. Increased variability in the early winter subarctic North American atmospheric circulation. </w:t>
      </w:r>
      <w:r w:rsidRPr="00815D5E">
        <w:rPr>
          <w:rFonts w:ascii="Times New Roman" w:hAnsi="Times New Roman" w:cs="Times New Roman"/>
          <w:i/>
        </w:rPr>
        <w:t>J. Clim.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28,</w:t>
      </w:r>
      <w:r w:rsidRPr="00815D5E">
        <w:rPr>
          <w:rFonts w:ascii="Times New Roman" w:hAnsi="Times New Roman" w:cs="Times New Roman"/>
        </w:rPr>
        <w:t xml:space="preserve"> 7297–7305, doi:10.1175/JCLI-D-15-0395.1 (2015).</w:t>
      </w:r>
    </w:p>
    <w:p w14:paraId="4BA37538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>Cohen</w:t>
      </w:r>
      <w:r>
        <w:rPr>
          <w:rFonts w:ascii="Times New Roman" w:hAnsi="Times New Roman" w:cs="Times New Roman"/>
        </w:rPr>
        <w:t xml:space="preserve">, J. </w:t>
      </w:r>
      <w:r w:rsidRPr="008835C3">
        <w:rPr>
          <w:rFonts w:ascii="Times New Roman" w:hAnsi="Times New Roman" w:cs="Times New Roman"/>
        </w:rPr>
        <w:t>An observational analysis: Tropical relative to Arctic influence on midlatitude weather in the era of Arctic amplification</w:t>
      </w:r>
      <w:r>
        <w:rPr>
          <w:rFonts w:ascii="Times New Roman" w:hAnsi="Times New Roman" w:cs="Times New Roman"/>
        </w:rPr>
        <w:t xml:space="preserve">. </w:t>
      </w:r>
      <w:r w:rsidRPr="00BA27E3">
        <w:rPr>
          <w:rFonts w:ascii="Times New Roman" w:hAnsi="Times New Roman" w:cs="Times New Roman"/>
          <w:i/>
        </w:rPr>
        <w:t>Geophys. Res. Lett.</w:t>
      </w:r>
      <w:r>
        <w:rPr>
          <w:rFonts w:ascii="Times New Roman" w:hAnsi="Times New Roman" w:cs="Times New Roman"/>
        </w:rPr>
        <w:t xml:space="preserve"> </w:t>
      </w:r>
      <w:r w:rsidRPr="00BA27E3">
        <w:rPr>
          <w:rFonts w:ascii="Times New Roman" w:hAnsi="Times New Roman" w:cs="Times New Roman"/>
          <w:b/>
        </w:rPr>
        <w:t>43,</w:t>
      </w:r>
      <w:r>
        <w:rPr>
          <w:rFonts w:ascii="Times New Roman" w:hAnsi="Times New Roman" w:cs="Times New Roman"/>
        </w:rPr>
        <w:t xml:space="preserve"> </w:t>
      </w:r>
      <w:r w:rsidRPr="008835C3">
        <w:rPr>
          <w:rFonts w:ascii="Times New Roman" w:hAnsi="Times New Roman" w:cs="Times New Roman"/>
        </w:rPr>
        <w:t>doi:10.1002/2016GL069102</w:t>
      </w:r>
      <w:r w:rsidRPr="00815D5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(</w:t>
      </w:r>
      <w:r w:rsidRPr="00815D5E">
        <w:rPr>
          <w:rFonts w:ascii="Times New Roman" w:hAnsi="Times New Roman" w:cs="Times New Roman"/>
        </w:rPr>
        <w:t>2016</w:t>
      </w:r>
      <w:r>
        <w:rPr>
          <w:rFonts w:ascii="Times New Roman" w:hAnsi="Times New Roman" w:cs="Times New Roman"/>
        </w:rPr>
        <w:t>).</w:t>
      </w:r>
    </w:p>
    <w:p w14:paraId="58D4CF4B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  <w:color w:val="000000"/>
          <w:shd w:val="clear" w:color="auto" w:fill="FFFFFF"/>
        </w:rPr>
        <w:t>5</w:t>
      </w:r>
      <w:r>
        <w:rPr>
          <w:rFonts w:ascii="Times New Roman" w:hAnsi="Times New Roman" w:cs="Times New Roman"/>
          <w:color w:val="000000"/>
          <w:shd w:val="clear" w:color="auto" w:fill="FFFFFF"/>
        </w:rPr>
        <w:t>1</w:t>
      </w:r>
      <w:r>
        <w:rPr>
          <w:rFonts w:ascii="Times New Roman" w:hAnsi="Times New Roman" w:cs="Times New Roman"/>
          <w:color w:val="000000"/>
          <w:shd w:val="clear" w:color="auto" w:fill="FFFFFF"/>
        </w:rPr>
        <w:tab/>
      </w:r>
      <w:r w:rsidRPr="00815D5E">
        <w:rPr>
          <w:rFonts w:ascii="Times New Roman" w:hAnsi="Times New Roman" w:cs="Times New Roman"/>
          <w:color w:val="000000"/>
          <w:shd w:val="clear" w:color="auto" w:fill="FFFFFF"/>
        </w:rPr>
        <w:t xml:space="preserve">Hanna, E., Cropper, T. E., Jones, P. D., Scaife, A. A. &amp; Allan, R. Recent seasonal asymmetric changes in the NAO (a marked summer decline and increased winter variability) and associated changes in the AO and Greenland Blocking Index. </w:t>
      </w:r>
      <w:r w:rsidRPr="00815D5E">
        <w:rPr>
          <w:rFonts w:ascii="Times New Roman" w:hAnsi="Times New Roman" w:cs="Times New Roman"/>
          <w:i/>
          <w:color w:val="000000"/>
          <w:shd w:val="clear" w:color="auto" w:fill="FFFFFF"/>
        </w:rPr>
        <w:t>Int. J. Climatol.</w:t>
      </w:r>
      <w:r w:rsidRPr="00815D5E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  <w:shd w:val="clear" w:color="auto" w:fill="FFFFFF"/>
        </w:rPr>
        <w:t>35,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15D5E">
        <w:rPr>
          <w:rFonts w:ascii="Times New Roman" w:hAnsi="Times New Roman" w:cs="Times New Roman"/>
          <w:color w:val="000000"/>
          <w:shd w:val="clear" w:color="auto" w:fill="FFFFFF"/>
        </w:rPr>
        <w:t>2540–2554, doi:10.1002/joc.4157 (2015).</w:t>
      </w:r>
    </w:p>
    <w:p w14:paraId="772143F0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2</w:t>
      </w:r>
      <w:r w:rsidRPr="00815D5E">
        <w:rPr>
          <w:rFonts w:ascii="Times New Roman" w:hAnsi="Times New Roman" w:cs="Times New Roman"/>
        </w:rPr>
        <w:tab/>
        <w:t>Woollings</w:t>
      </w:r>
      <w:r>
        <w:rPr>
          <w:rFonts w:ascii="Times New Roman" w:hAnsi="Times New Roman" w:cs="Times New Roman"/>
        </w:rPr>
        <w:t>,</w:t>
      </w:r>
      <w:r w:rsidRPr="00815D5E">
        <w:rPr>
          <w:rFonts w:ascii="Times New Roman" w:hAnsi="Times New Roman" w:cs="Times New Roman"/>
        </w:rPr>
        <w:t xml:space="preserve"> T., Hannachi, A. &amp; Hoskins, B. Variability of the North Atlantic eddy-driven jet stream. </w:t>
      </w:r>
      <w:r w:rsidRPr="00815D5E">
        <w:rPr>
          <w:rFonts w:ascii="Times New Roman" w:hAnsi="Times New Roman" w:cs="Times New Roman"/>
          <w:i/>
        </w:rPr>
        <w:t>Q. J. Roy. Meteorol. Soc.</w:t>
      </w:r>
      <w:r w:rsidRPr="00815D5E">
        <w:rPr>
          <w:rFonts w:ascii="Times New Roman" w:hAnsi="Times New Roman" w:cs="Times New Roman"/>
          <w:b/>
          <w:i/>
        </w:rPr>
        <w:t xml:space="preserve"> </w:t>
      </w:r>
      <w:r w:rsidRPr="00815D5E">
        <w:rPr>
          <w:rFonts w:ascii="Times New Roman" w:hAnsi="Times New Roman" w:cs="Times New Roman"/>
          <w:b/>
        </w:rPr>
        <w:t>136,</w:t>
      </w:r>
      <w:r w:rsidRPr="00815D5E">
        <w:rPr>
          <w:rFonts w:ascii="Times New Roman" w:hAnsi="Times New Roman" w:cs="Times New Roman"/>
        </w:rPr>
        <w:t xml:space="preserve"> 856–868, doi:10.1002/qj.625 (2010).</w:t>
      </w:r>
    </w:p>
    <w:p w14:paraId="52384A45" w14:textId="77777777" w:rsidR="004E352F" w:rsidRDefault="004E352F" w:rsidP="004E352F">
      <w:pPr>
        <w:spacing w:after="120" w:line="480" w:lineRule="auto"/>
        <w:ind w:left="720" w:hanging="720"/>
        <w:rPr>
          <w:rFonts w:ascii="Times New Roman" w:eastAsia="Times New Roman" w:hAnsi="Times New Roman" w:cs="Times New Roman"/>
          <w:lang w:val="en-GB" w:eastAsia="en-GB"/>
        </w:rPr>
      </w:pPr>
      <w:r w:rsidRPr="00A37AEA">
        <w:rPr>
          <w:rFonts w:ascii="Times New Roman" w:eastAsia="Times New Roman" w:hAnsi="Times New Roman" w:cs="Times New Roman"/>
          <w:bCs/>
          <w:lang w:val="en-GB" w:eastAsia="en-GB"/>
        </w:rPr>
        <w:t>5</w:t>
      </w:r>
      <w:r>
        <w:rPr>
          <w:rFonts w:ascii="Times New Roman" w:eastAsia="Times New Roman" w:hAnsi="Times New Roman" w:cs="Times New Roman"/>
          <w:bCs/>
          <w:lang w:val="en-GB" w:eastAsia="en-GB"/>
        </w:rPr>
        <w:t>3</w:t>
      </w:r>
      <w:r w:rsidRPr="00A37AEA">
        <w:rPr>
          <w:rFonts w:ascii="Times New Roman" w:eastAsia="Times New Roman" w:hAnsi="Times New Roman" w:cs="Times New Roman"/>
          <w:bCs/>
          <w:lang w:val="en-GB" w:eastAsia="en-GB"/>
        </w:rPr>
        <w:tab/>
        <w:t>Hanna, E.</w:t>
      </w:r>
      <w:r w:rsidRPr="00A37AEA">
        <w:rPr>
          <w:rFonts w:ascii="Times New Roman" w:eastAsia="Times New Roman" w:hAnsi="Times New Roman" w:cs="Times New Roman"/>
          <w:lang w:val="en-GB" w:eastAsia="en-GB"/>
        </w:rPr>
        <w:t xml:space="preserve">, Cropper, T. E., Hall, R. J. &amp; Cappelen, J. Greenland Blocking Index 1851–2015: A regional climate change signal. </w:t>
      </w:r>
      <w:r w:rsidRPr="00A37AEA">
        <w:rPr>
          <w:rFonts w:ascii="Times New Roman" w:eastAsia="Times New Roman" w:hAnsi="Times New Roman" w:cs="Times New Roman"/>
          <w:i/>
          <w:iCs/>
          <w:lang w:val="en-GB" w:eastAsia="en-GB"/>
        </w:rPr>
        <w:t>Int. J. Climatol.</w:t>
      </w:r>
      <w:r w:rsidRPr="00A37AEA">
        <w:rPr>
          <w:rFonts w:ascii="Times New Roman" w:eastAsia="Times New Roman" w:hAnsi="Times New Roman" w:cs="Times New Roman"/>
          <w:lang w:val="en-GB" w:eastAsia="en-GB"/>
        </w:rPr>
        <w:t>, doi:10.1002/joc.4673 (2016).</w:t>
      </w:r>
    </w:p>
    <w:p w14:paraId="54860B1D" w14:textId="77777777" w:rsidR="004E352F" w:rsidRPr="00821401" w:rsidRDefault="004E352F" w:rsidP="004E352F">
      <w:pPr>
        <w:spacing w:after="120" w:line="480" w:lineRule="auto"/>
        <w:ind w:left="720" w:hanging="720"/>
        <w:rPr>
          <w:rFonts w:ascii="Times New Roman" w:eastAsia="Times New Roman" w:hAnsi="Times New Roman" w:cs="Times New Roman"/>
          <w:lang w:val="en-GB" w:eastAsia="en-GB"/>
        </w:rPr>
      </w:pPr>
      <w:r>
        <w:rPr>
          <w:rFonts w:ascii="Times New Roman" w:eastAsia="Times New Roman" w:hAnsi="Times New Roman" w:cs="Times New Roman"/>
          <w:lang w:val="en-GB" w:eastAsia="en-GB"/>
        </w:rPr>
        <w:t>54</w:t>
      </w:r>
      <w:r>
        <w:rPr>
          <w:rFonts w:ascii="Times New Roman" w:eastAsia="Times New Roman" w:hAnsi="Times New Roman" w:cs="Times New Roman"/>
          <w:lang w:val="en-GB" w:eastAsia="en-GB"/>
        </w:rPr>
        <w:tab/>
      </w:r>
      <w:r w:rsidRPr="002767CC">
        <w:rPr>
          <w:rFonts w:ascii="Times New Roman" w:hAnsi="Times New Roman" w:cs="Times New Roman"/>
          <w:bCs/>
          <w:lang w:val="en-CA"/>
        </w:rPr>
        <w:t>Masato, G., Hoskins, B.</w:t>
      </w:r>
      <w:r>
        <w:rPr>
          <w:rFonts w:ascii="Times New Roman" w:hAnsi="Times New Roman" w:cs="Times New Roman"/>
          <w:bCs/>
          <w:lang w:val="en-CA"/>
        </w:rPr>
        <w:t xml:space="preserve"> </w:t>
      </w:r>
      <w:r w:rsidRPr="002767CC">
        <w:rPr>
          <w:rFonts w:ascii="Times New Roman" w:hAnsi="Times New Roman" w:cs="Times New Roman"/>
          <w:bCs/>
          <w:lang w:val="en-CA"/>
        </w:rPr>
        <w:t xml:space="preserve">J. </w:t>
      </w:r>
      <w:r>
        <w:rPr>
          <w:rFonts w:ascii="Times New Roman" w:hAnsi="Times New Roman" w:cs="Times New Roman"/>
          <w:bCs/>
          <w:lang w:val="en-CA"/>
        </w:rPr>
        <w:t>&amp;</w:t>
      </w:r>
      <w:r w:rsidRPr="002767CC">
        <w:rPr>
          <w:rFonts w:ascii="Times New Roman" w:hAnsi="Times New Roman" w:cs="Times New Roman"/>
          <w:bCs/>
          <w:lang w:val="en-CA"/>
        </w:rPr>
        <w:t xml:space="preserve"> Woollings, T. Winter and </w:t>
      </w:r>
      <w:r>
        <w:rPr>
          <w:rFonts w:ascii="Times New Roman" w:hAnsi="Times New Roman" w:cs="Times New Roman"/>
          <w:bCs/>
          <w:lang w:val="en-CA"/>
        </w:rPr>
        <w:t>s</w:t>
      </w:r>
      <w:r w:rsidRPr="002767CC">
        <w:rPr>
          <w:rFonts w:ascii="Times New Roman" w:hAnsi="Times New Roman" w:cs="Times New Roman"/>
          <w:bCs/>
          <w:lang w:val="en-CA"/>
        </w:rPr>
        <w:t xml:space="preserve">ummer Northern </w:t>
      </w:r>
      <w:r w:rsidRPr="00D6154E">
        <w:rPr>
          <w:rFonts w:ascii="Times New Roman" w:hAnsi="Times New Roman" w:cs="Times New Roman"/>
          <w:bCs/>
          <w:lang w:val="en-CA"/>
        </w:rPr>
        <w:t xml:space="preserve">Hemisphere </w:t>
      </w:r>
      <w:r>
        <w:rPr>
          <w:rFonts w:ascii="Times New Roman" w:hAnsi="Times New Roman" w:cs="Times New Roman"/>
          <w:bCs/>
          <w:lang w:val="en-CA"/>
        </w:rPr>
        <w:t>b</w:t>
      </w:r>
      <w:r w:rsidRPr="00D6154E">
        <w:rPr>
          <w:rFonts w:ascii="Times New Roman" w:hAnsi="Times New Roman" w:cs="Times New Roman"/>
          <w:bCs/>
          <w:lang w:val="en-CA"/>
        </w:rPr>
        <w:t xml:space="preserve">locking in CMIP5 </w:t>
      </w:r>
      <w:r>
        <w:rPr>
          <w:rFonts w:ascii="Times New Roman" w:hAnsi="Times New Roman" w:cs="Times New Roman"/>
          <w:bCs/>
          <w:lang w:val="en-CA"/>
        </w:rPr>
        <w:t>m</w:t>
      </w:r>
      <w:r w:rsidRPr="00D6154E">
        <w:rPr>
          <w:rFonts w:ascii="Times New Roman" w:hAnsi="Times New Roman" w:cs="Times New Roman"/>
          <w:bCs/>
          <w:lang w:val="en-CA"/>
        </w:rPr>
        <w:t>odels</w:t>
      </w:r>
      <w:r w:rsidRPr="002767CC">
        <w:rPr>
          <w:rFonts w:ascii="Times New Roman" w:hAnsi="Times New Roman" w:cs="Times New Roman"/>
          <w:bCs/>
          <w:i/>
          <w:lang w:val="en-CA"/>
        </w:rPr>
        <w:t xml:space="preserve">. </w:t>
      </w:r>
      <w:r w:rsidRPr="002767CC">
        <w:rPr>
          <w:rStyle w:val="publication-meta-journal"/>
          <w:rFonts w:ascii="Times New Roman" w:eastAsia="Times New Roman" w:hAnsi="Times New Roman" w:cs="Times New Roman"/>
          <w:i/>
        </w:rPr>
        <w:t>J Clim</w:t>
      </w:r>
      <w:r>
        <w:rPr>
          <w:rStyle w:val="publication-meta-journal"/>
          <w:rFonts w:ascii="Times New Roman" w:eastAsia="Times New Roman" w:hAnsi="Times New Roman" w:cs="Times New Roman"/>
          <w:i/>
        </w:rPr>
        <w:t>.</w:t>
      </w:r>
      <w:r w:rsidRPr="00D6154E">
        <w:rPr>
          <w:rStyle w:val="publication-meta-journal"/>
          <w:rFonts w:ascii="Times New Roman" w:eastAsia="Times New Roman" w:hAnsi="Times New Roman" w:cs="Times New Roman"/>
        </w:rPr>
        <w:t xml:space="preserve"> </w:t>
      </w:r>
      <w:r w:rsidRPr="002767CC">
        <w:rPr>
          <w:rStyle w:val="publication-meta-journal"/>
          <w:rFonts w:ascii="Times New Roman" w:eastAsia="Times New Roman" w:hAnsi="Times New Roman" w:cs="Times New Roman"/>
          <w:b/>
        </w:rPr>
        <w:t>26</w:t>
      </w:r>
      <w:r w:rsidRPr="0099427E">
        <w:rPr>
          <w:rStyle w:val="publication-meta-journal"/>
          <w:rFonts w:ascii="Times New Roman" w:eastAsia="Times New Roman" w:hAnsi="Times New Roman" w:cs="Times New Roman"/>
          <w:b/>
        </w:rPr>
        <w:t>,</w:t>
      </w:r>
      <w:r w:rsidRPr="00D6154E">
        <w:rPr>
          <w:rStyle w:val="publication-meta-journal"/>
          <w:rFonts w:ascii="Times New Roman" w:eastAsia="Times New Roman" w:hAnsi="Times New Roman" w:cs="Times New Roman"/>
        </w:rPr>
        <w:t xml:space="preserve"> 7044</w:t>
      </w:r>
      <w:r>
        <w:rPr>
          <w:rStyle w:val="publication-meta-journal"/>
          <w:rFonts w:ascii="Times New Roman" w:eastAsia="Times New Roman" w:hAnsi="Times New Roman" w:cs="Times New Roman"/>
        </w:rPr>
        <w:t>–</w:t>
      </w:r>
      <w:r w:rsidRPr="00D6154E">
        <w:rPr>
          <w:rStyle w:val="publication-meta-journal"/>
          <w:rFonts w:ascii="Times New Roman" w:eastAsia="Times New Roman" w:hAnsi="Times New Roman" w:cs="Times New Roman"/>
        </w:rPr>
        <w:t xml:space="preserve">7059, </w:t>
      </w:r>
      <w:r w:rsidRPr="002767CC">
        <w:rPr>
          <w:rFonts w:ascii="Times New Roman" w:eastAsia="Times New Roman" w:hAnsi="Times New Roman" w:cs="Times New Roman"/>
        </w:rPr>
        <w:t>doi:10.1175/JCLI-D-12-00466.1</w:t>
      </w:r>
      <w:r w:rsidRPr="00821401">
        <w:rPr>
          <w:rFonts w:ascii="Times New Roman" w:hAnsi="Times New Roman" w:cs="Times New Roman"/>
          <w:bCs/>
          <w:lang w:val="en-CA"/>
        </w:rPr>
        <w:t xml:space="preserve"> </w:t>
      </w:r>
      <w:r>
        <w:rPr>
          <w:rFonts w:ascii="Times New Roman" w:hAnsi="Times New Roman" w:cs="Times New Roman"/>
          <w:bCs/>
          <w:lang w:val="en-CA"/>
        </w:rPr>
        <w:t>(</w:t>
      </w:r>
      <w:r w:rsidRPr="00D6154E">
        <w:rPr>
          <w:rFonts w:ascii="Times New Roman" w:hAnsi="Times New Roman" w:cs="Times New Roman"/>
          <w:bCs/>
          <w:lang w:val="en-CA"/>
        </w:rPr>
        <w:t>2013</w:t>
      </w:r>
      <w:r>
        <w:rPr>
          <w:rFonts w:ascii="Times New Roman" w:hAnsi="Times New Roman" w:cs="Times New Roman"/>
          <w:bCs/>
          <w:lang w:val="en-CA"/>
        </w:rPr>
        <w:t>).</w:t>
      </w:r>
    </w:p>
    <w:p w14:paraId="35652D67" w14:textId="77777777" w:rsidR="004E352F" w:rsidRPr="00815D5E" w:rsidRDefault="004E352F" w:rsidP="004E352F">
      <w:pPr>
        <w:spacing w:after="120" w:line="480" w:lineRule="auto"/>
        <w:ind w:left="720" w:hanging="720"/>
        <w:rPr>
          <w:rFonts w:ascii="Times New Roman" w:eastAsia="Times New Roman" w:hAnsi="Times New Roman" w:cs="Times New Roman"/>
        </w:rPr>
      </w:pPr>
      <w:r w:rsidRPr="00815D5E">
        <w:rPr>
          <w:rFonts w:ascii="Times New Roman" w:eastAsia="Times New Roman" w:hAnsi="Times New Roman" w:cs="Times New Roman"/>
          <w:color w:val="414042"/>
          <w:lang w:val="en-GB" w:eastAsia="en-GB"/>
        </w:rPr>
        <w:t>5</w:t>
      </w:r>
      <w:r>
        <w:rPr>
          <w:rFonts w:ascii="Times New Roman" w:eastAsia="Times New Roman" w:hAnsi="Times New Roman" w:cs="Times New Roman"/>
          <w:color w:val="414042"/>
          <w:lang w:val="en-GB" w:eastAsia="en-GB"/>
        </w:rPr>
        <w:t>5</w:t>
      </w:r>
      <w:r>
        <w:rPr>
          <w:rFonts w:ascii="Times New Roman" w:eastAsia="Times New Roman" w:hAnsi="Times New Roman" w:cs="Times New Roman"/>
          <w:color w:val="414042"/>
          <w:lang w:val="en-GB" w:eastAsia="en-GB"/>
        </w:rPr>
        <w:tab/>
      </w:r>
      <w:r w:rsidRPr="00815D5E">
        <w:rPr>
          <w:rFonts w:ascii="Times New Roman" w:eastAsia="Times New Roman" w:hAnsi="Times New Roman" w:cs="Times New Roman"/>
        </w:rPr>
        <w:t>Scaife</w:t>
      </w:r>
      <w:r>
        <w:rPr>
          <w:rFonts w:ascii="Times New Roman" w:eastAsia="Times New Roman" w:hAnsi="Times New Roman" w:cs="Times New Roman"/>
        </w:rPr>
        <w:t>, A. A.</w:t>
      </w:r>
      <w:r w:rsidRPr="00815D5E">
        <w:rPr>
          <w:rFonts w:ascii="Times New Roman" w:eastAsia="Times New Roman" w:hAnsi="Times New Roman" w:cs="Times New Roman"/>
        </w:rPr>
        <w:t xml:space="preserve"> </w:t>
      </w:r>
      <w:r w:rsidRPr="00BA27E3">
        <w:rPr>
          <w:rFonts w:ascii="Times New Roman" w:eastAsia="Times New Roman" w:hAnsi="Times New Roman" w:cs="Times New Roman"/>
          <w:i/>
        </w:rPr>
        <w:t>et al.</w:t>
      </w:r>
      <w:r>
        <w:rPr>
          <w:rFonts w:ascii="Times New Roman" w:eastAsia="Times New Roman" w:hAnsi="Times New Roman" w:cs="Times New Roman"/>
        </w:rPr>
        <w:t xml:space="preserve"> </w:t>
      </w:r>
      <w:r w:rsidRPr="00C05EA1">
        <w:rPr>
          <w:rFonts w:ascii="Times New Roman" w:eastAsia="Times New Roman" w:hAnsi="Times New Roman" w:cs="Times New Roman"/>
        </w:rPr>
        <w:t>Skillful long-range prediction of European and North American winters</w:t>
      </w:r>
      <w:r>
        <w:rPr>
          <w:rFonts w:ascii="Times New Roman" w:eastAsia="Times New Roman" w:hAnsi="Times New Roman" w:cs="Times New Roman"/>
        </w:rPr>
        <w:t>.</w:t>
      </w:r>
      <w:r w:rsidRPr="00C05EA1">
        <w:rPr>
          <w:rFonts w:ascii="Times New Roman" w:eastAsia="Times New Roman" w:hAnsi="Times New Roman" w:cs="Times New Roman"/>
        </w:rPr>
        <w:t xml:space="preserve"> </w:t>
      </w:r>
      <w:r w:rsidRPr="00BA27E3">
        <w:rPr>
          <w:rFonts w:ascii="Times New Roman" w:eastAsia="Times New Roman" w:hAnsi="Times New Roman" w:cs="Times New Roman"/>
          <w:i/>
        </w:rPr>
        <w:t>Geophys. Res. Lett.</w:t>
      </w:r>
      <w:r w:rsidRPr="00C05EA1">
        <w:rPr>
          <w:rFonts w:ascii="Times New Roman" w:eastAsia="Times New Roman" w:hAnsi="Times New Roman" w:cs="Times New Roman"/>
        </w:rPr>
        <w:t xml:space="preserve"> </w:t>
      </w:r>
      <w:r w:rsidRPr="00BA27E3">
        <w:rPr>
          <w:rFonts w:ascii="Times New Roman" w:eastAsia="Times New Roman" w:hAnsi="Times New Roman" w:cs="Times New Roman"/>
          <w:b/>
        </w:rPr>
        <w:t>41,</w:t>
      </w:r>
      <w:r w:rsidRPr="00C05EA1">
        <w:rPr>
          <w:rFonts w:ascii="Times New Roman" w:eastAsia="Times New Roman" w:hAnsi="Times New Roman" w:cs="Times New Roman"/>
        </w:rPr>
        <w:t xml:space="preserve"> 2514–2519,</w:t>
      </w:r>
      <w:r>
        <w:rPr>
          <w:rFonts w:ascii="Times New Roman" w:eastAsia="Times New Roman" w:hAnsi="Times New Roman" w:cs="Times New Roman"/>
        </w:rPr>
        <w:t xml:space="preserve"> </w:t>
      </w:r>
      <w:r w:rsidRPr="00815D5E">
        <w:rPr>
          <w:rFonts w:ascii="Times New Roman" w:eastAsia="Times New Roman" w:hAnsi="Times New Roman" w:cs="Times New Roman"/>
        </w:rPr>
        <w:t>doi:10.1002/2014GL059637</w:t>
      </w:r>
      <w:r>
        <w:rPr>
          <w:rFonts w:ascii="Times New Roman" w:eastAsia="Times New Roman" w:hAnsi="Times New Roman" w:cs="Times New Roman"/>
        </w:rPr>
        <w:t xml:space="preserve"> (2014).</w:t>
      </w:r>
    </w:p>
    <w:p w14:paraId="058BA868" w14:textId="77777777" w:rsidR="004E352F" w:rsidRPr="00815D5E" w:rsidRDefault="004E352F" w:rsidP="004E352F">
      <w:pPr>
        <w:spacing w:after="120" w:line="480" w:lineRule="auto"/>
        <w:ind w:left="720" w:hanging="720"/>
        <w:rPr>
          <w:rFonts w:ascii="Times New Roman" w:eastAsia="Times New Roman" w:hAnsi="Times New Roman" w:cs="Times New Roman"/>
        </w:rPr>
      </w:pPr>
      <w:r w:rsidRPr="00815D5E">
        <w:rPr>
          <w:rFonts w:ascii="Times New Roman" w:eastAsia="Times New Roman" w:hAnsi="Times New Roman" w:cs="Times New Roman"/>
        </w:rPr>
        <w:t>5</w:t>
      </w:r>
      <w:r>
        <w:rPr>
          <w:rFonts w:ascii="Times New Roman" w:eastAsia="Times New Roman" w:hAnsi="Times New Roman" w:cs="Times New Roman"/>
        </w:rPr>
        <w:t>6</w:t>
      </w:r>
      <w:r>
        <w:rPr>
          <w:rFonts w:ascii="Times New Roman" w:eastAsia="Times New Roman" w:hAnsi="Times New Roman" w:cs="Times New Roman"/>
        </w:rPr>
        <w:tab/>
      </w:r>
      <w:r w:rsidRPr="00815D5E">
        <w:rPr>
          <w:rFonts w:ascii="Times New Roman" w:eastAsia="Times New Roman" w:hAnsi="Times New Roman" w:cs="Times New Roman"/>
        </w:rPr>
        <w:t>Eade</w:t>
      </w:r>
      <w:r>
        <w:rPr>
          <w:rFonts w:ascii="Times New Roman" w:eastAsia="Times New Roman" w:hAnsi="Times New Roman" w:cs="Times New Roman"/>
        </w:rPr>
        <w:t>, R.</w:t>
      </w:r>
      <w:r w:rsidRPr="00815D5E">
        <w:rPr>
          <w:rFonts w:ascii="Times New Roman" w:eastAsia="Times New Roman" w:hAnsi="Times New Roman" w:cs="Times New Roman"/>
        </w:rPr>
        <w:t xml:space="preserve"> </w:t>
      </w:r>
      <w:r w:rsidRPr="00BA27E3">
        <w:rPr>
          <w:rFonts w:ascii="Times New Roman" w:eastAsia="Times New Roman" w:hAnsi="Times New Roman" w:cs="Times New Roman"/>
          <w:i/>
        </w:rPr>
        <w:t>et al.</w:t>
      </w:r>
      <w:r>
        <w:rPr>
          <w:rFonts w:ascii="Times New Roman" w:eastAsia="Times New Roman" w:hAnsi="Times New Roman" w:cs="Times New Roman"/>
        </w:rPr>
        <w:t xml:space="preserve"> </w:t>
      </w:r>
      <w:r w:rsidRPr="00CE47A5">
        <w:rPr>
          <w:rFonts w:ascii="Times New Roman" w:eastAsia="Times New Roman" w:hAnsi="Times New Roman" w:cs="Times New Roman"/>
        </w:rPr>
        <w:t>Do seasonal-to-decadal climate predictions underestimate the predictability of the real world?</w:t>
      </w:r>
      <w:r w:rsidRPr="00815D5E">
        <w:rPr>
          <w:rFonts w:ascii="Times New Roman" w:eastAsia="Times New Roman" w:hAnsi="Times New Roman" w:cs="Times New Roman"/>
        </w:rPr>
        <w:t xml:space="preserve"> </w:t>
      </w:r>
      <w:r w:rsidRPr="00BA27E3">
        <w:rPr>
          <w:rFonts w:ascii="Times New Roman" w:eastAsia="Times New Roman" w:hAnsi="Times New Roman" w:cs="Times New Roman"/>
          <w:i/>
        </w:rPr>
        <w:t>Geophys. Res. Lett.</w:t>
      </w:r>
      <w:r w:rsidRPr="00CE47A5">
        <w:rPr>
          <w:rFonts w:ascii="Times New Roman" w:eastAsia="Times New Roman" w:hAnsi="Times New Roman" w:cs="Times New Roman"/>
        </w:rPr>
        <w:t xml:space="preserve"> </w:t>
      </w:r>
      <w:r w:rsidRPr="00BA27E3">
        <w:rPr>
          <w:rFonts w:ascii="Times New Roman" w:eastAsia="Times New Roman" w:hAnsi="Times New Roman" w:cs="Times New Roman"/>
          <w:b/>
        </w:rPr>
        <w:t>41,</w:t>
      </w:r>
      <w:r w:rsidRPr="00CE47A5">
        <w:rPr>
          <w:rFonts w:ascii="Times New Roman" w:eastAsia="Times New Roman" w:hAnsi="Times New Roman" w:cs="Times New Roman"/>
        </w:rPr>
        <w:t xml:space="preserve"> 5620–5628</w:t>
      </w:r>
      <w:r>
        <w:rPr>
          <w:rFonts w:ascii="Times New Roman" w:eastAsia="Times New Roman" w:hAnsi="Times New Roman" w:cs="Times New Roman"/>
        </w:rPr>
        <w:t xml:space="preserve">, </w:t>
      </w:r>
      <w:r w:rsidRPr="00815D5E">
        <w:rPr>
          <w:rFonts w:ascii="Times New Roman" w:eastAsia="Times New Roman" w:hAnsi="Times New Roman" w:cs="Times New Roman"/>
        </w:rPr>
        <w:t>doi:10.1002/2014GL061146</w:t>
      </w:r>
      <w:r>
        <w:rPr>
          <w:rFonts w:ascii="Times New Roman" w:eastAsia="Times New Roman" w:hAnsi="Times New Roman" w:cs="Times New Roman"/>
        </w:rPr>
        <w:t xml:space="preserve"> (2014).</w:t>
      </w:r>
    </w:p>
    <w:p w14:paraId="59C8450B" w14:textId="77777777" w:rsidR="004E352F" w:rsidRPr="00815D5E" w:rsidRDefault="004E352F" w:rsidP="004E352F">
      <w:pPr>
        <w:spacing w:after="120" w:line="480" w:lineRule="auto"/>
        <w:ind w:left="720" w:hanging="720"/>
        <w:rPr>
          <w:rFonts w:ascii="Times New Roman" w:eastAsia="Times New Roman" w:hAnsi="Times New Roman" w:cs="Times New Roman"/>
        </w:rPr>
      </w:pPr>
      <w:r w:rsidRPr="00815D5E">
        <w:rPr>
          <w:rFonts w:ascii="Times New Roman" w:eastAsia="Times New Roman" w:hAnsi="Times New Roman" w:cs="Times New Roman"/>
        </w:rPr>
        <w:t>5</w:t>
      </w:r>
      <w:r>
        <w:rPr>
          <w:rFonts w:ascii="Times New Roman" w:eastAsia="Times New Roman" w:hAnsi="Times New Roman" w:cs="Times New Roman"/>
        </w:rPr>
        <w:t>7</w:t>
      </w:r>
      <w:r>
        <w:rPr>
          <w:rFonts w:ascii="Times New Roman" w:eastAsia="Times New Roman" w:hAnsi="Times New Roman" w:cs="Times New Roman"/>
        </w:rPr>
        <w:tab/>
      </w:r>
      <w:r w:rsidRPr="00815D5E">
        <w:rPr>
          <w:rFonts w:ascii="Times New Roman" w:eastAsia="Times New Roman" w:hAnsi="Times New Roman" w:cs="Times New Roman"/>
        </w:rPr>
        <w:t>Stockdale</w:t>
      </w:r>
      <w:r>
        <w:rPr>
          <w:rFonts w:ascii="Times New Roman" w:eastAsia="Times New Roman" w:hAnsi="Times New Roman" w:cs="Times New Roman"/>
        </w:rPr>
        <w:t>, T. N.</w:t>
      </w:r>
      <w:r w:rsidRPr="00815D5E">
        <w:rPr>
          <w:rFonts w:ascii="Times New Roman" w:eastAsia="Times New Roman" w:hAnsi="Times New Roman" w:cs="Times New Roman"/>
        </w:rPr>
        <w:t xml:space="preserve"> </w:t>
      </w:r>
      <w:r w:rsidRPr="00BA27E3">
        <w:rPr>
          <w:rFonts w:ascii="Times New Roman" w:eastAsia="Times New Roman" w:hAnsi="Times New Roman" w:cs="Times New Roman"/>
          <w:i/>
        </w:rPr>
        <w:t>et al.</w:t>
      </w:r>
      <w:r>
        <w:rPr>
          <w:rFonts w:ascii="Times New Roman" w:eastAsia="Times New Roman" w:hAnsi="Times New Roman" w:cs="Times New Roman"/>
        </w:rPr>
        <w:t xml:space="preserve"> </w:t>
      </w:r>
      <w:r w:rsidRPr="00A1194D">
        <w:rPr>
          <w:rFonts w:ascii="Times New Roman" w:eastAsia="Times New Roman" w:hAnsi="Times New Roman" w:cs="Times New Roman"/>
        </w:rPr>
        <w:t xml:space="preserve">Atmospheric initial conditions and the predictability of the Arctic Oscillation. </w:t>
      </w:r>
      <w:r w:rsidRPr="00BA27E3">
        <w:rPr>
          <w:rFonts w:ascii="Times New Roman" w:eastAsia="Times New Roman" w:hAnsi="Times New Roman" w:cs="Times New Roman"/>
          <w:i/>
        </w:rPr>
        <w:t>Geophys. Res. Lett.</w:t>
      </w:r>
      <w:r w:rsidRPr="00A1194D">
        <w:rPr>
          <w:rFonts w:ascii="Times New Roman" w:eastAsia="Times New Roman" w:hAnsi="Times New Roman" w:cs="Times New Roman"/>
        </w:rPr>
        <w:t xml:space="preserve"> </w:t>
      </w:r>
      <w:r w:rsidRPr="00BA27E3">
        <w:rPr>
          <w:rFonts w:ascii="Times New Roman" w:eastAsia="Times New Roman" w:hAnsi="Times New Roman" w:cs="Times New Roman"/>
          <w:b/>
        </w:rPr>
        <w:t>42,</w:t>
      </w:r>
      <w:r w:rsidRPr="00A1194D">
        <w:rPr>
          <w:rFonts w:ascii="Times New Roman" w:eastAsia="Times New Roman" w:hAnsi="Times New Roman" w:cs="Times New Roman"/>
        </w:rPr>
        <w:t xml:space="preserve"> 1173–1179</w:t>
      </w:r>
      <w:r>
        <w:rPr>
          <w:rFonts w:ascii="Times New Roman" w:eastAsia="Times New Roman" w:hAnsi="Times New Roman" w:cs="Times New Roman"/>
        </w:rPr>
        <w:t>,</w:t>
      </w:r>
      <w:r w:rsidRPr="00815D5E">
        <w:rPr>
          <w:rFonts w:ascii="Times New Roman" w:eastAsia="Times New Roman" w:hAnsi="Times New Roman" w:cs="Times New Roman"/>
        </w:rPr>
        <w:t xml:space="preserve"> doi:10.1002/2014GL062681</w:t>
      </w:r>
      <w:r>
        <w:rPr>
          <w:rFonts w:ascii="Times New Roman" w:eastAsia="Times New Roman" w:hAnsi="Times New Roman" w:cs="Times New Roman"/>
        </w:rPr>
        <w:t xml:space="preserve"> (2015</w:t>
      </w:r>
      <w:r w:rsidRPr="00815D5E">
        <w:rPr>
          <w:rFonts w:ascii="Times New Roman" w:eastAsia="Times New Roman" w:hAnsi="Times New Roman" w:cs="Times New Roman"/>
        </w:rPr>
        <w:t>)</w:t>
      </w:r>
      <w:r>
        <w:rPr>
          <w:rFonts w:ascii="Times New Roman" w:eastAsia="Times New Roman" w:hAnsi="Times New Roman" w:cs="Times New Roman"/>
        </w:rPr>
        <w:t>.</w:t>
      </w:r>
    </w:p>
    <w:p w14:paraId="730D97BA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8</w:t>
      </w:r>
      <w:r w:rsidRPr="00815D5E">
        <w:rPr>
          <w:rFonts w:ascii="Times New Roman" w:hAnsi="Times New Roman" w:cs="Times New Roman"/>
        </w:rPr>
        <w:tab/>
        <w:t>Barnes</w:t>
      </w:r>
      <w:r>
        <w:rPr>
          <w:rFonts w:ascii="Times New Roman" w:hAnsi="Times New Roman" w:cs="Times New Roman"/>
        </w:rPr>
        <w:t>,</w:t>
      </w:r>
      <w:r w:rsidRPr="00815D5E">
        <w:rPr>
          <w:rFonts w:ascii="Times New Roman" w:hAnsi="Times New Roman" w:cs="Times New Roman"/>
        </w:rPr>
        <w:t xml:space="preserve"> E. A. &amp; Polvani, L. M. CMIP5 projections of Arctic amplification, of the North American/North Atlantic Circulation, and of their relationship. </w:t>
      </w:r>
      <w:r w:rsidRPr="00815D5E">
        <w:rPr>
          <w:rFonts w:ascii="Times New Roman" w:hAnsi="Times New Roman" w:cs="Times New Roman"/>
          <w:i/>
        </w:rPr>
        <w:t>J. Clim.</w:t>
      </w:r>
      <w:r w:rsidRPr="00815D5E">
        <w:rPr>
          <w:rFonts w:ascii="Times New Roman" w:hAnsi="Times New Roman" w:cs="Times New Roman"/>
          <w:b/>
          <w:i/>
        </w:rPr>
        <w:t xml:space="preserve"> </w:t>
      </w:r>
      <w:r w:rsidRPr="00815D5E">
        <w:rPr>
          <w:rFonts w:ascii="Times New Roman" w:hAnsi="Times New Roman" w:cs="Times New Roman"/>
          <w:b/>
        </w:rPr>
        <w:t>28,</w:t>
      </w:r>
      <w:r w:rsidRPr="00815D5E">
        <w:rPr>
          <w:rFonts w:ascii="Times New Roman" w:hAnsi="Times New Roman" w:cs="Times New Roman"/>
        </w:rPr>
        <w:t xml:space="preserve"> 5254–5271, doi:10.1175/JCLI-D-00589.1 (2015).</w:t>
      </w:r>
    </w:p>
    <w:p w14:paraId="6B82A784" w14:textId="77777777" w:rsidR="004E352F" w:rsidRPr="00815D5E" w:rsidRDefault="004E352F" w:rsidP="004E352F">
      <w:pPr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ab/>
      </w:r>
      <w:r w:rsidRPr="004E495E">
        <w:rPr>
          <w:rFonts w:ascii="Times New Roman" w:hAnsi="Times New Roman" w:cs="Times New Roman"/>
        </w:rPr>
        <w:t>Screen, J. A., Deser, C., Simmonds, I. &amp; Tomas, R. Atmospheric impact</w:t>
      </w:r>
      <w:r>
        <w:rPr>
          <w:rFonts w:ascii="Times New Roman" w:hAnsi="Times New Roman" w:cs="Times New Roman"/>
        </w:rPr>
        <w:t>s of Arctic sea-ice loss, 1979–</w:t>
      </w:r>
      <w:r w:rsidRPr="004E495E">
        <w:rPr>
          <w:rFonts w:ascii="Times New Roman" w:hAnsi="Times New Roman" w:cs="Times New Roman"/>
        </w:rPr>
        <w:t xml:space="preserve">2009: Separating forced change from atmospheric internal variability. </w:t>
      </w:r>
      <w:r w:rsidRPr="004E495E">
        <w:rPr>
          <w:rFonts w:ascii="Times New Roman" w:hAnsi="Times New Roman" w:cs="Times New Roman"/>
          <w:i/>
        </w:rPr>
        <w:t>Clim. Dyn.</w:t>
      </w:r>
      <w:r w:rsidRPr="004E495E">
        <w:rPr>
          <w:rFonts w:ascii="Times New Roman" w:hAnsi="Times New Roman" w:cs="Times New Roman"/>
        </w:rPr>
        <w:t xml:space="preserve"> </w:t>
      </w:r>
      <w:r w:rsidRPr="004E495E">
        <w:rPr>
          <w:rFonts w:ascii="Times New Roman" w:hAnsi="Times New Roman" w:cs="Times New Roman"/>
          <w:b/>
        </w:rPr>
        <w:t>43,</w:t>
      </w:r>
      <w:r w:rsidRPr="004E495E">
        <w:rPr>
          <w:rFonts w:ascii="Times New Roman" w:hAnsi="Times New Roman" w:cs="Times New Roman"/>
        </w:rPr>
        <w:t xml:space="preserve"> 333–344</w:t>
      </w:r>
      <w:r>
        <w:rPr>
          <w:rFonts w:ascii="Times New Roman" w:hAnsi="Times New Roman" w:cs="Times New Roman"/>
        </w:rPr>
        <w:t>, doi:</w:t>
      </w:r>
      <w:r w:rsidRPr="004E495E">
        <w:rPr>
          <w:rFonts w:ascii="Times New Roman" w:hAnsi="Times New Roman" w:cs="Times New Roman"/>
        </w:rPr>
        <w:t>10.1007/s00382-013-1830-9 (2014).</w:t>
      </w:r>
    </w:p>
    <w:p w14:paraId="0E6150FE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</w:rPr>
        <w:t>60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  <w:color w:val="000000"/>
        </w:rPr>
        <w:t xml:space="preserve">Shepherd, T. G. Atmospheric circulation as a source of uncertainty in climate change projections. </w:t>
      </w:r>
      <w:r w:rsidRPr="00815D5E">
        <w:rPr>
          <w:rFonts w:ascii="Times New Roman" w:hAnsi="Times New Roman" w:cs="Times New Roman"/>
          <w:i/>
          <w:color w:val="000000"/>
        </w:rPr>
        <w:t>Nature Geosci.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7,</w:t>
      </w:r>
      <w:r w:rsidRPr="00815D5E">
        <w:rPr>
          <w:rFonts w:ascii="Times New Roman" w:hAnsi="Times New Roman" w:cs="Times New Roman"/>
          <w:color w:val="000000"/>
        </w:rPr>
        <w:t xml:space="preserve"> 703–708, doi:</w:t>
      </w:r>
      <w:r w:rsidRPr="00815D5E">
        <w:rPr>
          <w:rFonts w:ascii="Times New Roman" w:hAnsi="Times New Roman" w:cs="Times New Roman"/>
        </w:rPr>
        <w:t>10.1038/ngeo2253</w:t>
      </w:r>
      <w:r w:rsidRPr="00815D5E">
        <w:rPr>
          <w:rFonts w:ascii="Times New Roman" w:hAnsi="Times New Roman" w:cs="Times New Roman"/>
          <w:color w:val="000000"/>
        </w:rPr>
        <w:t xml:space="preserve"> (2014).</w:t>
      </w:r>
    </w:p>
    <w:p w14:paraId="466CD240" w14:textId="77777777" w:rsidR="004E352F" w:rsidRPr="00E92B1F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eastAsiaTheme="minorHAnsi" w:hAnsi="Times New Roman" w:cs="Times New Roman"/>
          <w:lang w:eastAsia="en-US"/>
        </w:rPr>
      </w:pPr>
      <w:r>
        <w:rPr>
          <w:rFonts w:ascii="Times New Roman" w:hAnsi="Times New Roman" w:cs="Times New Roman"/>
        </w:rPr>
        <w:t>61</w:t>
      </w:r>
      <w:r>
        <w:rPr>
          <w:rFonts w:ascii="Times New Roman" w:hAnsi="Times New Roman" w:cs="Times New Roman"/>
        </w:rPr>
        <w:tab/>
      </w:r>
      <w:r w:rsidRPr="00E92B1F">
        <w:rPr>
          <w:rFonts w:ascii="Times New Roman" w:hAnsi="Times New Roman" w:cs="Times New Roman"/>
        </w:rPr>
        <w:t>Hinzman</w:t>
      </w:r>
      <w:r>
        <w:rPr>
          <w:rFonts w:ascii="Times New Roman" w:hAnsi="Times New Roman" w:cs="Times New Roman"/>
        </w:rPr>
        <w:t>n</w:t>
      </w:r>
      <w:r w:rsidRPr="00E92B1F">
        <w:rPr>
          <w:rFonts w:ascii="Times New Roman" w:hAnsi="Times New Roman" w:cs="Times New Roman"/>
        </w:rPr>
        <w:t xml:space="preserve">, L. </w:t>
      </w:r>
      <w:r w:rsidRPr="00E92B1F">
        <w:rPr>
          <w:rFonts w:ascii="Times New Roman" w:hAnsi="Times New Roman" w:cs="Times New Roman"/>
          <w:i/>
        </w:rPr>
        <w:t>et al.</w:t>
      </w:r>
      <w:r w:rsidRPr="00E92B1F">
        <w:rPr>
          <w:rFonts w:ascii="Times New Roman" w:hAnsi="Times New Roman" w:cs="Times New Roman"/>
        </w:rPr>
        <w:t xml:space="preserve"> </w:t>
      </w:r>
      <w:r w:rsidRPr="00E92B1F">
        <w:rPr>
          <w:rFonts w:ascii="Times New Roman" w:eastAsiaTheme="minorHAnsi" w:hAnsi="Times New Roman" w:cs="Times New Roman"/>
          <w:lang w:eastAsia="en-US"/>
        </w:rPr>
        <w:t xml:space="preserve">Trajectory of the Arctic as an integrated system. </w:t>
      </w:r>
      <w:r w:rsidRPr="00E92B1F">
        <w:rPr>
          <w:rFonts w:ascii="Times New Roman" w:eastAsiaTheme="minorHAnsi" w:hAnsi="Times New Roman" w:cs="Times New Roman"/>
          <w:i/>
          <w:lang w:eastAsia="en-US"/>
        </w:rPr>
        <w:t>Ecol. Appl.</w:t>
      </w:r>
      <w:r w:rsidRPr="00E92B1F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E92B1F">
        <w:rPr>
          <w:rFonts w:ascii="Times New Roman" w:eastAsiaTheme="minorHAnsi" w:hAnsi="Times New Roman" w:cs="Times New Roman"/>
          <w:b/>
          <w:lang w:eastAsia="en-US"/>
        </w:rPr>
        <w:t>23,</w:t>
      </w:r>
      <w:r w:rsidRPr="00E92B1F">
        <w:rPr>
          <w:rFonts w:ascii="Times New Roman" w:eastAsiaTheme="minorHAnsi" w:hAnsi="Times New Roman" w:cs="Times New Roman"/>
          <w:lang w:eastAsia="en-US"/>
        </w:rPr>
        <w:t xml:space="preserve"> 1837–1868, doi:10.1890/11-1498.1 (2013).</w:t>
      </w:r>
    </w:p>
    <w:p w14:paraId="57CAC102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eastAsiaTheme="minorHAnsi" w:hAnsi="Times New Roman" w:cs="Times New Roman"/>
          <w:lang w:eastAsia="en-US"/>
        </w:rPr>
      </w:pPr>
      <w:r w:rsidRPr="00815D5E">
        <w:rPr>
          <w:rFonts w:ascii="Times New Roman" w:eastAsiaTheme="minorHAnsi" w:hAnsi="Times New Roman" w:cs="Times New Roman"/>
          <w:color w:val="333333"/>
          <w:lang w:eastAsia="en-US"/>
        </w:rPr>
        <w:t>6</w:t>
      </w:r>
      <w:r>
        <w:rPr>
          <w:rFonts w:ascii="Times New Roman" w:eastAsiaTheme="minorHAnsi" w:hAnsi="Times New Roman" w:cs="Times New Roman"/>
          <w:color w:val="333333"/>
          <w:lang w:eastAsia="en-US"/>
        </w:rPr>
        <w:t>2</w:t>
      </w:r>
      <w:r>
        <w:rPr>
          <w:rFonts w:ascii="Times New Roman" w:eastAsiaTheme="minorHAnsi" w:hAnsi="Times New Roman" w:cs="Times New Roman"/>
          <w:color w:val="333333"/>
          <w:lang w:eastAsia="en-US"/>
        </w:rPr>
        <w:tab/>
      </w:r>
      <w:r w:rsidRPr="00815D5E">
        <w:rPr>
          <w:rFonts w:ascii="Times New Roman" w:eastAsiaTheme="minorHAnsi" w:hAnsi="Times New Roman" w:cs="Times New Roman"/>
          <w:lang w:eastAsia="en-US"/>
        </w:rPr>
        <w:t xml:space="preserve">Carstensen, </w:t>
      </w:r>
      <w:r>
        <w:rPr>
          <w:rFonts w:ascii="Times New Roman" w:eastAsiaTheme="minorHAnsi" w:hAnsi="Times New Roman" w:cs="Times New Roman"/>
          <w:lang w:eastAsia="en-US"/>
        </w:rPr>
        <w:t xml:space="preserve">J. &amp; </w:t>
      </w:r>
      <w:r w:rsidRPr="00815D5E">
        <w:rPr>
          <w:rFonts w:ascii="Times New Roman" w:eastAsiaTheme="minorHAnsi" w:hAnsi="Times New Roman" w:cs="Times New Roman"/>
          <w:lang w:eastAsia="en-US"/>
        </w:rPr>
        <w:t>Weydmann</w:t>
      </w:r>
      <w:r>
        <w:rPr>
          <w:rFonts w:ascii="Times New Roman" w:eastAsiaTheme="minorHAnsi" w:hAnsi="Times New Roman" w:cs="Times New Roman"/>
          <w:lang w:eastAsia="en-US"/>
        </w:rPr>
        <w:t>, A.</w:t>
      </w:r>
      <w:r w:rsidRPr="00815D5E">
        <w:rPr>
          <w:rFonts w:ascii="Times New Roman" w:eastAsiaTheme="minorHAnsi" w:hAnsi="Times New Roman" w:cs="Times New Roman"/>
          <w:lang w:eastAsia="en-US"/>
        </w:rPr>
        <w:t xml:space="preserve"> Tipping points in the Arctic: Eyeballing or statistical significance? </w:t>
      </w:r>
      <w:r w:rsidRPr="003441A3">
        <w:rPr>
          <w:rFonts w:ascii="Times New Roman" w:eastAsiaTheme="minorHAnsi" w:hAnsi="Times New Roman" w:cs="Times New Roman"/>
          <w:i/>
          <w:lang w:eastAsia="en-US"/>
        </w:rPr>
        <w:t>AMBIO</w:t>
      </w:r>
      <w:r w:rsidRPr="00815D5E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BA27E3">
        <w:rPr>
          <w:rFonts w:ascii="Times New Roman" w:eastAsiaTheme="minorHAnsi" w:hAnsi="Times New Roman" w:cs="Times New Roman"/>
          <w:b/>
          <w:lang w:eastAsia="en-US"/>
        </w:rPr>
        <w:t>41,</w:t>
      </w:r>
      <w:r>
        <w:rPr>
          <w:rFonts w:ascii="Times New Roman" w:eastAsiaTheme="minorHAnsi" w:hAnsi="Times New Roman" w:cs="Times New Roman"/>
          <w:lang w:eastAsia="en-US"/>
        </w:rPr>
        <w:t xml:space="preserve"> </w:t>
      </w:r>
      <w:r w:rsidRPr="00815D5E">
        <w:rPr>
          <w:rFonts w:ascii="Times New Roman" w:eastAsiaTheme="minorHAnsi" w:hAnsi="Times New Roman" w:cs="Times New Roman"/>
          <w:lang w:eastAsia="en-US"/>
        </w:rPr>
        <w:t>34–43 (2012)</w:t>
      </w:r>
      <w:r>
        <w:rPr>
          <w:rFonts w:ascii="Times New Roman" w:eastAsiaTheme="minorHAnsi" w:hAnsi="Times New Roman" w:cs="Times New Roman"/>
          <w:lang w:eastAsia="en-US"/>
        </w:rPr>
        <w:t>.</w:t>
      </w:r>
    </w:p>
    <w:p w14:paraId="185B48D0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eastAsiaTheme="minorHAnsi" w:hAnsi="Times New Roman" w:cs="Times New Roman"/>
          <w:bCs/>
          <w:lang w:eastAsia="en-US"/>
        </w:rPr>
      </w:pPr>
      <w:r w:rsidRPr="00815D5E">
        <w:rPr>
          <w:rFonts w:ascii="Times New Roman" w:eastAsiaTheme="minorHAnsi" w:hAnsi="Times New Roman" w:cs="Times New Roman"/>
          <w:lang w:eastAsia="en-US"/>
        </w:rPr>
        <w:t>6</w:t>
      </w:r>
      <w:r>
        <w:rPr>
          <w:rFonts w:ascii="Times New Roman" w:eastAsiaTheme="minorHAnsi" w:hAnsi="Times New Roman" w:cs="Times New Roman"/>
          <w:lang w:eastAsia="en-US"/>
        </w:rPr>
        <w:t>3</w:t>
      </w:r>
      <w:r>
        <w:rPr>
          <w:rFonts w:ascii="Times New Roman" w:eastAsiaTheme="minorHAnsi" w:hAnsi="Times New Roman" w:cs="Times New Roman"/>
          <w:lang w:eastAsia="en-US"/>
        </w:rPr>
        <w:tab/>
      </w:r>
      <w:r w:rsidRPr="00BA27E3">
        <w:rPr>
          <w:rFonts w:ascii="Times New Roman" w:eastAsiaTheme="minorHAnsi" w:hAnsi="Times New Roman" w:cs="Times New Roman"/>
          <w:bCs/>
          <w:lang w:eastAsia="en-US"/>
        </w:rPr>
        <w:t>Eisenman,</w:t>
      </w:r>
      <w:r>
        <w:rPr>
          <w:rFonts w:ascii="Times New Roman" w:eastAsiaTheme="minorHAnsi" w:hAnsi="Times New Roman" w:cs="Times New Roman"/>
          <w:bCs/>
          <w:lang w:eastAsia="en-US"/>
        </w:rPr>
        <w:t xml:space="preserve"> </w:t>
      </w:r>
      <w:r w:rsidRPr="00FA7666">
        <w:rPr>
          <w:rFonts w:ascii="Times New Roman" w:eastAsiaTheme="minorHAnsi" w:hAnsi="Times New Roman" w:cs="Times New Roman"/>
          <w:bCs/>
          <w:lang w:eastAsia="en-US"/>
        </w:rPr>
        <w:t xml:space="preserve">I. </w:t>
      </w:r>
      <w:r>
        <w:rPr>
          <w:rFonts w:ascii="Times New Roman" w:eastAsiaTheme="minorHAnsi" w:hAnsi="Times New Roman" w:cs="Times New Roman"/>
          <w:bCs/>
          <w:lang w:eastAsia="en-US"/>
        </w:rPr>
        <w:t>&amp;</w:t>
      </w:r>
      <w:r w:rsidRPr="00BA27E3">
        <w:rPr>
          <w:rFonts w:ascii="Times New Roman" w:eastAsiaTheme="minorHAnsi" w:hAnsi="Times New Roman" w:cs="Times New Roman"/>
          <w:bCs/>
          <w:lang w:eastAsia="en-US"/>
        </w:rPr>
        <w:t xml:space="preserve"> Wettlaufer,</w:t>
      </w:r>
      <w:r w:rsidRPr="00815D5E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FA7666">
        <w:rPr>
          <w:rFonts w:ascii="Times New Roman" w:eastAsiaTheme="minorHAnsi" w:hAnsi="Times New Roman" w:cs="Times New Roman"/>
          <w:bCs/>
          <w:lang w:eastAsia="en-US"/>
        </w:rPr>
        <w:t xml:space="preserve">J. S. </w:t>
      </w:r>
      <w:r w:rsidRPr="00815D5E">
        <w:rPr>
          <w:rFonts w:ascii="Times New Roman" w:eastAsiaTheme="minorHAnsi" w:hAnsi="Times New Roman" w:cs="Times New Roman"/>
          <w:bCs/>
          <w:lang w:eastAsia="en-US"/>
        </w:rPr>
        <w:t>Nonlinear threshold behavior during the loss</w:t>
      </w:r>
      <w:r>
        <w:rPr>
          <w:rFonts w:ascii="Times New Roman" w:eastAsiaTheme="minorHAnsi" w:hAnsi="Times New Roman" w:cs="Times New Roman"/>
          <w:bCs/>
          <w:lang w:eastAsia="en-US"/>
        </w:rPr>
        <w:t xml:space="preserve"> </w:t>
      </w:r>
      <w:r w:rsidRPr="00815D5E">
        <w:rPr>
          <w:rFonts w:ascii="Times New Roman" w:eastAsiaTheme="minorHAnsi" w:hAnsi="Times New Roman" w:cs="Times New Roman"/>
          <w:bCs/>
          <w:lang w:eastAsia="en-US"/>
        </w:rPr>
        <w:t>of Arctic sea ice</w:t>
      </w:r>
      <w:r>
        <w:rPr>
          <w:rFonts w:ascii="Times New Roman" w:eastAsiaTheme="minorHAnsi" w:hAnsi="Times New Roman" w:cs="Times New Roman"/>
          <w:bCs/>
          <w:lang w:eastAsia="en-US"/>
        </w:rPr>
        <w:t>.</w:t>
      </w:r>
      <w:r w:rsidRPr="00815D5E">
        <w:rPr>
          <w:rFonts w:ascii="Times New Roman" w:eastAsiaTheme="minorHAnsi" w:hAnsi="Times New Roman" w:cs="Times New Roman"/>
          <w:bCs/>
          <w:lang w:eastAsia="en-US"/>
        </w:rPr>
        <w:t xml:space="preserve"> </w:t>
      </w:r>
      <w:r w:rsidRPr="00BA27E3">
        <w:rPr>
          <w:rFonts w:ascii="Times New Roman" w:eastAsiaTheme="minorHAnsi" w:hAnsi="Times New Roman" w:cs="Times New Roman"/>
          <w:bCs/>
          <w:i/>
          <w:lang w:eastAsia="en-US"/>
        </w:rPr>
        <w:t>Proc. Natl. Acad. Sci. USA</w:t>
      </w:r>
      <w:r>
        <w:rPr>
          <w:rFonts w:ascii="Times New Roman" w:eastAsiaTheme="minorHAnsi" w:hAnsi="Times New Roman" w:cs="Times New Roman"/>
          <w:bCs/>
          <w:lang w:eastAsia="en-US"/>
        </w:rPr>
        <w:t xml:space="preserve"> </w:t>
      </w:r>
      <w:r w:rsidRPr="00BA27E3">
        <w:rPr>
          <w:rFonts w:ascii="Times New Roman" w:eastAsiaTheme="minorHAnsi" w:hAnsi="Times New Roman" w:cs="Times New Roman"/>
          <w:b/>
          <w:bCs/>
          <w:lang w:eastAsia="en-US"/>
        </w:rPr>
        <w:t>106,</w:t>
      </w:r>
      <w:r w:rsidRPr="00815D5E">
        <w:rPr>
          <w:rFonts w:ascii="Times New Roman" w:eastAsiaTheme="minorHAnsi" w:hAnsi="Times New Roman" w:cs="Times New Roman"/>
          <w:bCs/>
          <w:lang w:eastAsia="en-US"/>
        </w:rPr>
        <w:t xml:space="preserve"> </w:t>
      </w:r>
      <w:r w:rsidRPr="00FC6CDB">
        <w:rPr>
          <w:rFonts w:ascii="Times New Roman" w:eastAsiaTheme="minorHAnsi" w:hAnsi="Times New Roman" w:cs="Times New Roman"/>
          <w:bCs/>
          <w:lang w:eastAsia="en-US"/>
        </w:rPr>
        <w:t>28–32, doi:10.1073/pnas.0806887106</w:t>
      </w:r>
      <w:r w:rsidRPr="00815D5E">
        <w:rPr>
          <w:rFonts w:ascii="Times New Roman" w:eastAsiaTheme="minorHAnsi" w:hAnsi="Times New Roman" w:cs="Times New Roman"/>
          <w:bCs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bCs/>
          <w:lang w:eastAsia="en-US"/>
        </w:rPr>
        <w:t>(</w:t>
      </w:r>
      <w:r w:rsidRPr="00815D5E">
        <w:rPr>
          <w:rFonts w:ascii="Times New Roman" w:eastAsiaTheme="minorHAnsi" w:hAnsi="Times New Roman" w:cs="Times New Roman"/>
          <w:bCs/>
          <w:lang w:eastAsia="en-US"/>
        </w:rPr>
        <w:t>2009</w:t>
      </w:r>
      <w:r>
        <w:rPr>
          <w:rFonts w:ascii="Times New Roman" w:eastAsiaTheme="minorHAnsi" w:hAnsi="Times New Roman" w:cs="Times New Roman"/>
          <w:bCs/>
          <w:lang w:eastAsia="en-US"/>
        </w:rPr>
        <w:t>).</w:t>
      </w:r>
    </w:p>
    <w:p w14:paraId="01051A4D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eastAsiaTheme="minorHAnsi" w:hAnsi="Times New Roman" w:cs="Times New Roman"/>
          <w:b/>
          <w:bCs/>
          <w:lang w:eastAsia="en-US"/>
        </w:rPr>
      </w:pPr>
      <w:r w:rsidRPr="00815D5E">
        <w:rPr>
          <w:rFonts w:ascii="Times New Roman" w:eastAsiaTheme="minorHAnsi" w:hAnsi="Times New Roman" w:cs="Times New Roman"/>
          <w:bCs/>
          <w:lang w:eastAsia="en-US"/>
        </w:rPr>
        <w:t>6</w:t>
      </w:r>
      <w:r>
        <w:rPr>
          <w:rFonts w:ascii="Times New Roman" w:eastAsiaTheme="minorHAnsi" w:hAnsi="Times New Roman" w:cs="Times New Roman"/>
          <w:bCs/>
          <w:lang w:eastAsia="en-US"/>
        </w:rPr>
        <w:t>4</w:t>
      </w:r>
      <w:r>
        <w:rPr>
          <w:rFonts w:ascii="Times New Roman" w:eastAsiaTheme="minorHAnsi" w:hAnsi="Times New Roman" w:cs="Times New Roman"/>
          <w:bCs/>
          <w:lang w:eastAsia="en-US"/>
        </w:rPr>
        <w:tab/>
      </w:r>
      <w:r w:rsidRPr="00815D5E">
        <w:rPr>
          <w:rFonts w:ascii="Times New Roman" w:eastAsiaTheme="minorHAnsi" w:hAnsi="Times New Roman" w:cs="Times New Roman"/>
          <w:bCs/>
          <w:lang w:eastAsia="en-US"/>
        </w:rPr>
        <w:t>Mysak</w:t>
      </w:r>
      <w:r>
        <w:rPr>
          <w:rFonts w:ascii="Times New Roman" w:eastAsiaTheme="minorHAnsi" w:hAnsi="Times New Roman" w:cs="Times New Roman"/>
          <w:bCs/>
          <w:lang w:eastAsia="en-US"/>
        </w:rPr>
        <w:t>, L. A. &amp;</w:t>
      </w:r>
      <w:r w:rsidRPr="00815D5E">
        <w:rPr>
          <w:rFonts w:ascii="Times New Roman" w:eastAsiaTheme="minorHAnsi" w:hAnsi="Times New Roman" w:cs="Times New Roman"/>
          <w:bCs/>
          <w:lang w:eastAsia="en-US"/>
        </w:rPr>
        <w:t xml:space="preserve"> Venegas</w:t>
      </w:r>
      <w:r>
        <w:rPr>
          <w:rFonts w:ascii="Times New Roman" w:eastAsiaTheme="minorHAnsi" w:hAnsi="Times New Roman" w:cs="Times New Roman"/>
          <w:bCs/>
          <w:lang w:eastAsia="en-US"/>
        </w:rPr>
        <w:t>, S. A.</w:t>
      </w:r>
      <w:r w:rsidRPr="00815D5E">
        <w:rPr>
          <w:rFonts w:ascii="Times New Roman" w:eastAsiaTheme="minorHAnsi" w:hAnsi="Times New Roman" w:cs="Times New Roman"/>
          <w:bCs/>
          <w:lang w:eastAsia="en-US"/>
        </w:rPr>
        <w:t xml:space="preserve"> </w:t>
      </w:r>
      <w:r w:rsidRPr="00B17F7E">
        <w:rPr>
          <w:rFonts w:ascii="Times New Roman" w:eastAsiaTheme="minorHAnsi" w:hAnsi="Times New Roman" w:cs="Times New Roman"/>
          <w:bCs/>
          <w:lang w:eastAsia="en-US"/>
        </w:rPr>
        <w:t>Decadal climate oscillations in the Arctic: A new feedback loop for atmosphere-ice-ocean interactions</w:t>
      </w:r>
      <w:r>
        <w:rPr>
          <w:rFonts w:ascii="Times New Roman" w:eastAsiaTheme="minorHAnsi" w:hAnsi="Times New Roman" w:cs="Times New Roman"/>
          <w:bCs/>
          <w:lang w:eastAsia="en-US"/>
        </w:rPr>
        <w:t xml:space="preserve">. </w:t>
      </w:r>
      <w:r w:rsidRPr="00BA27E3">
        <w:rPr>
          <w:rFonts w:ascii="Times New Roman" w:eastAsiaTheme="minorHAnsi" w:hAnsi="Times New Roman" w:cs="Times New Roman"/>
          <w:bCs/>
          <w:i/>
          <w:lang w:eastAsia="en-US"/>
        </w:rPr>
        <w:t>Geophys. Res. Lett.</w:t>
      </w:r>
      <w:r w:rsidRPr="00BA27E3">
        <w:rPr>
          <w:rFonts w:ascii="Times New Roman" w:eastAsiaTheme="minorHAnsi" w:hAnsi="Times New Roman" w:cs="Times New Roman"/>
          <w:bCs/>
          <w:lang w:eastAsia="en-US"/>
        </w:rPr>
        <w:t xml:space="preserve"> </w:t>
      </w:r>
      <w:r w:rsidRPr="00D6159A">
        <w:rPr>
          <w:rFonts w:ascii="Times New Roman" w:eastAsiaTheme="minorHAnsi" w:hAnsi="Times New Roman" w:cs="Times New Roman"/>
          <w:b/>
          <w:bCs/>
          <w:lang w:eastAsia="en-US"/>
        </w:rPr>
        <w:t>25,</w:t>
      </w:r>
      <w:r w:rsidRPr="00BA27E3">
        <w:rPr>
          <w:rFonts w:ascii="Times New Roman" w:eastAsiaTheme="minorHAnsi" w:hAnsi="Times New Roman" w:cs="Times New Roman"/>
          <w:bCs/>
          <w:lang w:eastAsia="en-US"/>
        </w:rPr>
        <w:t xml:space="preserve"> 3607</w:t>
      </w:r>
      <w:r>
        <w:rPr>
          <w:rFonts w:ascii="Times New Roman" w:eastAsiaTheme="minorHAnsi" w:hAnsi="Times New Roman" w:cs="Times New Roman"/>
          <w:bCs/>
          <w:lang w:eastAsia="en-US"/>
        </w:rPr>
        <w:t>–</w:t>
      </w:r>
      <w:r w:rsidRPr="00BA27E3">
        <w:rPr>
          <w:rFonts w:ascii="Times New Roman" w:eastAsiaTheme="minorHAnsi" w:hAnsi="Times New Roman" w:cs="Times New Roman"/>
          <w:bCs/>
          <w:lang w:eastAsia="en-US"/>
        </w:rPr>
        <w:t>3610,</w:t>
      </w:r>
      <w:r>
        <w:rPr>
          <w:rFonts w:ascii="Times New Roman" w:eastAsiaTheme="minorHAnsi" w:hAnsi="Times New Roman" w:cs="Times New Roman"/>
          <w:bCs/>
          <w:lang w:eastAsia="en-US"/>
        </w:rPr>
        <w:t xml:space="preserve"> (</w:t>
      </w:r>
      <w:r w:rsidRPr="00815D5E">
        <w:rPr>
          <w:rFonts w:ascii="Times New Roman" w:eastAsiaTheme="minorHAnsi" w:hAnsi="Times New Roman" w:cs="Times New Roman"/>
          <w:bCs/>
          <w:lang w:eastAsia="en-US"/>
        </w:rPr>
        <w:t>1998</w:t>
      </w:r>
      <w:r>
        <w:rPr>
          <w:rFonts w:ascii="Times New Roman" w:eastAsiaTheme="minorHAnsi" w:hAnsi="Times New Roman" w:cs="Times New Roman"/>
          <w:bCs/>
          <w:lang w:eastAsia="en-US"/>
        </w:rPr>
        <w:t>).</w:t>
      </w:r>
    </w:p>
    <w:p w14:paraId="3BCE9B12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eastAsiaTheme="minorHAnsi" w:hAnsi="Times New Roman" w:cs="Times New Roman"/>
          <w:bCs/>
          <w:lang w:eastAsia="en-US"/>
        </w:rPr>
        <w:t>6</w:t>
      </w:r>
      <w:r>
        <w:rPr>
          <w:rFonts w:ascii="Times New Roman" w:eastAsiaTheme="minorHAnsi" w:hAnsi="Times New Roman" w:cs="Times New Roman"/>
          <w:bCs/>
          <w:lang w:eastAsia="en-US"/>
        </w:rPr>
        <w:t>5</w:t>
      </w:r>
      <w:r>
        <w:rPr>
          <w:rFonts w:ascii="Times New Roman" w:eastAsiaTheme="minorHAnsi" w:hAnsi="Times New Roman" w:cs="Times New Roman"/>
          <w:bCs/>
          <w:lang w:eastAsia="en-US"/>
        </w:rPr>
        <w:tab/>
      </w:r>
      <w:r w:rsidRPr="00815D5E">
        <w:rPr>
          <w:rFonts w:ascii="Times New Roman" w:hAnsi="Times New Roman" w:cs="Times New Roman"/>
        </w:rPr>
        <w:t>Billings</w:t>
      </w:r>
      <w:r>
        <w:rPr>
          <w:rFonts w:ascii="Times New Roman" w:hAnsi="Times New Roman" w:cs="Times New Roman"/>
        </w:rPr>
        <w:t>,</w:t>
      </w:r>
      <w:r w:rsidRPr="00815D5E">
        <w:rPr>
          <w:rFonts w:ascii="Times New Roman" w:hAnsi="Times New Roman" w:cs="Times New Roman"/>
        </w:rPr>
        <w:t xml:space="preserve"> S</w:t>
      </w:r>
      <w:r>
        <w:rPr>
          <w:rFonts w:ascii="Times New Roman" w:hAnsi="Times New Roman" w:cs="Times New Roman"/>
        </w:rPr>
        <w:t xml:space="preserve">. </w:t>
      </w:r>
      <w:r w:rsidRPr="00815D5E"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t xml:space="preserve">, </w:t>
      </w:r>
      <w:r w:rsidRPr="00815D5E">
        <w:rPr>
          <w:rFonts w:ascii="Times New Roman" w:hAnsi="Times New Roman" w:cs="Times New Roman"/>
        </w:rPr>
        <w:t>Chen</w:t>
      </w:r>
      <w:r>
        <w:rPr>
          <w:rFonts w:ascii="Times New Roman" w:hAnsi="Times New Roman" w:cs="Times New Roman"/>
        </w:rPr>
        <w:t>,</w:t>
      </w:r>
      <w:r w:rsidRPr="00815D5E">
        <w:rPr>
          <w:rFonts w:ascii="Times New Roman" w:hAnsi="Times New Roman" w:cs="Times New Roman"/>
        </w:rPr>
        <w:t xml:space="preserve"> S</w:t>
      </w:r>
      <w:r>
        <w:rPr>
          <w:rFonts w:ascii="Times New Roman" w:hAnsi="Times New Roman" w:cs="Times New Roman"/>
        </w:rPr>
        <w:t>. &amp;</w:t>
      </w:r>
      <w:r w:rsidRPr="00815D5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Korenberg, M. J. </w:t>
      </w:r>
      <w:r w:rsidRPr="00D6159A">
        <w:rPr>
          <w:rFonts w:ascii="Times New Roman" w:hAnsi="Times New Roman" w:cs="Times New Roman"/>
        </w:rPr>
        <w:t>Identification of MIMO non-linear systems using a forward-regression orthogonal estimator</w:t>
      </w:r>
      <w:r>
        <w:rPr>
          <w:rFonts w:ascii="Times New Roman" w:hAnsi="Times New Roman" w:cs="Times New Roman"/>
        </w:rPr>
        <w:t>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i/>
        </w:rPr>
        <w:t>Int. J. Control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49</w:t>
      </w:r>
      <w:r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2157</w:t>
      </w:r>
      <w:r>
        <w:rPr>
          <w:rFonts w:ascii="Times New Roman" w:hAnsi="Times New Roman" w:cs="Times New Roman"/>
        </w:rPr>
        <w:t>–</w:t>
      </w:r>
      <w:r w:rsidRPr="00815D5E">
        <w:rPr>
          <w:rFonts w:ascii="Times New Roman" w:hAnsi="Times New Roman" w:cs="Times New Roman"/>
        </w:rPr>
        <w:t>2189</w:t>
      </w:r>
      <w:r>
        <w:rPr>
          <w:rFonts w:ascii="Times New Roman" w:hAnsi="Times New Roman" w:cs="Times New Roman"/>
        </w:rPr>
        <w:t>,</w:t>
      </w:r>
      <w:r w:rsidRPr="00815D5E">
        <w:rPr>
          <w:rFonts w:ascii="Times New Roman" w:hAnsi="Times New Roman" w:cs="Times New Roman"/>
        </w:rPr>
        <w:t xml:space="preserve"> doi:10.1080/00207178908559767</w:t>
      </w:r>
      <w:r>
        <w:rPr>
          <w:rFonts w:ascii="Times New Roman" w:hAnsi="Times New Roman" w:cs="Times New Roman"/>
        </w:rPr>
        <w:t xml:space="preserve"> (</w:t>
      </w:r>
      <w:r w:rsidRPr="00815D5E">
        <w:rPr>
          <w:rFonts w:ascii="Times New Roman" w:hAnsi="Times New Roman" w:cs="Times New Roman"/>
        </w:rPr>
        <w:t>1989</w:t>
      </w:r>
      <w:r>
        <w:rPr>
          <w:rFonts w:ascii="Times New Roman" w:hAnsi="Times New Roman" w:cs="Times New Roman"/>
        </w:rPr>
        <w:t>)</w:t>
      </w:r>
      <w:r w:rsidRPr="00815D5E">
        <w:rPr>
          <w:rFonts w:ascii="Times New Roman" w:hAnsi="Times New Roman" w:cs="Times New Roman"/>
        </w:rPr>
        <w:t>.</w:t>
      </w:r>
    </w:p>
    <w:p w14:paraId="001FC3A2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>Billings, S</w:t>
      </w:r>
      <w:r>
        <w:rPr>
          <w:rFonts w:ascii="Times New Roman" w:hAnsi="Times New Roman" w:cs="Times New Roman"/>
        </w:rPr>
        <w:t xml:space="preserve">. </w:t>
      </w:r>
      <w:r w:rsidRPr="00815D5E">
        <w:rPr>
          <w:rFonts w:ascii="Times New Roman" w:hAnsi="Times New Roman" w:cs="Times New Roman"/>
        </w:rPr>
        <w:t xml:space="preserve">A. </w:t>
      </w:r>
      <w:r w:rsidRPr="00BA27E3">
        <w:rPr>
          <w:rFonts w:ascii="Times New Roman" w:hAnsi="Times New Roman" w:cs="Times New Roman"/>
          <w:i/>
        </w:rPr>
        <w:t>Nonlinear System Identification: NARMAX Methods in the Time, Frequency, and Spatio-Temporal Domains</w:t>
      </w:r>
      <w:r w:rsidRPr="00815D5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(</w:t>
      </w:r>
      <w:r w:rsidRPr="00815D5E">
        <w:rPr>
          <w:rFonts w:ascii="Times New Roman" w:hAnsi="Times New Roman" w:cs="Times New Roman"/>
        </w:rPr>
        <w:t>Wiley, 2013</w:t>
      </w:r>
      <w:r>
        <w:rPr>
          <w:rFonts w:ascii="Times New Roman" w:hAnsi="Times New Roman" w:cs="Times New Roman"/>
        </w:rPr>
        <w:t>)</w:t>
      </w:r>
      <w:r w:rsidRPr="00815D5E">
        <w:rPr>
          <w:rFonts w:ascii="Times New Roman" w:hAnsi="Times New Roman" w:cs="Times New Roman"/>
        </w:rPr>
        <w:t>.</w:t>
      </w:r>
    </w:p>
    <w:p w14:paraId="5DA0BE5E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E92B1F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7</w:t>
      </w:r>
      <w:r w:rsidRPr="00E92B1F">
        <w:rPr>
          <w:rFonts w:ascii="Times New Roman" w:hAnsi="Times New Roman" w:cs="Times New Roman"/>
        </w:rPr>
        <w:tab/>
        <w:t xml:space="preserve">Bigg, G. R. </w:t>
      </w:r>
      <w:r w:rsidRPr="00E92B1F">
        <w:rPr>
          <w:rFonts w:ascii="Times New Roman" w:hAnsi="Times New Roman" w:cs="Times New Roman"/>
          <w:i/>
        </w:rPr>
        <w:t xml:space="preserve">et al. </w:t>
      </w:r>
      <w:r w:rsidRPr="00E92B1F">
        <w:rPr>
          <w:rFonts w:ascii="Times New Roman" w:hAnsi="Times New Roman" w:cs="Times New Roman"/>
        </w:rPr>
        <w:t>A century of variation in the dependence of Greenland iceberg calving on ice sheet surface mass balance and regional climate change.</w:t>
      </w:r>
      <w:r w:rsidRPr="00E92B1F">
        <w:rPr>
          <w:rStyle w:val="apple-converted-space"/>
          <w:rFonts w:ascii="Times New Roman" w:hAnsi="Times New Roman" w:cs="Times New Roman"/>
        </w:rPr>
        <w:t xml:space="preserve"> </w:t>
      </w:r>
      <w:r w:rsidRPr="00E92B1F">
        <w:rPr>
          <w:rStyle w:val="HTMLCite"/>
          <w:rFonts w:ascii="Times New Roman" w:hAnsi="Times New Roman" w:cs="Times New Roman"/>
        </w:rPr>
        <w:t>Proc. R. Soc</w:t>
      </w:r>
      <w:r w:rsidRPr="00E92B1F">
        <w:rPr>
          <w:rFonts w:ascii="Times New Roman" w:hAnsi="Times New Roman" w:cs="Times New Roman"/>
        </w:rPr>
        <w:t xml:space="preserve">. </w:t>
      </w:r>
      <w:r w:rsidRPr="00E92B1F">
        <w:rPr>
          <w:rFonts w:ascii="Times New Roman" w:hAnsi="Times New Roman" w:cs="Times New Roman"/>
          <w:i/>
        </w:rPr>
        <w:t xml:space="preserve">A </w:t>
      </w:r>
      <w:r w:rsidRPr="00E92B1F">
        <w:rPr>
          <w:rFonts w:ascii="Times New Roman" w:hAnsi="Times New Roman" w:cs="Times New Roman"/>
          <w:b/>
        </w:rPr>
        <w:t>470,</w:t>
      </w:r>
      <w:r w:rsidRPr="00E92B1F">
        <w:rPr>
          <w:rFonts w:ascii="Times New Roman" w:hAnsi="Times New Roman" w:cs="Times New Roman"/>
        </w:rPr>
        <w:t xml:space="preserve"> 20130662, doi:10.1098/rspa.2013.0662</w:t>
      </w:r>
      <w:r>
        <w:rPr>
          <w:rStyle w:val="apple-converted-space"/>
          <w:rFonts w:ascii="Times New Roman" w:hAnsi="Times New Roman" w:cs="Times New Roman"/>
        </w:rPr>
        <w:t xml:space="preserve"> </w:t>
      </w:r>
      <w:r w:rsidRPr="00E92B1F">
        <w:rPr>
          <w:rFonts w:ascii="Times New Roman" w:hAnsi="Times New Roman" w:cs="Times New Roman"/>
        </w:rPr>
        <w:t>(2014).</w:t>
      </w:r>
    </w:p>
    <w:p w14:paraId="7AB415E8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 xml:space="preserve">Kretschmer, M., Coumou, D., Donges, J. &amp; Runge, J. Using causal effect networks to analyze different Arctic drivers of midlatitude winter circulation. </w:t>
      </w:r>
      <w:r w:rsidRPr="00815D5E">
        <w:rPr>
          <w:rFonts w:ascii="Times New Roman" w:hAnsi="Times New Roman" w:cs="Times New Roman"/>
          <w:i/>
        </w:rPr>
        <w:t>J. Clim.</w:t>
      </w:r>
      <w:r w:rsidRPr="008E2D81">
        <w:rPr>
          <w:rFonts w:ascii="Times New Roman" w:hAnsi="Times New Roman" w:cs="Times New Roman"/>
        </w:rPr>
        <w:t xml:space="preserve"> </w:t>
      </w:r>
      <w:r w:rsidRPr="003441A3">
        <w:rPr>
          <w:rFonts w:ascii="Times New Roman" w:hAnsi="Times New Roman" w:cs="Times New Roman"/>
          <w:b/>
        </w:rPr>
        <w:t>29,</w:t>
      </w:r>
      <w:r w:rsidRPr="003441A3">
        <w:rPr>
          <w:rFonts w:ascii="Times New Roman" w:hAnsi="Times New Roman" w:cs="Times New Roman"/>
        </w:rPr>
        <w:t xml:space="preserve"> </w:t>
      </w:r>
      <w:r w:rsidRPr="008E2D81">
        <w:rPr>
          <w:rFonts w:ascii="Times New Roman" w:hAnsi="Times New Roman" w:cs="Times New Roman"/>
        </w:rPr>
        <w:t>4069–4081</w:t>
      </w:r>
      <w:r w:rsidRPr="00815D5E">
        <w:rPr>
          <w:rFonts w:ascii="Times New Roman" w:hAnsi="Times New Roman" w:cs="Times New Roman"/>
          <w:i/>
        </w:rPr>
        <w:t xml:space="preserve"> </w:t>
      </w:r>
      <w:r w:rsidRPr="00815D5E">
        <w:rPr>
          <w:rFonts w:ascii="Times New Roman" w:hAnsi="Times New Roman" w:cs="Times New Roman"/>
        </w:rPr>
        <w:t>doi:10.1175/JCLI-D-15-0654.1 (2016)</w:t>
      </w:r>
      <w:r>
        <w:rPr>
          <w:rFonts w:ascii="Times New Roman" w:hAnsi="Times New Roman" w:cs="Times New Roman"/>
        </w:rPr>
        <w:t>.</w:t>
      </w:r>
    </w:p>
    <w:p w14:paraId="69B953E0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69</w:t>
      </w:r>
      <w:r>
        <w:rPr>
          <w:rFonts w:ascii="Times New Roman" w:hAnsi="Times New Roman" w:cs="Times New Roman"/>
        </w:rPr>
        <w:tab/>
      </w:r>
      <w:r w:rsidRPr="00264F41">
        <w:rPr>
          <w:rFonts w:ascii="Times New Roman" w:hAnsi="Times New Roman" w:cs="Times New Roman"/>
        </w:rPr>
        <w:t xml:space="preserve">Stanislawska, K., Krawiec, K. &amp; Kundzewicz, Z.W. Modeling global temperature changes with genetic programming. </w:t>
      </w:r>
      <w:r w:rsidRPr="00264F41">
        <w:rPr>
          <w:rFonts w:ascii="Times New Roman" w:hAnsi="Times New Roman" w:cs="Times New Roman"/>
          <w:i/>
        </w:rPr>
        <w:t>Comput. Math. Appl.</w:t>
      </w:r>
      <w:r w:rsidRPr="00264F41">
        <w:rPr>
          <w:rFonts w:ascii="Times New Roman" w:hAnsi="Times New Roman" w:cs="Times New Roman"/>
        </w:rPr>
        <w:t xml:space="preserve"> </w:t>
      </w:r>
      <w:r w:rsidRPr="00264F41">
        <w:rPr>
          <w:rFonts w:ascii="Times New Roman" w:hAnsi="Times New Roman" w:cs="Times New Roman"/>
          <w:b/>
        </w:rPr>
        <w:t>64,</w:t>
      </w:r>
      <w:r w:rsidRPr="00264F41">
        <w:rPr>
          <w:rFonts w:ascii="Times New Roman" w:hAnsi="Times New Roman" w:cs="Times New Roman"/>
        </w:rPr>
        <w:t xml:space="preserve"> 3717–3728 (2012).</w:t>
      </w:r>
    </w:p>
    <w:p w14:paraId="05D3961D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70</w:t>
      </w:r>
      <w:r>
        <w:rPr>
          <w:rFonts w:ascii="Times New Roman" w:hAnsi="Times New Roman" w:cs="Times New Roman"/>
          <w:color w:val="000000"/>
        </w:rPr>
        <w:tab/>
      </w:r>
      <w:r w:rsidRPr="00815D5E">
        <w:rPr>
          <w:rFonts w:ascii="Times New Roman" w:hAnsi="Times New Roman" w:cs="Times New Roman"/>
          <w:color w:val="000000"/>
        </w:rPr>
        <w:t xml:space="preserve">Honda, M., Inoue, J. &amp; Yamane, S. Influence of low Arctic sea-ice minima on anomalously cold Eurasian winters. </w:t>
      </w:r>
      <w:r w:rsidRPr="00815D5E">
        <w:rPr>
          <w:rFonts w:ascii="Times New Roman" w:hAnsi="Times New Roman" w:cs="Times New Roman"/>
          <w:i/>
          <w:iCs/>
          <w:color w:val="000000"/>
        </w:rPr>
        <w:t>Geophys. Res. Lett</w:t>
      </w:r>
      <w:r w:rsidRPr="00815D5E">
        <w:rPr>
          <w:rFonts w:ascii="Times New Roman" w:hAnsi="Times New Roman" w:cs="Times New Roman"/>
          <w:iCs/>
          <w:color w:val="000000"/>
        </w:rPr>
        <w:t>.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36,</w:t>
      </w:r>
      <w:r w:rsidRPr="00815D5E">
        <w:rPr>
          <w:rFonts w:ascii="Times New Roman" w:hAnsi="Times New Roman" w:cs="Times New Roman"/>
          <w:color w:val="000000"/>
        </w:rPr>
        <w:t xml:space="preserve"> L08707, doi:10.1029/2008GL037079 (2009). </w:t>
      </w:r>
    </w:p>
    <w:p w14:paraId="213292EE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</w:rPr>
        <w:t>71</w:t>
      </w:r>
      <w:r w:rsidRPr="00815D5E"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  <w:color w:val="000000"/>
        </w:rPr>
        <w:t xml:space="preserve">Kim, B.-M. </w:t>
      </w:r>
      <w:r w:rsidRPr="00815D5E">
        <w:rPr>
          <w:rFonts w:ascii="Times New Roman" w:hAnsi="Times New Roman" w:cs="Times New Roman"/>
          <w:i/>
          <w:color w:val="000000"/>
        </w:rPr>
        <w:t>et al.</w:t>
      </w:r>
      <w:r w:rsidRPr="00815D5E">
        <w:rPr>
          <w:rFonts w:ascii="Times New Roman" w:hAnsi="Times New Roman" w:cs="Times New Roman"/>
          <w:color w:val="000000"/>
        </w:rPr>
        <w:t xml:space="preserve"> Weakening of the stratospheric polar vortex by Arctic sea-ice loss. </w:t>
      </w:r>
      <w:r w:rsidRPr="00815D5E">
        <w:rPr>
          <w:rFonts w:ascii="Times New Roman" w:hAnsi="Times New Roman" w:cs="Times New Roman"/>
          <w:i/>
          <w:color w:val="000000"/>
        </w:rPr>
        <w:t>Nature Commun</w:t>
      </w:r>
      <w:r w:rsidRPr="00815D5E">
        <w:rPr>
          <w:rFonts w:ascii="Times New Roman" w:hAnsi="Times New Roman" w:cs="Times New Roman"/>
          <w:color w:val="000000"/>
        </w:rPr>
        <w:t>.</w:t>
      </w:r>
      <w:r w:rsidRPr="00815D5E">
        <w:rPr>
          <w:rFonts w:ascii="Times New Roman" w:hAnsi="Times New Roman" w:cs="Times New Roman"/>
          <w:b/>
          <w:color w:val="000000"/>
        </w:rPr>
        <w:t xml:space="preserve"> 5,</w:t>
      </w:r>
      <w:r w:rsidRPr="00815D5E">
        <w:rPr>
          <w:rFonts w:ascii="Times New Roman" w:hAnsi="Times New Roman" w:cs="Times New Roman"/>
          <w:color w:val="000000"/>
        </w:rPr>
        <w:t xml:space="preserve"> 4646, doi:</w:t>
      </w:r>
      <w:r w:rsidRPr="00815D5E">
        <w:rPr>
          <w:rFonts w:ascii="Times New Roman" w:hAnsi="Times New Roman" w:cs="Times New Roman"/>
        </w:rPr>
        <w:t>10.1038/ncomms5646 (2014)</w:t>
      </w:r>
      <w:r w:rsidRPr="00815D5E">
        <w:rPr>
          <w:rFonts w:ascii="Times New Roman" w:hAnsi="Times New Roman" w:cs="Times New Roman"/>
          <w:color w:val="000000"/>
        </w:rPr>
        <w:t>.</w:t>
      </w:r>
    </w:p>
    <w:p w14:paraId="2C3B7760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2</w:t>
      </w:r>
      <w:r w:rsidRPr="00815D5E">
        <w:rPr>
          <w:rFonts w:ascii="Times New Roman" w:hAnsi="Times New Roman" w:cs="Times New Roman"/>
        </w:rPr>
        <w:tab/>
      </w:r>
      <w:r w:rsidRPr="00815D5E">
        <w:rPr>
          <w:rFonts w:ascii="Times New Roman" w:eastAsia="Times New Roman" w:hAnsi="Times New Roman" w:cs="Times New Roman"/>
          <w:bCs/>
          <w:color w:val="000000" w:themeColor="text1"/>
          <w:lang w:eastAsia="de-DE"/>
        </w:rPr>
        <w:t>Jaiser, R., Dethloff, K. &amp; Handorf, D.</w:t>
      </w:r>
      <w:r w:rsidRPr="00815D5E">
        <w:rPr>
          <w:rFonts w:ascii="Times New Roman" w:eastAsia="Times New Roman" w:hAnsi="Times New Roman" w:cs="Times New Roman"/>
          <w:color w:val="000000" w:themeColor="text1"/>
          <w:lang w:eastAsia="de-DE"/>
        </w:rPr>
        <w:t xml:space="preserve"> </w:t>
      </w:r>
      <w:hyperlink r:id="rId15" w:history="1">
        <w:r w:rsidRPr="00815D5E">
          <w:rPr>
            <w:rFonts w:ascii="Times New Roman" w:eastAsia="Times New Roman" w:hAnsi="Times New Roman" w:cs="Times New Roman"/>
            <w:color w:val="000000" w:themeColor="text1"/>
            <w:lang w:eastAsia="de-DE"/>
          </w:rPr>
          <w:t>Stratospheric response to Arctic sea ice retreat and associated planetary wave propagation changes</w:t>
        </w:r>
      </w:hyperlink>
      <w:r w:rsidRPr="00815D5E">
        <w:rPr>
          <w:rFonts w:ascii="Times New Roman" w:eastAsia="Times New Roman" w:hAnsi="Times New Roman" w:cs="Times New Roman"/>
          <w:color w:val="000000" w:themeColor="text1"/>
          <w:lang w:eastAsia="de-DE"/>
        </w:rPr>
        <w:t xml:space="preserve">. </w:t>
      </w:r>
      <w:r w:rsidRPr="00815D5E">
        <w:rPr>
          <w:rFonts w:ascii="Times New Roman" w:eastAsia="Times New Roman" w:hAnsi="Times New Roman" w:cs="Times New Roman"/>
          <w:i/>
          <w:color w:val="000000" w:themeColor="text1"/>
          <w:lang w:eastAsia="de-DE"/>
        </w:rPr>
        <w:t>Tellus A</w:t>
      </w:r>
      <w:r w:rsidRPr="00815D5E">
        <w:rPr>
          <w:rFonts w:ascii="Times New Roman" w:eastAsia="Times New Roman" w:hAnsi="Times New Roman" w:cs="Times New Roman"/>
          <w:b/>
          <w:color w:val="000000" w:themeColor="text1"/>
          <w:lang w:eastAsia="de-DE"/>
        </w:rPr>
        <w:t xml:space="preserve"> 65,</w:t>
      </w:r>
      <w:r w:rsidRPr="00815D5E">
        <w:rPr>
          <w:rFonts w:ascii="Times New Roman" w:eastAsia="Times New Roman" w:hAnsi="Times New Roman" w:cs="Times New Roman"/>
          <w:color w:val="000000" w:themeColor="text1"/>
          <w:lang w:eastAsia="de-DE"/>
        </w:rPr>
        <w:t xml:space="preserve"> 19375, doi:</w:t>
      </w:r>
      <w:hyperlink r:id="rId16" w:history="1">
        <w:r w:rsidRPr="00815D5E">
          <w:rPr>
            <w:rFonts w:ascii="Times New Roman" w:eastAsia="Times New Roman" w:hAnsi="Times New Roman" w:cs="Times New Roman"/>
            <w:color w:val="000000" w:themeColor="text1"/>
            <w:lang w:eastAsia="de-DE"/>
          </w:rPr>
          <w:t>10.3402/tellusa.v65i0.19375</w:t>
        </w:r>
      </w:hyperlink>
      <w:r w:rsidRPr="00815D5E">
        <w:rPr>
          <w:rFonts w:ascii="Times New Roman" w:eastAsia="Times New Roman" w:hAnsi="Times New Roman" w:cs="Times New Roman"/>
          <w:color w:val="000000" w:themeColor="text1"/>
          <w:lang w:eastAsia="de-DE"/>
        </w:rPr>
        <w:t xml:space="preserve"> (2013).</w:t>
      </w:r>
    </w:p>
    <w:p w14:paraId="005F5939" w14:textId="77777777" w:rsidR="004E352F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eastAsia="Times New Roman" w:hAnsi="Times New Roman" w:cs="Times New Roman"/>
          <w:color w:val="000000" w:themeColor="text1"/>
          <w:lang w:eastAsia="de-DE"/>
        </w:rPr>
      </w:pPr>
      <w:r w:rsidRPr="00815D5E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3</w:t>
      </w:r>
      <w:r w:rsidRPr="00815D5E">
        <w:rPr>
          <w:rFonts w:ascii="Times New Roman" w:hAnsi="Times New Roman" w:cs="Times New Roman"/>
        </w:rPr>
        <w:tab/>
      </w:r>
      <w:r w:rsidRPr="00815D5E">
        <w:rPr>
          <w:rFonts w:ascii="Times New Roman" w:eastAsia="Times New Roman" w:hAnsi="Times New Roman" w:cs="Times New Roman"/>
          <w:bCs/>
          <w:color w:val="000000" w:themeColor="text1"/>
          <w:lang w:eastAsia="de-DE"/>
        </w:rPr>
        <w:t>Handorf, D.</w:t>
      </w:r>
      <w:r w:rsidRPr="00815D5E">
        <w:rPr>
          <w:rFonts w:ascii="Times New Roman" w:eastAsia="Times New Roman" w:hAnsi="Times New Roman" w:cs="Times New Roman"/>
          <w:color w:val="000000" w:themeColor="text1"/>
          <w:lang w:eastAsia="de-DE"/>
        </w:rPr>
        <w:t xml:space="preserve">, Jaiser, R., Dethloff, K., Rinke, A. &amp; Cohen, J. </w:t>
      </w:r>
      <w:hyperlink r:id="rId17" w:history="1">
        <w:r w:rsidRPr="00815D5E">
          <w:rPr>
            <w:rFonts w:ascii="Times New Roman" w:eastAsia="Times New Roman" w:hAnsi="Times New Roman" w:cs="Times New Roman"/>
            <w:color w:val="000000" w:themeColor="text1"/>
            <w:lang w:eastAsia="de-DE"/>
          </w:rPr>
          <w:t>Impacts of Arctic sea-ice and continental snow-cover changes on atmospheric winter teleconnections</w:t>
        </w:r>
      </w:hyperlink>
      <w:r w:rsidRPr="00815D5E">
        <w:rPr>
          <w:rFonts w:ascii="Times New Roman" w:eastAsia="Times New Roman" w:hAnsi="Times New Roman" w:cs="Times New Roman"/>
          <w:color w:val="000000" w:themeColor="text1"/>
          <w:lang w:eastAsia="de-DE"/>
        </w:rPr>
        <w:t xml:space="preserve">. </w:t>
      </w:r>
      <w:r w:rsidRPr="00815D5E">
        <w:rPr>
          <w:rFonts w:ascii="Times New Roman" w:eastAsia="Times New Roman" w:hAnsi="Times New Roman" w:cs="Times New Roman"/>
          <w:i/>
          <w:color w:val="000000" w:themeColor="text1"/>
          <w:lang w:eastAsia="de-DE"/>
        </w:rPr>
        <w:t>Geophys. Res. Lett</w:t>
      </w:r>
      <w:r w:rsidRPr="00815D5E">
        <w:rPr>
          <w:rFonts w:ascii="Times New Roman" w:eastAsia="Times New Roman" w:hAnsi="Times New Roman" w:cs="Times New Roman"/>
          <w:color w:val="000000" w:themeColor="text1"/>
          <w:lang w:eastAsia="de-DE"/>
        </w:rPr>
        <w:t>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eastAsia="Times New Roman" w:hAnsi="Times New Roman" w:cs="Times New Roman"/>
          <w:b/>
          <w:color w:val="000000" w:themeColor="text1"/>
          <w:lang w:eastAsia="de-DE"/>
        </w:rPr>
        <w:t>42,</w:t>
      </w:r>
      <w:r w:rsidRPr="00815D5E">
        <w:rPr>
          <w:rFonts w:ascii="Times New Roman" w:eastAsia="Times New Roman" w:hAnsi="Times New Roman" w:cs="Times New Roman"/>
          <w:color w:val="000000" w:themeColor="text1"/>
          <w:lang w:eastAsia="de-DE"/>
        </w:rPr>
        <w:t xml:space="preserve"> 2367–2377 doi:</w:t>
      </w:r>
      <w:hyperlink r:id="rId18" w:history="1">
        <w:r w:rsidRPr="00815D5E">
          <w:rPr>
            <w:rFonts w:ascii="Times New Roman" w:eastAsia="Times New Roman" w:hAnsi="Times New Roman" w:cs="Times New Roman"/>
            <w:color w:val="000000" w:themeColor="text1"/>
            <w:lang w:eastAsia="de-DE"/>
          </w:rPr>
          <w:t>10.1002/2015GL063203</w:t>
        </w:r>
      </w:hyperlink>
      <w:r w:rsidRPr="00815D5E">
        <w:rPr>
          <w:rFonts w:ascii="Times New Roman" w:eastAsia="Times New Roman" w:hAnsi="Times New Roman" w:cs="Times New Roman"/>
          <w:color w:val="000000" w:themeColor="text1"/>
          <w:lang w:eastAsia="de-DE"/>
        </w:rPr>
        <w:t xml:space="preserve"> (2015).</w:t>
      </w:r>
    </w:p>
    <w:p w14:paraId="64EE8DC9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eastAsia="Times New Roman" w:hAnsi="Times New Roman" w:cs="Times New Roman"/>
          <w:color w:val="000000" w:themeColor="text1"/>
          <w:lang w:eastAsia="de-DE"/>
        </w:rPr>
      </w:pPr>
      <w:r>
        <w:rPr>
          <w:rFonts w:ascii="Times New Roman" w:hAnsi="Times New Roman" w:cs="Times New Roman"/>
        </w:rPr>
        <w:t>74</w:t>
      </w:r>
      <w:r>
        <w:rPr>
          <w:rFonts w:ascii="Times New Roman" w:hAnsi="Times New Roman" w:cs="Times New Roman"/>
        </w:rPr>
        <w:tab/>
      </w:r>
      <w:r w:rsidRPr="002767CC">
        <w:rPr>
          <w:rFonts w:ascii="Times New Roman" w:hAnsi="Times New Roman" w:cs="Times New Roman"/>
        </w:rPr>
        <w:t xml:space="preserve">Luo, </w:t>
      </w:r>
      <w:r w:rsidRPr="002767CC">
        <w:rPr>
          <w:rStyle w:val="nlmgiven-names"/>
          <w:rFonts w:ascii="Times New Roman" w:hAnsi="Times New Roman" w:cs="Times New Roman"/>
        </w:rPr>
        <w:t>D.</w:t>
      </w:r>
      <w:r>
        <w:rPr>
          <w:rStyle w:val="nlmgiven-names"/>
          <w:rFonts w:ascii="Times New Roman" w:hAnsi="Times New Roman" w:cs="Times New Roman"/>
        </w:rPr>
        <w:t xml:space="preserve"> </w:t>
      </w:r>
      <w:r w:rsidRPr="0099427E">
        <w:rPr>
          <w:rStyle w:val="nlmgiven-names"/>
          <w:rFonts w:ascii="Times New Roman" w:hAnsi="Times New Roman" w:cs="Times New Roman"/>
          <w:i/>
        </w:rPr>
        <w:t>et al</w:t>
      </w:r>
      <w:r w:rsidRPr="0099427E">
        <w:rPr>
          <w:rFonts w:ascii="Times New Roman" w:hAnsi="Times New Roman" w:cs="Times New Roman"/>
          <w:i/>
        </w:rPr>
        <w:t>.</w:t>
      </w:r>
      <w:r w:rsidRPr="002767CC">
        <w:rPr>
          <w:rFonts w:ascii="Times New Roman" w:hAnsi="Times New Roman" w:cs="Times New Roman"/>
        </w:rPr>
        <w:t xml:space="preserve"> </w:t>
      </w:r>
      <w:r w:rsidRPr="002767CC">
        <w:rPr>
          <w:rStyle w:val="nlmarticle-title"/>
          <w:rFonts w:ascii="Times New Roman" w:hAnsi="Times New Roman" w:cs="Times New Roman"/>
        </w:rPr>
        <w:t>Impact of Ural blocking on winter warm Arctic–cold Eurasian anomalies. Part I: Blocking-induced amplification</w:t>
      </w:r>
      <w:r w:rsidRPr="002767CC">
        <w:rPr>
          <w:rFonts w:ascii="Times New Roman" w:hAnsi="Times New Roman" w:cs="Times New Roman"/>
        </w:rPr>
        <w:t xml:space="preserve">. </w:t>
      </w:r>
      <w:r w:rsidRPr="002767CC">
        <w:rPr>
          <w:rStyle w:val="citationsource-journal"/>
          <w:rFonts w:ascii="Times New Roman" w:hAnsi="Times New Roman" w:cs="Times New Roman"/>
          <w:i/>
          <w:iCs/>
        </w:rPr>
        <w:t>J. Clim</w:t>
      </w:r>
      <w:r>
        <w:rPr>
          <w:rStyle w:val="citationsource-journal"/>
          <w:rFonts w:ascii="Times New Roman" w:hAnsi="Times New Roman" w:cs="Times New Roman"/>
          <w:i/>
          <w:iCs/>
        </w:rPr>
        <w:t>.</w:t>
      </w:r>
      <w:r w:rsidRPr="002767CC">
        <w:rPr>
          <w:rFonts w:ascii="Times New Roman" w:hAnsi="Times New Roman" w:cs="Times New Roman"/>
        </w:rPr>
        <w:t xml:space="preserve"> </w:t>
      </w:r>
      <w:r w:rsidRPr="002767CC">
        <w:rPr>
          <w:rFonts w:ascii="Times New Roman" w:hAnsi="Times New Roman" w:cs="Times New Roman"/>
          <w:b/>
          <w:bCs/>
        </w:rPr>
        <w:t>29</w:t>
      </w:r>
      <w:r w:rsidRPr="002767CC">
        <w:rPr>
          <w:rFonts w:ascii="Times New Roman" w:hAnsi="Times New Roman" w:cs="Times New Roman"/>
        </w:rPr>
        <w:t xml:space="preserve">, </w:t>
      </w:r>
      <w:r w:rsidRPr="002767CC">
        <w:rPr>
          <w:rStyle w:val="nlmfpage"/>
          <w:rFonts w:ascii="Times New Roman" w:hAnsi="Times New Roman" w:cs="Times New Roman"/>
        </w:rPr>
        <w:t>3925</w:t>
      </w:r>
      <w:r w:rsidRPr="002767CC">
        <w:rPr>
          <w:rFonts w:ascii="Times New Roman" w:hAnsi="Times New Roman" w:cs="Times New Roman"/>
        </w:rPr>
        <w:t>–</w:t>
      </w:r>
      <w:r w:rsidRPr="002767CC">
        <w:rPr>
          <w:rStyle w:val="nlmlpage"/>
          <w:rFonts w:ascii="Times New Roman" w:hAnsi="Times New Roman" w:cs="Times New Roman"/>
        </w:rPr>
        <w:t>3947</w:t>
      </w:r>
      <w:r w:rsidRPr="002767CC">
        <w:rPr>
          <w:rFonts w:ascii="Times New Roman" w:hAnsi="Times New Roman" w:cs="Times New Roman"/>
        </w:rPr>
        <w:t>, doi:</w:t>
      </w:r>
      <w:r w:rsidRPr="0099427E">
        <w:t>10.1175/JCLI-D-15-0611.1</w:t>
      </w:r>
      <w:r w:rsidRPr="002767CC">
        <w:rPr>
          <w:rStyle w:val="nlmyear"/>
          <w:rFonts w:ascii="Times New Roman" w:hAnsi="Times New Roman" w:cs="Times New Roman"/>
        </w:rPr>
        <w:t xml:space="preserve"> </w:t>
      </w:r>
      <w:r>
        <w:rPr>
          <w:rStyle w:val="nlmyear"/>
          <w:rFonts w:ascii="Times New Roman" w:hAnsi="Times New Roman" w:cs="Times New Roman"/>
        </w:rPr>
        <w:t>(</w:t>
      </w:r>
      <w:r w:rsidRPr="002767CC">
        <w:rPr>
          <w:rStyle w:val="nlmyear"/>
          <w:rFonts w:ascii="Times New Roman" w:hAnsi="Times New Roman" w:cs="Times New Roman"/>
        </w:rPr>
        <w:t>2016</w:t>
      </w:r>
      <w:r w:rsidRPr="003750FA">
        <w:rPr>
          <w:rFonts w:ascii="Times New Roman" w:hAnsi="Times New Roman" w:cs="Times New Roman"/>
        </w:rPr>
        <w:t>).</w:t>
      </w:r>
    </w:p>
    <w:p w14:paraId="2EC24D0F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eastAsia="Times New Roman" w:hAnsi="Times New Roman" w:cs="Times New Roman"/>
          <w:lang w:eastAsia="de-DE"/>
        </w:rPr>
        <w:t>7</w:t>
      </w:r>
      <w:r>
        <w:rPr>
          <w:rFonts w:ascii="Times New Roman" w:eastAsia="Times New Roman" w:hAnsi="Times New Roman" w:cs="Times New Roman"/>
          <w:lang w:eastAsia="de-DE"/>
        </w:rPr>
        <w:t>5</w:t>
      </w:r>
      <w:r w:rsidRPr="00815D5E">
        <w:rPr>
          <w:rFonts w:ascii="Times New Roman" w:eastAsia="Times New Roman" w:hAnsi="Times New Roman" w:cs="Times New Roman"/>
          <w:lang w:eastAsia="de-DE"/>
        </w:rPr>
        <w:tab/>
      </w:r>
      <w:r w:rsidRPr="00815D5E">
        <w:rPr>
          <w:rFonts w:ascii="Times New Roman" w:hAnsi="Times New Roman" w:cs="Times New Roman"/>
          <w:color w:val="000000"/>
        </w:rPr>
        <w:t xml:space="preserve">Mori, M. Watanabe, M., Shiogama, H., Inoue, J. &amp; Kimoto, M. </w:t>
      </w:r>
      <w:r w:rsidRPr="00815D5E">
        <w:rPr>
          <w:rFonts w:ascii="Times New Roman" w:eastAsia="Times New Roman" w:hAnsi="Times New Roman" w:cs="Times New Roman"/>
          <w:lang w:eastAsia="de-DE"/>
        </w:rPr>
        <w:t xml:space="preserve">Robust Arctic sea-ice influence on the frequent Eurasian cold winters in past decades. </w:t>
      </w:r>
      <w:r w:rsidRPr="00815D5E">
        <w:rPr>
          <w:rFonts w:ascii="Times New Roman" w:eastAsia="Times New Roman" w:hAnsi="Times New Roman" w:cs="Times New Roman"/>
          <w:i/>
          <w:lang w:eastAsia="de-DE"/>
        </w:rPr>
        <w:t>Nature Geosci</w:t>
      </w:r>
      <w:r w:rsidRPr="00815D5E">
        <w:rPr>
          <w:rFonts w:ascii="Times New Roman" w:eastAsia="Times New Roman" w:hAnsi="Times New Roman" w:cs="Times New Roman"/>
          <w:lang w:eastAsia="de-DE"/>
        </w:rPr>
        <w:t xml:space="preserve">. </w:t>
      </w:r>
      <w:r w:rsidRPr="00815D5E">
        <w:rPr>
          <w:rFonts w:ascii="Times New Roman" w:eastAsia="Times New Roman" w:hAnsi="Times New Roman" w:cs="Times New Roman"/>
          <w:b/>
          <w:lang w:eastAsia="de-DE"/>
        </w:rPr>
        <w:t>7,</w:t>
      </w:r>
      <w:r w:rsidRPr="00815D5E">
        <w:rPr>
          <w:rFonts w:ascii="Times New Roman" w:eastAsia="Times New Roman" w:hAnsi="Times New Roman" w:cs="Times New Roman"/>
          <w:lang w:eastAsia="de-DE"/>
        </w:rPr>
        <w:t xml:space="preserve"> 869–873, doi:10.1038/ngeo2277 (2014).</w:t>
      </w:r>
      <w:r w:rsidRPr="00815D5E">
        <w:rPr>
          <w:rFonts w:ascii="Times New Roman" w:hAnsi="Times New Roman" w:cs="Times New Roman"/>
          <w:color w:val="000000"/>
        </w:rPr>
        <w:t xml:space="preserve"> </w:t>
      </w:r>
    </w:p>
    <w:p w14:paraId="6F131608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6</w:t>
      </w:r>
      <w:r w:rsidRPr="00815D5E"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  <w:color w:val="000000"/>
        </w:rPr>
        <w:t xml:space="preserve">Ding, Q. </w:t>
      </w:r>
      <w:r w:rsidRPr="00815D5E">
        <w:rPr>
          <w:rFonts w:ascii="Times New Roman" w:hAnsi="Times New Roman" w:cs="Times New Roman"/>
          <w:i/>
          <w:color w:val="000000"/>
        </w:rPr>
        <w:t>et al.</w:t>
      </w:r>
      <w:r w:rsidRPr="00815D5E">
        <w:rPr>
          <w:rFonts w:ascii="Times New Roman" w:hAnsi="Times New Roman" w:cs="Times New Roman"/>
          <w:color w:val="000000"/>
        </w:rPr>
        <w:t xml:space="preserve"> Tropical forcing of the recent rapid Arctic warming in northeastern Canada and Greenland. </w:t>
      </w:r>
      <w:r w:rsidRPr="00815D5E">
        <w:rPr>
          <w:rFonts w:ascii="Times New Roman" w:hAnsi="Times New Roman" w:cs="Times New Roman"/>
          <w:i/>
          <w:color w:val="000000"/>
        </w:rPr>
        <w:t>Nature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509,</w:t>
      </w:r>
      <w:r w:rsidRPr="00815D5E">
        <w:rPr>
          <w:rFonts w:ascii="Times New Roman" w:hAnsi="Times New Roman" w:cs="Times New Roman"/>
          <w:color w:val="000000"/>
        </w:rPr>
        <w:t xml:space="preserve"> 209–212, doi:</w:t>
      </w:r>
      <w:r w:rsidRPr="00815D5E">
        <w:rPr>
          <w:rFonts w:ascii="Times New Roman" w:hAnsi="Times New Roman" w:cs="Times New Roman"/>
        </w:rPr>
        <w:t xml:space="preserve">10.1038/nature13260 </w:t>
      </w:r>
      <w:r w:rsidRPr="00815D5E">
        <w:rPr>
          <w:rFonts w:ascii="Times New Roman" w:hAnsi="Times New Roman" w:cs="Times New Roman"/>
          <w:color w:val="000000"/>
        </w:rPr>
        <w:t>(2014).</w:t>
      </w:r>
    </w:p>
    <w:p w14:paraId="4A412C17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7</w:t>
      </w:r>
      <w:r w:rsidRPr="00815D5E">
        <w:rPr>
          <w:rFonts w:ascii="Times New Roman" w:hAnsi="Times New Roman" w:cs="Times New Roman"/>
        </w:rPr>
        <w:tab/>
        <w:t xml:space="preserve">Perlwitz, J., Hoerling, M. &amp; Dole, R. Arctic tropospheric warming: Causes and linkages to lower latitudes. </w:t>
      </w:r>
      <w:r w:rsidRPr="00815D5E">
        <w:rPr>
          <w:rFonts w:ascii="Times New Roman" w:hAnsi="Times New Roman" w:cs="Times New Roman"/>
          <w:i/>
        </w:rPr>
        <w:t>J. Clim</w:t>
      </w:r>
      <w:r w:rsidRPr="00815D5E">
        <w:rPr>
          <w:rFonts w:ascii="Times New Roman" w:hAnsi="Times New Roman" w:cs="Times New Roman"/>
        </w:rPr>
        <w:t xml:space="preserve">. </w:t>
      </w:r>
      <w:r w:rsidRPr="00815D5E">
        <w:rPr>
          <w:rFonts w:ascii="Times New Roman" w:hAnsi="Times New Roman" w:cs="Times New Roman"/>
          <w:b/>
        </w:rPr>
        <w:t>28,</w:t>
      </w:r>
      <w:r w:rsidRPr="00815D5E">
        <w:rPr>
          <w:rFonts w:ascii="Times New Roman" w:hAnsi="Times New Roman" w:cs="Times New Roman"/>
        </w:rPr>
        <w:t xml:space="preserve"> 2154–2167 (2015).</w:t>
      </w:r>
    </w:p>
    <w:p w14:paraId="41453982" w14:textId="77777777" w:rsidR="004E352F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8</w:t>
      </w:r>
      <w:r w:rsidRPr="00815D5E"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  <w:color w:val="000000"/>
        </w:rPr>
        <w:t xml:space="preserve">Hartmann, D. L. Pacific sea surface temperature and the winter of 2014. </w:t>
      </w:r>
      <w:r w:rsidRPr="00815D5E">
        <w:rPr>
          <w:rFonts w:ascii="Times New Roman" w:hAnsi="Times New Roman" w:cs="Times New Roman"/>
          <w:i/>
          <w:color w:val="000000"/>
        </w:rPr>
        <w:t>Geophys. Res. Lett.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42,</w:t>
      </w:r>
      <w:r w:rsidRPr="00815D5E">
        <w:rPr>
          <w:rFonts w:ascii="Times New Roman" w:hAnsi="Times New Roman" w:cs="Times New Roman"/>
          <w:color w:val="000000"/>
        </w:rPr>
        <w:t xml:space="preserve"> 1894–1902</w:t>
      </w:r>
      <w:r>
        <w:rPr>
          <w:rFonts w:ascii="Times New Roman" w:hAnsi="Times New Roman" w:cs="Times New Roman"/>
          <w:color w:val="000000"/>
        </w:rPr>
        <w:t>,</w:t>
      </w:r>
      <w:r w:rsidRPr="00815D5E">
        <w:rPr>
          <w:rFonts w:ascii="Times New Roman" w:hAnsi="Times New Roman" w:cs="Times New Roman"/>
          <w:color w:val="000000"/>
        </w:rPr>
        <w:t xml:space="preserve"> doi:</w:t>
      </w:r>
      <w:r w:rsidRPr="00815D5E">
        <w:rPr>
          <w:rFonts w:ascii="Times New Roman" w:hAnsi="Times New Roman" w:cs="Times New Roman"/>
        </w:rPr>
        <w:t xml:space="preserve">10.1002/2015GL063083 </w:t>
      </w:r>
      <w:r w:rsidRPr="00815D5E">
        <w:rPr>
          <w:rFonts w:ascii="Times New Roman" w:hAnsi="Times New Roman" w:cs="Times New Roman"/>
          <w:color w:val="000000"/>
        </w:rPr>
        <w:t>(2015).</w:t>
      </w:r>
    </w:p>
    <w:p w14:paraId="17BC1130" w14:textId="77777777" w:rsidR="004E352F" w:rsidRPr="003750FA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79</w:t>
      </w:r>
      <w:r>
        <w:rPr>
          <w:rFonts w:ascii="Times New Roman" w:hAnsi="Times New Roman" w:cs="Times New Roman"/>
          <w:color w:val="000000"/>
        </w:rPr>
        <w:tab/>
      </w:r>
      <w:r w:rsidRPr="002767CC">
        <w:rPr>
          <w:rFonts w:ascii="Times New Roman" w:hAnsi="Times New Roman" w:cs="Times New Roman"/>
        </w:rPr>
        <w:t>Screen J. &amp; Francis, J. Contribution of sea-ice loss to Arctic amplification regulated by Pacific Ocean decadal variability</w:t>
      </w:r>
      <w:r>
        <w:rPr>
          <w:rFonts w:ascii="Times New Roman" w:hAnsi="Times New Roman" w:cs="Times New Roman"/>
        </w:rPr>
        <w:t>.</w:t>
      </w:r>
      <w:r w:rsidRPr="002767CC">
        <w:rPr>
          <w:rFonts w:ascii="Times New Roman" w:hAnsi="Times New Roman" w:cs="Times New Roman"/>
        </w:rPr>
        <w:t xml:space="preserve"> </w:t>
      </w:r>
      <w:r w:rsidRPr="002767CC">
        <w:rPr>
          <w:rStyle w:val="Emphasis"/>
          <w:rFonts w:ascii="Times New Roman" w:hAnsi="Times New Roman" w:cs="Times New Roman"/>
        </w:rPr>
        <w:t>Nature Clim</w:t>
      </w:r>
      <w:r>
        <w:rPr>
          <w:rStyle w:val="Emphasis"/>
          <w:rFonts w:ascii="Times New Roman" w:hAnsi="Times New Roman" w:cs="Times New Roman"/>
        </w:rPr>
        <w:t>.</w:t>
      </w:r>
      <w:r w:rsidRPr="002767CC">
        <w:rPr>
          <w:rStyle w:val="Emphasis"/>
          <w:rFonts w:ascii="Times New Roman" w:hAnsi="Times New Roman" w:cs="Times New Roman"/>
        </w:rPr>
        <w:t xml:space="preserve"> Change</w:t>
      </w:r>
      <w:r>
        <w:rPr>
          <w:rStyle w:val="Emphasis"/>
          <w:rFonts w:ascii="Times New Roman" w:hAnsi="Times New Roman" w:cs="Times New Roman"/>
        </w:rPr>
        <w:t>,</w:t>
      </w:r>
      <w:r w:rsidRPr="003750FA">
        <w:rPr>
          <w:rFonts w:ascii="Times New Roman" w:hAnsi="Times New Roman" w:cs="Times New Roman"/>
        </w:rPr>
        <w:t xml:space="preserve"> a</w:t>
      </w:r>
      <w:r>
        <w:rPr>
          <w:rFonts w:ascii="Times New Roman" w:hAnsi="Times New Roman" w:cs="Times New Roman"/>
        </w:rPr>
        <w:t>ccepted</w:t>
      </w:r>
      <w:r w:rsidRPr="002767CC">
        <w:rPr>
          <w:rFonts w:ascii="Times New Roman" w:hAnsi="Times New Roman" w:cs="Times New Roman"/>
        </w:rPr>
        <w:t xml:space="preserve"> (2016).</w:t>
      </w:r>
    </w:p>
    <w:p w14:paraId="24EC1390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80</w:t>
      </w:r>
      <w:r>
        <w:rPr>
          <w:rFonts w:ascii="Times New Roman" w:hAnsi="Times New Roman" w:cs="Times New Roman"/>
          <w:color w:val="000000"/>
        </w:rPr>
        <w:tab/>
      </w:r>
      <w:r w:rsidRPr="00815D5E">
        <w:rPr>
          <w:rFonts w:ascii="Times New Roman" w:eastAsia="Times New Roman" w:hAnsi="Times New Roman" w:cs="Times New Roman"/>
        </w:rPr>
        <w:t xml:space="preserve">Sato, K., Inoue, J. &amp; Watanabe, M. Influence of the Gulf Stream on the Barents Sea ice retreat and Eurasian coldness during early winter. </w:t>
      </w:r>
      <w:r w:rsidRPr="00815D5E">
        <w:rPr>
          <w:rFonts w:ascii="Times New Roman" w:eastAsia="Times New Roman" w:hAnsi="Times New Roman" w:cs="Times New Roman"/>
          <w:i/>
        </w:rPr>
        <w:t>Environ. Res. Lett.</w:t>
      </w:r>
      <w:r w:rsidRPr="00815D5E">
        <w:rPr>
          <w:rFonts w:ascii="Times New Roman" w:eastAsia="Times New Roman" w:hAnsi="Times New Roman" w:cs="Times New Roman"/>
        </w:rPr>
        <w:t xml:space="preserve"> </w:t>
      </w:r>
      <w:r w:rsidRPr="00815D5E">
        <w:rPr>
          <w:rFonts w:ascii="Times New Roman" w:eastAsia="Times New Roman" w:hAnsi="Times New Roman" w:cs="Times New Roman"/>
          <w:b/>
        </w:rPr>
        <w:t>9,</w:t>
      </w:r>
      <w:r w:rsidRPr="00815D5E">
        <w:rPr>
          <w:rFonts w:ascii="Times New Roman" w:eastAsia="Times New Roman" w:hAnsi="Times New Roman" w:cs="Times New Roman"/>
        </w:rPr>
        <w:t xml:space="preserve"> 084009 (2014).</w:t>
      </w:r>
    </w:p>
    <w:p w14:paraId="0FB74CD6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</w:rPr>
        <w:t>81</w:t>
      </w:r>
      <w:r w:rsidRPr="00815D5E">
        <w:rPr>
          <w:rFonts w:ascii="Times New Roman" w:eastAsia="Times New Roman" w:hAnsi="Times New Roman" w:cs="Times New Roman"/>
        </w:rPr>
        <w:tab/>
      </w:r>
      <w:r w:rsidRPr="00815D5E">
        <w:rPr>
          <w:rFonts w:ascii="Times New Roman" w:hAnsi="Times New Roman" w:cs="Times New Roman"/>
          <w:bCs/>
        </w:rPr>
        <w:t>Harvey, B. J</w:t>
      </w:r>
      <w:r w:rsidRPr="00815D5E">
        <w:rPr>
          <w:rStyle w:val="Hyperlink"/>
          <w:rFonts w:ascii="Times New Roman" w:hAnsi="Times New Roman" w:cs="Times New Roman"/>
          <w:bCs/>
          <w:color w:val="auto"/>
          <w:u w:val="none"/>
        </w:rPr>
        <w:t>.</w:t>
      </w:r>
      <w:r w:rsidRPr="00815D5E">
        <w:rPr>
          <w:rFonts w:ascii="Times New Roman" w:hAnsi="Times New Roman" w:cs="Times New Roman"/>
          <w:shd w:val="clear" w:color="auto" w:fill="FFFFFF"/>
        </w:rPr>
        <w:t>,</w:t>
      </w:r>
      <w:r>
        <w:rPr>
          <w:rFonts w:ascii="Times New Roman" w:hAnsi="Times New Roman" w:cs="Times New Roman"/>
          <w:shd w:val="clear" w:color="auto" w:fill="FFFFFF"/>
        </w:rPr>
        <w:t xml:space="preserve"> </w:t>
      </w:r>
      <w:r w:rsidRPr="00815D5E">
        <w:rPr>
          <w:rFonts w:ascii="Times New Roman" w:hAnsi="Times New Roman" w:cs="Times New Roman"/>
          <w:bCs/>
        </w:rPr>
        <w:t>Shaffrey, L. C.</w:t>
      </w:r>
      <w:r>
        <w:rPr>
          <w:rFonts w:ascii="Times New Roman" w:hAnsi="Times New Roman" w:cs="Times New Roman"/>
          <w:bCs/>
        </w:rPr>
        <w:t xml:space="preserve"> </w:t>
      </w:r>
      <w:r w:rsidRPr="00815D5E">
        <w:rPr>
          <w:rFonts w:ascii="Times New Roman" w:hAnsi="Times New Roman" w:cs="Times New Roman"/>
          <w:bCs/>
        </w:rPr>
        <w:t>&amp;</w:t>
      </w:r>
      <w:r w:rsidRPr="00815D5E">
        <w:rPr>
          <w:rFonts w:ascii="Times New Roman" w:hAnsi="Times New Roman" w:cs="Times New Roman"/>
          <w:shd w:val="clear" w:color="auto" w:fill="FFFFFF"/>
        </w:rPr>
        <w:t xml:space="preserve"> </w:t>
      </w:r>
      <w:r w:rsidRPr="00815D5E">
        <w:rPr>
          <w:rFonts w:ascii="Times New Roman" w:hAnsi="Times New Roman" w:cs="Times New Roman"/>
          <w:bCs/>
        </w:rPr>
        <w:t>Woollings,</w:t>
      </w:r>
      <w:r>
        <w:rPr>
          <w:rFonts w:ascii="Times New Roman" w:hAnsi="Times New Roman" w:cs="Times New Roman"/>
          <w:bCs/>
        </w:rPr>
        <w:t xml:space="preserve"> </w:t>
      </w:r>
      <w:r w:rsidRPr="00815D5E">
        <w:rPr>
          <w:rFonts w:ascii="Times New Roman" w:hAnsi="Times New Roman" w:cs="Times New Roman"/>
          <w:bCs/>
        </w:rPr>
        <w:t xml:space="preserve">T. </w:t>
      </w:r>
      <w:r w:rsidRPr="00815D5E">
        <w:rPr>
          <w:rStyle w:val="Emphasis"/>
          <w:rFonts w:ascii="Times New Roman" w:hAnsi="Times New Roman" w:cs="Times New Roman"/>
          <w:bCs/>
          <w:i w:val="0"/>
        </w:rPr>
        <w:t>Deconstructing the climate change response of the Northern Hemisphere wintertime storm tracks.</w:t>
      </w:r>
      <w:r>
        <w:rPr>
          <w:rFonts w:ascii="Times New Roman" w:hAnsi="Times New Roman" w:cs="Times New Roman"/>
          <w:shd w:val="clear" w:color="auto" w:fill="FFFFFF"/>
        </w:rPr>
        <w:t xml:space="preserve"> </w:t>
      </w:r>
      <w:r w:rsidRPr="00815D5E">
        <w:rPr>
          <w:rFonts w:ascii="Times New Roman" w:hAnsi="Times New Roman" w:cs="Times New Roman"/>
          <w:i/>
          <w:shd w:val="clear" w:color="auto" w:fill="FFFFFF"/>
        </w:rPr>
        <w:t>Clim. Dynam.</w:t>
      </w:r>
      <w:r w:rsidRPr="00815D5E">
        <w:rPr>
          <w:rFonts w:ascii="Times New Roman" w:hAnsi="Times New Roman" w:cs="Times New Roman"/>
          <w:shd w:val="clear" w:color="auto" w:fill="FFFFFF"/>
        </w:rPr>
        <w:t xml:space="preserve"> </w:t>
      </w:r>
      <w:r w:rsidRPr="00815D5E">
        <w:rPr>
          <w:rFonts w:ascii="Times New Roman" w:hAnsi="Times New Roman" w:cs="Times New Roman"/>
          <w:b/>
          <w:shd w:val="clear" w:color="auto" w:fill="FFFFFF"/>
        </w:rPr>
        <w:t>45,</w:t>
      </w:r>
      <w:r w:rsidRPr="00815D5E">
        <w:rPr>
          <w:rFonts w:ascii="Times New Roman" w:hAnsi="Times New Roman" w:cs="Times New Roman"/>
          <w:shd w:val="clear" w:color="auto" w:fill="FFFFFF"/>
        </w:rPr>
        <w:t xml:space="preserve"> 2847–2860 (2015)</w:t>
      </w:r>
      <w:r w:rsidRPr="00815D5E">
        <w:rPr>
          <w:rFonts w:ascii="Times New Roman" w:hAnsi="Times New Roman" w:cs="Times New Roman"/>
          <w:color w:val="000000"/>
        </w:rPr>
        <w:t>.</w:t>
      </w:r>
    </w:p>
    <w:p w14:paraId="060B7933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82</w:t>
      </w:r>
      <w:r>
        <w:rPr>
          <w:rFonts w:ascii="Times New Roman" w:hAnsi="Times New Roman" w:cs="Times New Roman"/>
          <w:color w:val="000000"/>
        </w:rPr>
        <w:tab/>
      </w:r>
      <w:r w:rsidRPr="00815D5E">
        <w:rPr>
          <w:rFonts w:ascii="Times New Roman" w:hAnsi="Times New Roman" w:cs="Times New Roman"/>
          <w:bCs/>
          <w:color w:val="000000"/>
        </w:rPr>
        <w:t xml:space="preserve">Feldstein, S. B. </w:t>
      </w:r>
      <w:r>
        <w:rPr>
          <w:rFonts w:ascii="Times New Roman" w:hAnsi="Times New Roman" w:cs="Times New Roman"/>
          <w:bCs/>
          <w:color w:val="000000"/>
        </w:rPr>
        <w:t>&amp; Lee</w:t>
      </w:r>
      <w:r w:rsidRPr="00815D5E">
        <w:rPr>
          <w:rFonts w:ascii="Times New Roman" w:hAnsi="Times New Roman" w:cs="Times New Roman"/>
          <w:bCs/>
          <w:color w:val="000000"/>
        </w:rPr>
        <w:t xml:space="preserve">, S. Intraseasonal and interdecadal jet shifts in the Northern Hemisphere: The role of warm pool tropical convection and sea ice. </w:t>
      </w:r>
      <w:r w:rsidRPr="00815D5E">
        <w:rPr>
          <w:rFonts w:ascii="Times New Roman" w:hAnsi="Times New Roman" w:cs="Times New Roman"/>
          <w:bCs/>
          <w:i/>
          <w:color w:val="000000"/>
        </w:rPr>
        <w:t>J. Clim</w:t>
      </w:r>
      <w:r>
        <w:rPr>
          <w:rFonts w:ascii="Times New Roman" w:hAnsi="Times New Roman" w:cs="Times New Roman"/>
          <w:bCs/>
          <w:i/>
          <w:color w:val="000000"/>
        </w:rPr>
        <w:t>.</w:t>
      </w:r>
      <w:r w:rsidRPr="00815D5E">
        <w:rPr>
          <w:rFonts w:ascii="Times New Roman" w:hAnsi="Times New Roman" w:cs="Times New Roman"/>
          <w:bCs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bCs/>
          <w:color w:val="000000"/>
        </w:rPr>
        <w:t>27,</w:t>
      </w:r>
      <w:r w:rsidRPr="00815D5E">
        <w:rPr>
          <w:rFonts w:ascii="Times New Roman" w:hAnsi="Times New Roman" w:cs="Times New Roman"/>
          <w:bCs/>
          <w:color w:val="000000"/>
        </w:rPr>
        <w:t xml:space="preserve"> 6497</w:t>
      </w:r>
      <w:r>
        <w:rPr>
          <w:rFonts w:ascii="Times New Roman" w:hAnsi="Times New Roman" w:cs="Times New Roman"/>
          <w:bCs/>
          <w:color w:val="000000"/>
        </w:rPr>
        <w:t>–</w:t>
      </w:r>
      <w:r w:rsidRPr="00815D5E">
        <w:rPr>
          <w:rFonts w:ascii="Times New Roman" w:hAnsi="Times New Roman" w:cs="Times New Roman"/>
          <w:bCs/>
          <w:color w:val="000000"/>
        </w:rPr>
        <w:t xml:space="preserve">6518, </w:t>
      </w:r>
      <w:r>
        <w:rPr>
          <w:rFonts w:ascii="Times New Roman" w:hAnsi="Times New Roman" w:cs="Times New Roman"/>
          <w:bCs/>
          <w:color w:val="000000"/>
        </w:rPr>
        <w:t>doi:</w:t>
      </w:r>
      <w:r w:rsidRPr="00833230">
        <w:rPr>
          <w:rFonts w:ascii="Times New Roman" w:hAnsi="Times New Roman" w:cs="Times New Roman"/>
          <w:bCs/>
          <w:color w:val="000000"/>
        </w:rPr>
        <w:t xml:space="preserve">10.1175/JCLI-D-14-00057.1 </w:t>
      </w:r>
      <w:r w:rsidRPr="00815D5E">
        <w:rPr>
          <w:rFonts w:ascii="Times New Roman" w:hAnsi="Times New Roman" w:cs="Times New Roman"/>
          <w:bCs/>
          <w:color w:val="000000"/>
        </w:rPr>
        <w:t>(2014).</w:t>
      </w:r>
    </w:p>
    <w:p w14:paraId="013549A3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83</w:t>
      </w:r>
      <w:r w:rsidRPr="00815D5E">
        <w:rPr>
          <w:rFonts w:ascii="Times New Roman" w:hAnsi="Times New Roman" w:cs="Times New Roman"/>
          <w:color w:val="000000"/>
        </w:rPr>
        <w:tab/>
        <w:t xml:space="preserve">Trenberth, K. E., Fasullo, J. T. &amp; Shepherd, T. G. Attribution of climate extreme events. </w:t>
      </w:r>
      <w:r w:rsidRPr="00815D5E">
        <w:rPr>
          <w:rFonts w:ascii="Times New Roman" w:hAnsi="Times New Roman" w:cs="Times New Roman"/>
          <w:i/>
          <w:color w:val="000000"/>
        </w:rPr>
        <w:t>Nature Clim. Change</w:t>
      </w:r>
      <w:r w:rsidRPr="00815D5E">
        <w:rPr>
          <w:rFonts w:ascii="Times New Roman" w:hAnsi="Times New Roman" w:cs="Times New Roman"/>
          <w:color w:val="000000"/>
        </w:rPr>
        <w:t xml:space="preserve"> </w:t>
      </w:r>
      <w:r w:rsidRPr="00815D5E">
        <w:rPr>
          <w:rFonts w:ascii="Times New Roman" w:hAnsi="Times New Roman" w:cs="Times New Roman"/>
          <w:b/>
          <w:color w:val="000000"/>
        </w:rPr>
        <w:t>5,</w:t>
      </w:r>
      <w:r w:rsidRPr="00815D5E">
        <w:rPr>
          <w:rFonts w:ascii="Times New Roman" w:hAnsi="Times New Roman" w:cs="Times New Roman"/>
          <w:color w:val="000000"/>
        </w:rPr>
        <w:t xml:space="preserve"> 725–730, doi:</w:t>
      </w:r>
      <w:r w:rsidRPr="00815D5E">
        <w:rPr>
          <w:rFonts w:ascii="Times New Roman" w:hAnsi="Times New Roman" w:cs="Times New Roman"/>
        </w:rPr>
        <w:t xml:space="preserve">10.1038/nclimate2657 </w:t>
      </w:r>
      <w:r w:rsidRPr="00815D5E">
        <w:rPr>
          <w:rFonts w:ascii="Times New Roman" w:hAnsi="Times New Roman" w:cs="Times New Roman"/>
          <w:color w:val="000000"/>
        </w:rPr>
        <w:t>(2015).</w:t>
      </w:r>
    </w:p>
    <w:p w14:paraId="745696DA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4</w:t>
      </w:r>
      <w:r w:rsidRPr="00815D5E">
        <w:rPr>
          <w:rFonts w:ascii="Times New Roman" w:hAnsi="Times New Roman" w:cs="Times New Roman"/>
        </w:rPr>
        <w:tab/>
        <w:t xml:space="preserve">Sigmond, M. &amp; Scinocca, J. F. The influence of the basic state on the Northern Hemisphere circulation response to climate change. </w:t>
      </w:r>
      <w:r w:rsidRPr="00815D5E">
        <w:rPr>
          <w:rFonts w:ascii="Times New Roman" w:hAnsi="Times New Roman" w:cs="Times New Roman"/>
          <w:i/>
        </w:rPr>
        <w:t>J. Clim</w:t>
      </w:r>
      <w:r w:rsidRPr="00815D5E">
        <w:rPr>
          <w:rFonts w:ascii="Times New Roman" w:hAnsi="Times New Roman" w:cs="Times New Roman"/>
        </w:rPr>
        <w:t xml:space="preserve">. </w:t>
      </w:r>
      <w:r w:rsidRPr="00815D5E">
        <w:rPr>
          <w:rFonts w:ascii="Times New Roman" w:hAnsi="Times New Roman" w:cs="Times New Roman"/>
          <w:b/>
        </w:rPr>
        <w:t>23,</w:t>
      </w:r>
      <w:r w:rsidRPr="00815D5E">
        <w:rPr>
          <w:rFonts w:ascii="Times New Roman" w:hAnsi="Times New Roman" w:cs="Times New Roman"/>
        </w:rPr>
        <w:t xml:space="preserve"> 1434</w:t>
      </w:r>
      <w:r w:rsidRPr="00815D5E">
        <w:rPr>
          <w:rFonts w:ascii="Times New Roman" w:hAnsi="Times New Roman" w:cs="Times New Roman"/>
          <w:lang w:val="en-GB"/>
        </w:rPr>
        <w:t>–</w:t>
      </w:r>
      <w:r w:rsidRPr="00815D5E">
        <w:rPr>
          <w:rFonts w:ascii="Times New Roman" w:hAnsi="Times New Roman" w:cs="Times New Roman"/>
        </w:rPr>
        <w:t>1446 (2010).</w:t>
      </w:r>
    </w:p>
    <w:p w14:paraId="38E62295" w14:textId="77777777" w:rsidR="004E352F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ab/>
      </w:r>
      <w:r w:rsidRPr="00815D5E">
        <w:rPr>
          <w:rStyle w:val="small"/>
          <w:rFonts w:ascii="Times New Roman" w:hAnsi="Times New Roman" w:cs="Times New Roman"/>
        </w:rPr>
        <w:t xml:space="preserve">Butler, A. H. </w:t>
      </w:r>
      <w:r w:rsidRPr="00B35109">
        <w:rPr>
          <w:rStyle w:val="small"/>
          <w:rFonts w:ascii="Times New Roman" w:hAnsi="Times New Roman" w:cs="Times New Roman"/>
          <w:i/>
        </w:rPr>
        <w:t>et al.</w:t>
      </w:r>
      <w:r w:rsidRPr="00815D5E">
        <w:rPr>
          <w:rStyle w:val="small"/>
          <w:rFonts w:ascii="Times New Roman" w:hAnsi="Times New Roman" w:cs="Times New Roman"/>
        </w:rPr>
        <w:t xml:space="preserve"> Defining sudden stratospheric warmings. </w:t>
      </w:r>
      <w:r w:rsidRPr="00815D5E">
        <w:rPr>
          <w:rStyle w:val="small"/>
          <w:rFonts w:ascii="Times New Roman" w:hAnsi="Times New Roman" w:cs="Times New Roman"/>
          <w:i/>
          <w:iCs/>
        </w:rPr>
        <w:t>Bull</w:t>
      </w:r>
      <w:r>
        <w:rPr>
          <w:rStyle w:val="small"/>
          <w:rFonts w:ascii="Times New Roman" w:hAnsi="Times New Roman" w:cs="Times New Roman"/>
          <w:i/>
          <w:iCs/>
        </w:rPr>
        <w:t>.</w:t>
      </w:r>
      <w:r w:rsidRPr="00815D5E">
        <w:rPr>
          <w:rStyle w:val="small"/>
          <w:rFonts w:ascii="Times New Roman" w:hAnsi="Times New Roman" w:cs="Times New Roman"/>
          <w:i/>
          <w:iCs/>
        </w:rPr>
        <w:t xml:space="preserve"> Am</w:t>
      </w:r>
      <w:r>
        <w:rPr>
          <w:rStyle w:val="small"/>
          <w:rFonts w:ascii="Times New Roman" w:hAnsi="Times New Roman" w:cs="Times New Roman"/>
          <w:i/>
          <w:iCs/>
        </w:rPr>
        <w:t>.</w:t>
      </w:r>
      <w:r w:rsidRPr="00815D5E">
        <w:rPr>
          <w:rStyle w:val="small"/>
          <w:rFonts w:ascii="Times New Roman" w:hAnsi="Times New Roman" w:cs="Times New Roman"/>
          <w:i/>
          <w:iCs/>
        </w:rPr>
        <w:t xml:space="preserve"> Meteorol</w:t>
      </w:r>
      <w:r>
        <w:rPr>
          <w:rStyle w:val="small"/>
          <w:rFonts w:ascii="Times New Roman" w:hAnsi="Times New Roman" w:cs="Times New Roman"/>
          <w:i/>
          <w:iCs/>
        </w:rPr>
        <w:t>.</w:t>
      </w:r>
      <w:r w:rsidRPr="00815D5E">
        <w:rPr>
          <w:rStyle w:val="small"/>
          <w:rFonts w:ascii="Times New Roman" w:hAnsi="Times New Roman" w:cs="Times New Roman"/>
          <w:i/>
          <w:iCs/>
        </w:rPr>
        <w:t xml:space="preserve"> Soc</w:t>
      </w:r>
      <w:r>
        <w:rPr>
          <w:rStyle w:val="small"/>
          <w:rFonts w:ascii="Times New Roman" w:hAnsi="Times New Roman" w:cs="Times New Roman"/>
        </w:rPr>
        <w:t>.</w:t>
      </w:r>
      <w:r w:rsidRPr="00815D5E">
        <w:rPr>
          <w:rStyle w:val="small"/>
          <w:rFonts w:ascii="Times New Roman" w:hAnsi="Times New Roman" w:cs="Times New Roman"/>
        </w:rPr>
        <w:t xml:space="preserve"> </w:t>
      </w:r>
      <w:r w:rsidRPr="00B35109">
        <w:rPr>
          <w:rStyle w:val="small"/>
          <w:rFonts w:ascii="Times New Roman" w:hAnsi="Times New Roman" w:cs="Times New Roman"/>
          <w:b/>
        </w:rPr>
        <w:t>96,</w:t>
      </w:r>
      <w:r>
        <w:rPr>
          <w:rStyle w:val="small"/>
          <w:rFonts w:ascii="Times New Roman" w:hAnsi="Times New Roman" w:cs="Times New Roman"/>
        </w:rPr>
        <w:t xml:space="preserve"> 1913–1928</w:t>
      </w:r>
      <w:r w:rsidRPr="00815D5E">
        <w:rPr>
          <w:rStyle w:val="small"/>
          <w:rFonts w:ascii="Times New Roman" w:hAnsi="Times New Roman" w:cs="Times New Roman"/>
        </w:rPr>
        <w:t>,</w:t>
      </w:r>
      <w:r>
        <w:rPr>
          <w:rStyle w:val="small"/>
          <w:rFonts w:ascii="Times New Roman" w:hAnsi="Times New Roman" w:cs="Times New Roman"/>
        </w:rPr>
        <w:t xml:space="preserve"> doi:</w:t>
      </w:r>
      <w:r w:rsidRPr="00B35109">
        <w:rPr>
          <w:rStyle w:val="small"/>
          <w:rFonts w:ascii="Times New Roman" w:hAnsi="Times New Roman" w:cs="Times New Roman"/>
        </w:rPr>
        <w:t>10.1175/BAMS-D-13-00173.1</w:t>
      </w:r>
      <w:r w:rsidRPr="00815D5E">
        <w:rPr>
          <w:rStyle w:val="small"/>
          <w:rFonts w:ascii="Times New Roman" w:hAnsi="Times New Roman" w:cs="Times New Roman"/>
        </w:rPr>
        <w:t xml:space="preserve"> (2015).</w:t>
      </w:r>
    </w:p>
    <w:p w14:paraId="6FC97708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>Sigmond, M., Scinocca, J.</w:t>
      </w:r>
      <w:r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</w:rPr>
        <w:t>F., Kharin, V.</w:t>
      </w:r>
      <w:r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</w:rPr>
        <w:t xml:space="preserve">V. </w:t>
      </w:r>
      <w:r>
        <w:rPr>
          <w:rFonts w:ascii="Times New Roman" w:hAnsi="Times New Roman" w:cs="Times New Roman"/>
        </w:rPr>
        <w:t>&amp;</w:t>
      </w:r>
      <w:r w:rsidRPr="00815D5E">
        <w:rPr>
          <w:rFonts w:ascii="Times New Roman" w:hAnsi="Times New Roman" w:cs="Times New Roman"/>
        </w:rPr>
        <w:t xml:space="preserve"> Shepherd, T.</w:t>
      </w:r>
      <w:r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</w:rPr>
        <w:t xml:space="preserve">G. Enhanced seasonal forecast skill following stratospheric sudden warmings. </w:t>
      </w:r>
      <w:r w:rsidRPr="00815D5E">
        <w:rPr>
          <w:rFonts w:ascii="Times New Roman" w:hAnsi="Times New Roman" w:cs="Times New Roman"/>
          <w:i/>
        </w:rPr>
        <w:t>Nature Geosci</w:t>
      </w:r>
      <w:r w:rsidRPr="00815D5E">
        <w:rPr>
          <w:rFonts w:ascii="Times New Roman" w:hAnsi="Times New Roman" w:cs="Times New Roman"/>
        </w:rPr>
        <w:t xml:space="preserve">. </w:t>
      </w:r>
      <w:r w:rsidRPr="00815D5E">
        <w:rPr>
          <w:rFonts w:ascii="Times New Roman" w:hAnsi="Times New Roman" w:cs="Times New Roman"/>
          <w:b/>
        </w:rPr>
        <w:t>6</w:t>
      </w:r>
      <w:r w:rsidRPr="00B35109">
        <w:rPr>
          <w:rFonts w:ascii="Times New Roman" w:hAnsi="Times New Roman" w:cs="Times New Roman"/>
          <w:b/>
        </w:rPr>
        <w:t>,</w:t>
      </w:r>
      <w:r w:rsidRPr="00815D5E">
        <w:rPr>
          <w:rFonts w:ascii="Times New Roman" w:hAnsi="Times New Roman" w:cs="Times New Roman"/>
        </w:rPr>
        <w:t xml:space="preserve"> 98–102, (2013).</w:t>
      </w:r>
    </w:p>
    <w:p w14:paraId="1EE863FF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7</w:t>
      </w:r>
      <w:r w:rsidRPr="00815D5E">
        <w:rPr>
          <w:rFonts w:ascii="Times New Roman" w:hAnsi="Times New Roman" w:cs="Times New Roman"/>
          <w:color w:val="000000"/>
        </w:rPr>
        <w:tab/>
      </w:r>
      <w:r w:rsidRPr="00815D5E">
        <w:rPr>
          <w:rFonts w:ascii="Times New Roman" w:hAnsi="Times New Roman" w:cs="Times New Roman"/>
        </w:rPr>
        <w:t xml:space="preserve">Handorf, D. &amp; Dethloff, K. How well do state-of-the-art atmosphere-ocean general circulation models reproduce atmospheric teleconnection patterns? </w:t>
      </w:r>
      <w:r w:rsidRPr="00815D5E">
        <w:rPr>
          <w:rFonts w:ascii="Times New Roman" w:hAnsi="Times New Roman" w:cs="Times New Roman"/>
          <w:i/>
        </w:rPr>
        <w:t>Tellus A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64,</w:t>
      </w:r>
      <w:r w:rsidRPr="00815D5E">
        <w:rPr>
          <w:rFonts w:ascii="Times New Roman" w:hAnsi="Times New Roman" w:cs="Times New Roman"/>
        </w:rPr>
        <w:t xml:space="preserve"> 19777</w:t>
      </w:r>
      <w:r>
        <w:rPr>
          <w:rFonts w:ascii="Times New Roman" w:hAnsi="Times New Roman" w:cs="Times New Roman"/>
        </w:rPr>
        <w:t>, doi:</w:t>
      </w:r>
      <w:r w:rsidRPr="006B724F">
        <w:rPr>
          <w:rFonts w:ascii="Times New Roman" w:hAnsi="Times New Roman" w:cs="Times New Roman"/>
        </w:rPr>
        <w:t>10.3402/tellusa.v64i0.19777</w:t>
      </w:r>
      <w:r w:rsidRPr="00815D5E">
        <w:rPr>
          <w:rFonts w:ascii="Times New Roman" w:hAnsi="Times New Roman" w:cs="Times New Roman"/>
        </w:rPr>
        <w:t xml:space="preserve"> (2012).</w:t>
      </w:r>
    </w:p>
    <w:p w14:paraId="5450EB4D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 xml:space="preserve">Byrkjedal, Ø., Esau, I. N. &amp; Kvamstø, N. G. Sensitivity of simulated wintertime Arctic atmosphere to vertical resolution in the ARPEGE/IFS model. </w:t>
      </w:r>
      <w:r w:rsidRPr="00815D5E">
        <w:rPr>
          <w:rFonts w:ascii="Times New Roman" w:hAnsi="Times New Roman" w:cs="Times New Roman"/>
          <w:i/>
        </w:rPr>
        <w:t>Clim. Dynam.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b/>
        </w:rPr>
        <w:t>30,</w:t>
      </w:r>
      <w:r w:rsidRPr="00815D5E">
        <w:rPr>
          <w:rFonts w:ascii="Times New Roman" w:hAnsi="Times New Roman" w:cs="Times New Roman"/>
        </w:rPr>
        <w:t xml:space="preserve"> 687–701, doi:10.1007/s00382-007-0316-z (2008).</w:t>
      </w:r>
    </w:p>
    <w:p w14:paraId="3F5FD59E" w14:textId="77777777" w:rsidR="004E352F" w:rsidRPr="00815D5E" w:rsidRDefault="004E352F" w:rsidP="004E352F">
      <w:pPr>
        <w:autoSpaceDE w:val="0"/>
        <w:autoSpaceDN w:val="0"/>
        <w:adjustRightInd w:val="0"/>
        <w:spacing w:after="120" w:line="480" w:lineRule="auto"/>
        <w:ind w:left="720" w:hanging="720"/>
        <w:rPr>
          <w:rFonts w:ascii="Times New Roman" w:hAnsi="Times New Roman" w:cs="Times New Roman"/>
        </w:rPr>
      </w:pPr>
      <w:r w:rsidRPr="00815D5E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9</w:t>
      </w:r>
      <w:r w:rsidRPr="00815D5E">
        <w:rPr>
          <w:rFonts w:ascii="Times New Roman" w:hAnsi="Times New Roman" w:cs="Times New Roman"/>
        </w:rPr>
        <w:tab/>
        <w:t xml:space="preserve">Wu, Y. &amp; Smith, K. L. Response of Northern Hemisphere midlatitude circulation to Arctic amplification in a simple atmospheric general circulation model. </w:t>
      </w:r>
      <w:r w:rsidRPr="00815D5E">
        <w:rPr>
          <w:rFonts w:ascii="Times New Roman" w:hAnsi="Times New Roman" w:cs="Times New Roman"/>
          <w:i/>
        </w:rPr>
        <w:t xml:space="preserve">J. Clim. </w:t>
      </w:r>
      <w:r w:rsidRPr="00815D5E">
        <w:rPr>
          <w:rFonts w:ascii="Times New Roman" w:hAnsi="Times New Roman" w:cs="Times New Roman"/>
          <w:b/>
        </w:rPr>
        <w:t>29,</w:t>
      </w:r>
      <w:r w:rsidRPr="00815D5E">
        <w:rPr>
          <w:rFonts w:ascii="Times New Roman" w:hAnsi="Times New Roman" w:cs="Times New Roman"/>
        </w:rPr>
        <w:t xml:space="preserve"> 2041–2058</w:t>
      </w:r>
      <w:r>
        <w:rPr>
          <w:rFonts w:ascii="Times New Roman" w:hAnsi="Times New Roman" w:cs="Times New Roman"/>
        </w:rPr>
        <w:t>, doi:</w:t>
      </w:r>
      <w:r w:rsidRPr="00081664">
        <w:rPr>
          <w:rFonts w:ascii="Times New Roman" w:hAnsi="Times New Roman" w:cs="Times New Roman"/>
        </w:rPr>
        <w:t>10.1175/JCLI-D-15-0602.1</w:t>
      </w:r>
      <w:r w:rsidRPr="00815D5E">
        <w:rPr>
          <w:rFonts w:ascii="Times New Roman" w:hAnsi="Times New Roman" w:cs="Times New Roman"/>
        </w:rPr>
        <w:t xml:space="preserve"> (2016).</w:t>
      </w:r>
    </w:p>
    <w:p w14:paraId="5A92F6C6" w14:textId="77777777" w:rsidR="004E352F" w:rsidRDefault="004E352F" w:rsidP="004E352F">
      <w:pPr>
        <w:pStyle w:val="CommentText"/>
        <w:spacing w:after="120" w:line="480" w:lineRule="auto"/>
        <w:ind w:left="720" w:hanging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90</w:t>
      </w:r>
      <w:r w:rsidRPr="00815D5E">
        <w:rPr>
          <w:rFonts w:ascii="Times New Roman" w:hAnsi="Times New Roman" w:cs="Times New Roman"/>
          <w:sz w:val="24"/>
          <w:szCs w:val="24"/>
        </w:rPr>
        <w:tab/>
        <w:t xml:space="preserve">Anstey, J. A. </w:t>
      </w:r>
      <w:r w:rsidRPr="00815D5E">
        <w:rPr>
          <w:rFonts w:ascii="Times New Roman" w:hAnsi="Times New Roman" w:cs="Times New Roman"/>
          <w:i/>
          <w:sz w:val="24"/>
          <w:szCs w:val="24"/>
        </w:rPr>
        <w:t>et al.</w:t>
      </w:r>
      <w:r w:rsidRPr="00815D5E">
        <w:rPr>
          <w:rFonts w:ascii="Times New Roman" w:hAnsi="Times New Roman" w:cs="Times New Roman"/>
          <w:sz w:val="24"/>
          <w:szCs w:val="24"/>
        </w:rPr>
        <w:t xml:space="preserve"> Multi-model analysis of Northern Hemisphere winter blocking: Model biases and the role of resolution. </w:t>
      </w:r>
      <w:r w:rsidRPr="00815D5E">
        <w:rPr>
          <w:rFonts w:ascii="Times New Roman" w:hAnsi="Times New Roman" w:cs="Times New Roman"/>
          <w:i/>
          <w:sz w:val="24"/>
          <w:szCs w:val="24"/>
        </w:rPr>
        <w:t>J. Geophys. Res. Atmos.</w:t>
      </w:r>
      <w:r w:rsidRPr="00815D5E">
        <w:rPr>
          <w:rFonts w:ascii="Times New Roman" w:hAnsi="Times New Roman" w:cs="Times New Roman"/>
          <w:sz w:val="24"/>
          <w:szCs w:val="24"/>
        </w:rPr>
        <w:t xml:space="preserve"> </w:t>
      </w:r>
      <w:r w:rsidRPr="00815D5E">
        <w:rPr>
          <w:rFonts w:ascii="Times New Roman" w:hAnsi="Times New Roman" w:cs="Times New Roman"/>
          <w:b/>
          <w:sz w:val="24"/>
          <w:szCs w:val="24"/>
        </w:rPr>
        <w:t>118,</w:t>
      </w:r>
      <w:r w:rsidRPr="00815D5E">
        <w:rPr>
          <w:rFonts w:ascii="Times New Roman" w:hAnsi="Times New Roman" w:cs="Times New Roman"/>
          <w:sz w:val="24"/>
          <w:szCs w:val="24"/>
        </w:rPr>
        <w:t xml:space="preserve"> 3956–3971</w:t>
      </w:r>
      <w:r>
        <w:rPr>
          <w:rFonts w:ascii="Times New Roman" w:hAnsi="Times New Roman" w:cs="Times New Roman"/>
          <w:sz w:val="24"/>
          <w:szCs w:val="24"/>
        </w:rPr>
        <w:t>, doi:</w:t>
      </w:r>
      <w:r w:rsidRPr="00081664">
        <w:rPr>
          <w:rFonts w:ascii="Times New Roman" w:hAnsi="Times New Roman" w:cs="Times New Roman"/>
          <w:sz w:val="24"/>
          <w:szCs w:val="24"/>
        </w:rPr>
        <w:t>10.1002/jgrd.50231</w:t>
      </w:r>
      <w:r w:rsidRPr="00815D5E">
        <w:rPr>
          <w:rFonts w:ascii="Times New Roman" w:hAnsi="Times New Roman" w:cs="Times New Roman"/>
          <w:sz w:val="24"/>
          <w:szCs w:val="24"/>
        </w:rPr>
        <w:t xml:space="preserve"> (2013).</w:t>
      </w:r>
    </w:p>
    <w:p w14:paraId="5311E4BE" w14:textId="77777777" w:rsidR="004E352F" w:rsidRDefault="004E352F" w:rsidP="004E352F">
      <w:pPr>
        <w:pStyle w:val="CommentText"/>
        <w:spacing w:after="120" w:line="480" w:lineRule="auto"/>
        <w:ind w:left="720" w:hanging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91</w:t>
      </w:r>
      <w:r>
        <w:rPr>
          <w:rFonts w:ascii="Times New Roman" w:hAnsi="Times New Roman" w:cs="Times New Roman"/>
          <w:sz w:val="24"/>
          <w:szCs w:val="24"/>
        </w:rPr>
        <w:tab/>
      </w:r>
      <w:r w:rsidRPr="002767CC">
        <w:rPr>
          <w:rFonts w:ascii="Times New Roman" w:hAnsi="Times New Roman" w:cs="Times New Roman"/>
          <w:sz w:val="24"/>
          <w:szCs w:val="24"/>
        </w:rPr>
        <w:t xml:space="preserve">Inoue, J. </w:t>
      </w:r>
      <w:r w:rsidRPr="0099427E">
        <w:rPr>
          <w:rFonts w:ascii="Times New Roman" w:hAnsi="Times New Roman" w:cs="Times New Roman"/>
          <w:i/>
          <w:sz w:val="24"/>
          <w:szCs w:val="24"/>
        </w:rPr>
        <w:t>et al.</w:t>
      </w:r>
      <w:r w:rsidRPr="002767CC">
        <w:rPr>
          <w:rFonts w:ascii="Times New Roman" w:hAnsi="Times New Roman" w:cs="Times New Roman"/>
          <w:sz w:val="24"/>
          <w:szCs w:val="24"/>
        </w:rPr>
        <w:t xml:space="preserve"> Additional Arctic observations improve weather and sea-ice forecasts for the Northern Sea Route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767CC">
        <w:rPr>
          <w:rFonts w:ascii="Times New Roman" w:hAnsi="Times New Roman" w:cs="Times New Roman"/>
          <w:sz w:val="24"/>
          <w:szCs w:val="24"/>
        </w:rPr>
        <w:t xml:space="preserve"> </w:t>
      </w:r>
      <w:r w:rsidRPr="002767CC">
        <w:rPr>
          <w:rFonts w:ascii="Times New Roman" w:hAnsi="Times New Roman" w:cs="Times New Roman"/>
          <w:i/>
          <w:sz w:val="24"/>
          <w:szCs w:val="24"/>
        </w:rPr>
        <w:t>Sci</w:t>
      </w:r>
      <w:r>
        <w:rPr>
          <w:rFonts w:ascii="Times New Roman" w:hAnsi="Times New Roman" w:cs="Times New Roman"/>
          <w:i/>
          <w:sz w:val="24"/>
          <w:szCs w:val="24"/>
        </w:rPr>
        <w:t>.</w:t>
      </w:r>
      <w:r w:rsidRPr="002767CC">
        <w:rPr>
          <w:rFonts w:ascii="Times New Roman" w:hAnsi="Times New Roman" w:cs="Times New Roman"/>
          <w:i/>
          <w:sz w:val="24"/>
          <w:szCs w:val="24"/>
        </w:rPr>
        <w:t xml:space="preserve"> Rep</w:t>
      </w:r>
      <w:r>
        <w:rPr>
          <w:rFonts w:ascii="Times New Roman" w:hAnsi="Times New Roman" w:cs="Times New Roman"/>
          <w:i/>
          <w:sz w:val="24"/>
          <w:szCs w:val="24"/>
        </w:rPr>
        <w:t>.</w:t>
      </w:r>
      <w:r w:rsidRPr="002767CC">
        <w:rPr>
          <w:rFonts w:ascii="Times New Roman" w:hAnsi="Times New Roman" w:cs="Times New Roman"/>
          <w:sz w:val="24"/>
          <w:szCs w:val="24"/>
        </w:rPr>
        <w:t xml:space="preserve"> </w:t>
      </w:r>
      <w:r w:rsidRPr="002767CC">
        <w:rPr>
          <w:rFonts w:ascii="Times New Roman" w:hAnsi="Times New Roman" w:cs="Times New Roman"/>
          <w:b/>
          <w:sz w:val="24"/>
          <w:szCs w:val="24"/>
        </w:rPr>
        <w:t>5,</w:t>
      </w:r>
      <w:r w:rsidRPr="002767CC">
        <w:rPr>
          <w:rFonts w:ascii="Times New Roman" w:hAnsi="Times New Roman" w:cs="Times New Roman"/>
          <w:sz w:val="24"/>
          <w:szCs w:val="24"/>
        </w:rPr>
        <w:t xml:space="preserve"> 16868, doi:10.1038/srep16868, (2015).</w:t>
      </w:r>
    </w:p>
    <w:p w14:paraId="70812C8E" w14:textId="77777777" w:rsidR="004E352F" w:rsidRDefault="004E352F" w:rsidP="004E352F">
      <w:pPr>
        <w:spacing w:after="100" w:afterAutospacing="1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92</w:t>
      </w:r>
      <w:r>
        <w:rPr>
          <w:rFonts w:ascii="Times New Roman" w:hAnsi="Times New Roman" w:cs="Times New Roman"/>
        </w:rPr>
        <w:tab/>
      </w:r>
      <w:r w:rsidRPr="00A6456B">
        <w:rPr>
          <w:rFonts w:ascii="Times New Roman" w:hAnsi="Times New Roman" w:cs="Times New Roman"/>
        </w:rPr>
        <w:t>Schlichtholz, P. Empirical relationships between summertime oceanic heat anomalies in</w:t>
      </w:r>
      <w:r>
        <w:rPr>
          <w:rFonts w:ascii="Times New Roman" w:hAnsi="Times New Roman" w:cs="Times New Roman"/>
        </w:rPr>
        <w:t xml:space="preserve"> the </w:t>
      </w:r>
      <w:r w:rsidRPr="00EA2D8C">
        <w:rPr>
          <w:rFonts w:ascii="Times New Roman" w:hAnsi="Times New Roman" w:cs="Times New Roman"/>
        </w:rPr>
        <w:t>Nordic seas and large-scale atmospheric circulation in the following winter</w:t>
      </w:r>
      <w:r>
        <w:rPr>
          <w:rFonts w:ascii="Times New Roman" w:hAnsi="Times New Roman" w:cs="Times New Roman"/>
        </w:rPr>
        <w:t>.</w:t>
      </w:r>
      <w:r w:rsidRPr="00EA2D8C">
        <w:rPr>
          <w:rFonts w:ascii="Times New Roman" w:hAnsi="Times New Roman" w:cs="Times New Roman"/>
        </w:rPr>
        <w:t xml:space="preserve"> </w:t>
      </w:r>
      <w:r w:rsidRPr="00A6456B">
        <w:rPr>
          <w:rFonts w:ascii="Times New Roman" w:hAnsi="Times New Roman" w:cs="Times New Roman"/>
          <w:i/>
        </w:rPr>
        <w:t>Clim</w:t>
      </w:r>
      <w:r>
        <w:rPr>
          <w:rFonts w:ascii="Times New Roman" w:hAnsi="Times New Roman" w:cs="Times New Roman"/>
          <w:i/>
        </w:rPr>
        <w:t>.</w:t>
      </w:r>
      <w:r w:rsidRPr="00A6456B">
        <w:rPr>
          <w:rFonts w:ascii="Times New Roman" w:hAnsi="Times New Roman" w:cs="Times New Roman"/>
          <w:i/>
        </w:rPr>
        <w:t xml:space="preserve"> Dyn</w:t>
      </w:r>
      <w:r>
        <w:rPr>
          <w:rFonts w:ascii="Times New Roman" w:hAnsi="Times New Roman" w:cs="Times New Roman"/>
          <w:i/>
        </w:rPr>
        <w:t>.</w:t>
      </w:r>
      <w:r w:rsidRPr="00A6456B">
        <w:rPr>
          <w:rFonts w:ascii="Times New Roman" w:hAnsi="Times New Roman" w:cs="Times New Roman"/>
          <w:i/>
        </w:rPr>
        <w:t>,</w:t>
      </w:r>
      <w:r>
        <w:rPr>
          <w:rFonts w:ascii="Times New Roman" w:hAnsi="Times New Roman" w:cs="Times New Roman"/>
        </w:rPr>
        <w:t xml:space="preserve"> </w:t>
      </w:r>
      <w:r w:rsidRPr="00EA2D8C">
        <w:rPr>
          <w:rFonts w:ascii="Times New Roman" w:hAnsi="Times New Roman" w:cs="Times New Roman"/>
        </w:rPr>
        <w:t xml:space="preserve">doi:10.1007/s00382-015-2930-5 </w:t>
      </w:r>
      <w:r>
        <w:rPr>
          <w:rFonts w:ascii="Times New Roman" w:hAnsi="Times New Roman" w:cs="Times New Roman"/>
        </w:rPr>
        <w:t>(</w:t>
      </w:r>
      <w:r w:rsidRPr="00EA2D8C">
        <w:rPr>
          <w:rFonts w:ascii="Times New Roman" w:hAnsi="Times New Roman" w:cs="Times New Roman"/>
        </w:rPr>
        <w:t>2016</w:t>
      </w:r>
      <w:r>
        <w:rPr>
          <w:rFonts w:ascii="Times New Roman" w:hAnsi="Times New Roman" w:cs="Times New Roman"/>
        </w:rPr>
        <w:t>)</w:t>
      </w:r>
      <w:r w:rsidRPr="00EA2D8C">
        <w:rPr>
          <w:rFonts w:ascii="Times New Roman" w:hAnsi="Times New Roman" w:cs="Times New Roman"/>
        </w:rPr>
        <w:t>.</w:t>
      </w:r>
    </w:p>
    <w:p w14:paraId="26973421" w14:textId="77777777" w:rsidR="004E352F" w:rsidRPr="00815D5E" w:rsidRDefault="004E352F" w:rsidP="004E352F">
      <w:pPr>
        <w:spacing w:after="100" w:afterAutospacing="1" w:line="480" w:lineRule="auto"/>
        <w:ind w:left="720" w:hanging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93</w:t>
      </w:r>
      <w:r w:rsidRPr="00F87D6A">
        <w:rPr>
          <w:rFonts w:ascii="Times New Roman" w:hAnsi="Times New Roman" w:cs="Times New Roman"/>
        </w:rPr>
        <w:tab/>
        <w:t xml:space="preserve">Lindsay, R., Wensnahan, M., Schweiger, A. &amp; Zhang, J. </w:t>
      </w:r>
      <w:r w:rsidRPr="00F87D6A">
        <w:rPr>
          <w:rStyle w:val="Strong"/>
          <w:rFonts w:ascii="Times New Roman" w:hAnsi="Times New Roman" w:cs="Times New Roman"/>
          <w:b w:val="0"/>
        </w:rPr>
        <w:t>Evaluation of seven different atmospheric reanalysis products in the Arctic.</w:t>
      </w:r>
      <w:r w:rsidRPr="00F87D6A">
        <w:rPr>
          <w:rFonts w:ascii="Times New Roman" w:hAnsi="Times New Roman" w:cs="Times New Roman"/>
          <w:b/>
        </w:rPr>
        <w:t xml:space="preserve"> </w:t>
      </w:r>
      <w:r w:rsidRPr="00F87D6A">
        <w:rPr>
          <w:rFonts w:ascii="Times New Roman" w:hAnsi="Times New Roman" w:cs="Times New Roman"/>
          <w:i/>
        </w:rPr>
        <w:t>J. Clim.</w:t>
      </w:r>
      <w:r w:rsidRPr="00F87D6A">
        <w:rPr>
          <w:rFonts w:ascii="Times New Roman" w:hAnsi="Times New Roman" w:cs="Times New Roman"/>
        </w:rPr>
        <w:t xml:space="preserve"> </w:t>
      </w:r>
      <w:r w:rsidRPr="00F87D6A">
        <w:rPr>
          <w:rFonts w:ascii="Times New Roman" w:hAnsi="Times New Roman" w:cs="Times New Roman"/>
          <w:b/>
        </w:rPr>
        <w:t>27,</w:t>
      </w:r>
      <w:r w:rsidRPr="00F87D6A">
        <w:rPr>
          <w:rFonts w:ascii="Times New Roman" w:hAnsi="Times New Roman" w:cs="Times New Roman"/>
        </w:rPr>
        <w:t xml:space="preserve"> 2588–2606, doi:10.1175/JCLI-D-13-00014.1</w:t>
      </w:r>
      <w:r>
        <w:rPr>
          <w:rFonts w:ascii="Times New Roman" w:hAnsi="Times New Roman" w:cs="Times New Roman"/>
        </w:rPr>
        <w:t xml:space="preserve"> (2014).</w:t>
      </w:r>
    </w:p>
    <w:p w14:paraId="11B7A93D" w14:textId="77777777" w:rsidR="004E352F" w:rsidRPr="00F908A9" w:rsidRDefault="004E352F" w:rsidP="004E352F">
      <w:pPr>
        <w:spacing w:after="120" w:line="480" w:lineRule="auto"/>
        <w:ind w:left="720" w:hanging="720"/>
        <w:rPr>
          <w:rFonts w:ascii="Times New Roman" w:hAnsi="Times New Roman" w:cs="Times New Roman"/>
          <w:strike/>
        </w:rPr>
      </w:pPr>
      <w:r>
        <w:rPr>
          <w:rFonts w:ascii="Times New Roman" w:hAnsi="Times New Roman" w:cs="Times New Roman"/>
        </w:rPr>
        <w:t>94</w:t>
      </w:r>
      <w:r>
        <w:rPr>
          <w:rFonts w:ascii="Times New Roman" w:hAnsi="Times New Roman" w:cs="Times New Roman"/>
        </w:rPr>
        <w:tab/>
      </w:r>
      <w:r w:rsidRPr="002554C0">
        <w:rPr>
          <w:rFonts w:ascii="Times New Roman" w:eastAsia="Times New Roman" w:hAnsi="Times New Roman" w:cs="Times New Roman"/>
        </w:rPr>
        <w:t>Handorf, D., Dethloff, K., Marshall, A.</w:t>
      </w:r>
      <w:r>
        <w:rPr>
          <w:rFonts w:ascii="Times New Roman" w:eastAsia="Times New Roman" w:hAnsi="Times New Roman" w:cs="Times New Roman"/>
        </w:rPr>
        <w:t xml:space="preserve"> </w:t>
      </w:r>
      <w:r w:rsidRPr="002554C0">
        <w:rPr>
          <w:rFonts w:ascii="Times New Roman" w:eastAsia="Times New Roman" w:hAnsi="Times New Roman" w:cs="Times New Roman"/>
        </w:rPr>
        <w:t xml:space="preserve">G. &amp; Lynch, A. Climate regime variability for </w:t>
      </w:r>
      <w:r w:rsidRPr="00815D5E">
        <w:rPr>
          <w:rFonts w:ascii="Times New Roman" w:eastAsia="Times New Roman" w:hAnsi="Times New Roman" w:cs="Times New Roman"/>
        </w:rPr>
        <w:t xml:space="preserve">past and present time slices simulated by the Fast Ocean Atmosphere Model. </w:t>
      </w:r>
      <w:r w:rsidRPr="00815D5E">
        <w:rPr>
          <w:rFonts w:ascii="Times New Roman" w:eastAsia="Times New Roman" w:hAnsi="Times New Roman" w:cs="Times New Roman"/>
          <w:i/>
        </w:rPr>
        <w:t>J. Clim</w:t>
      </w:r>
      <w:r>
        <w:rPr>
          <w:rFonts w:ascii="Times New Roman" w:eastAsia="Times New Roman" w:hAnsi="Times New Roman" w:cs="Times New Roman"/>
          <w:i/>
        </w:rPr>
        <w:t>.</w:t>
      </w:r>
      <w:r w:rsidRPr="00815D5E">
        <w:rPr>
          <w:rFonts w:ascii="Times New Roman" w:eastAsia="Times New Roman" w:hAnsi="Times New Roman" w:cs="Times New Roman"/>
        </w:rPr>
        <w:t xml:space="preserve"> </w:t>
      </w:r>
      <w:r w:rsidRPr="00815D5E">
        <w:rPr>
          <w:rFonts w:ascii="Times New Roman" w:eastAsia="Times New Roman" w:hAnsi="Times New Roman" w:cs="Times New Roman"/>
          <w:b/>
        </w:rPr>
        <w:t>22</w:t>
      </w:r>
      <w:r w:rsidRPr="002554C0">
        <w:rPr>
          <w:rFonts w:ascii="Times New Roman" w:eastAsia="Times New Roman" w:hAnsi="Times New Roman" w:cs="Times New Roman"/>
          <w:b/>
        </w:rPr>
        <w:t>,</w:t>
      </w:r>
      <w:r w:rsidRPr="00815D5E">
        <w:rPr>
          <w:rFonts w:ascii="Times New Roman" w:eastAsia="Times New Roman" w:hAnsi="Times New Roman" w:cs="Times New Roman"/>
        </w:rPr>
        <w:t xml:space="preserve"> 58</w:t>
      </w:r>
      <w:r>
        <w:rPr>
          <w:rFonts w:ascii="Times New Roman" w:eastAsia="Times New Roman" w:hAnsi="Times New Roman" w:cs="Times New Roman"/>
        </w:rPr>
        <w:t>–</w:t>
      </w:r>
      <w:r w:rsidRPr="00815D5E">
        <w:rPr>
          <w:rFonts w:ascii="Times New Roman" w:eastAsia="Times New Roman" w:hAnsi="Times New Roman" w:cs="Times New Roman"/>
        </w:rPr>
        <w:t>70</w:t>
      </w:r>
      <w:r>
        <w:rPr>
          <w:rFonts w:ascii="Times New Roman" w:eastAsia="Times New Roman" w:hAnsi="Times New Roman" w:cs="Times New Roman"/>
        </w:rPr>
        <w:t>,</w:t>
      </w:r>
      <w:r w:rsidRPr="00815D5E">
        <w:rPr>
          <w:rFonts w:ascii="Times New Roman" w:eastAsia="Times New Roman" w:hAnsi="Times New Roman" w:cs="Times New Roman"/>
        </w:rPr>
        <w:t xml:space="preserve"> doi:10.1175/2008 JCLI2258.1 (2009).</w:t>
      </w:r>
    </w:p>
    <w:p w14:paraId="4DE43511" w14:textId="77777777" w:rsidR="004E352F" w:rsidRPr="00815D5E" w:rsidRDefault="004E352F" w:rsidP="004E352F">
      <w:pPr>
        <w:spacing w:after="120" w:line="480" w:lineRule="auto"/>
        <w:ind w:left="720" w:hanging="720"/>
        <w:rPr>
          <w:rFonts w:ascii="Times New Roman" w:hAnsi="Times New Roman" w:cs="Times New Roman"/>
          <w:color w:val="000000"/>
        </w:rPr>
      </w:pPr>
      <w:r w:rsidRPr="00815D5E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ab/>
      </w:r>
      <w:r w:rsidRPr="00815D5E">
        <w:rPr>
          <w:rFonts w:ascii="Times New Roman" w:hAnsi="Times New Roman" w:cs="Times New Roman"/>
        </w:rPr>
        <w:t xml:space="preserve">Gervais, M., Atallah, E., Gyakum, J. R. </w:t>
      </w:r>
      <w:r>
        <w:rPr>
          <w:rFonts w:ascii="Times New Roman" w:hAnsi="Times New Roman" w:cs="Times New Roman"/>
        </w:rPr>
        <w:t>&amp;</w:t>
      </w:r>
      <w:r w:rsidRPr="00815D5E">
        <w:rPr>
          <w:rFonts w:ascii="Times New Roman" w:hAnsi="Times New Roman" w:cs="Times New Roman"/>
        </w:rPr>
        <w:t xml:space="preserve"> Tremblay, L.</w:t>
      </w:r>
      <w:r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</w:rPr>
        <w:t>B., Arctic air masses in a warming world</w:t>
      </w:r>
      <w:r w:rsidRPr="00815D5E">
        <w:rPr>
          <w:rFonts w:ascii="Times New Roman" w:hAnsi="Times New Roman" w:cs="Times New Roman"/>
          <w:i/>
        </w:rPr>
        <w:t>. J. Clim</w:t>
      </w:r>
      <w:r>
        <w:rPr>
          <w:rFonts w:ascii="Times New Roman" w:hAnsi="Times New Roman" w:cs="Times New Roman"/>
          <w:i/>
        </w:rPr>
        <w:t xml:space="preserve">. </w:t>
      </w:r>
      <w:r w:rsidRPr="001D1B33">
        <w:rPr>
          <w:rFonts w:ascii="Times New Roman" w:hAnsi="Times New Roman" w:cs="Times New Roman"/>
          <w:b/>
        </w:rPr>
        <w:t>29,</w:t>
      </w:r>
      <w:r w:rsidRPr="00815D5E">
        <w:rPr>
          <w:rFonts w:ascii="Times New Roman" w:hAnsi="Times New Roman" w:cs="Times New Roman"/>
        </w:rPr>
        <w:t xml:space="preserve"> </w:t>
      </w:r>
      <w:r w:rsidRPr="001E7889">
        <w:rPr>
          <w:rFonts w:ascii="Times New Roman" w:hAnsi="Times New Roman" w:cs="Times New Roman"/>
        </w:rPr>
        <w:t>2359–2373</w:t>
      </w:r>
      <w:r>
        <w:rPr>
          <w:rFonts w:ascii="Times New Roman" w:hAnsi="Times New Roman" w:cs="Times New Roman"/>
        </w:rPr>
        <w:t xml:space="preserve">, </w:t>
      </w:r>
      <w:r w:rsidRPr="001D1B33">
        <w:rPr>
          <w:rFonts w:ascii="Times New Roman" w:hAnsi="Times New Roman" w:cs="Times New Roman"/>
        </w:rPr>
        <w:t>doi:10.1175/JCLI-D-15-0499.1.</w:t>
      </w:r>
      <w:r w:rsidRPr="00815D5E">
        <w:rPr>
          <w:rFonts w:ascii="Times New Roman" w:hAnsi="Times New Roman" w:cs="Times New Roman"/>
        </w:rPr>
        <w:t xml:space="preserve"> (2016).</w:t>
      </w:r>
    </w:p>
    <w:p w14:paraId="46D4B7F3" w14:textId="77777777" w:rsidR="004E352F" w:rsidRPr="00815D5E" w:rsidRDefault="004E352F" w:rsidP="004E352F">
      <w:pPr>
        <w:spacing w:after="120" w:line="480" w:lineRule="auto"/>
        <w:ind w:left="720" w:hanging="720"/>
        <w:rPr>
          <w:rFonts w:ascii="Times New Roman" w:hAnsi="Times New Roman" w:cs="Times New Roman"/>
          <w:color w:val="231F20"/>
        </w:rPr>
      </w:pPr>
      <w:r w:rsidRPr="00815D5E">
        <w:rPr>
          <w:rFonts w:ascii="Times New Roman" w:hAnsi="Times New Roman" w:cs="Times New Roman"/>
          <w:color w:val="231F20"/>
        </w:rPr>
        <w:t>9</w:t>
      </w:r>
      <w:r>
        <w:rPr>
          <w:rFonts w:ascii="Times New Roman" w:hAnsi="Times New Roman" w:cs="Times New Roman"/>
          <w:color w:val="231F20"/>
        </w:rPr>
        <w:t>6</w:t>
      </w:r>
      <w:r>
        <w:rPr>
          <w:rFonts w:ascii="Times New Roman" w:hAnsi="Times New Roman" w:cs="Times New Roman"/>
          <w:color w:val="231F20"/>
        </w:rPr>
        <w:tab/>
      </w:r>
      <w:r w:rsidRPr="00815D5E">
        <w:rPr>
          <w:rFonts w:ascii="Times New Roman" w:hAnsi="Times New Roman" w:cs="Times New Roman"/>
          <w:color w:val="231F20"/>
        </w:rPr>
        <w:t>Francis</w:t>
      </w:r>
      <w:r>
        <w:rPr>
          <w:rFonts w:ascii="Times New Roman" w:hAnsi="Times New Roman" w:cs="Times New Roman"/>
          <w:color w:val="231F20"/>
        </w:rPr>
        <w:t>,</w:t>
      </w:r>
      <w:r w:rsidRPr="00815D5E">
        <w:rPr>
          <w:rFonts w:ascii="Times New Roman" w:hAnsi="Times New Roman" w:cs="Times New Roman"/>
          <w:color w:val="231F20"/>
        </w:rPr>
        <w:t xml:space="preserve"> J</w:t>
      </w:r>
      <w:r>
        <w:rPr>
          <w:rFonts w:ascii="Times New Roman" w:hAnsi="Times New Roman" w:cs="Times New Roman"/>
          <w:color w:val="231F20"/>
        </w:rPr>
        <w:t>.</w:t>
      </w:r>
      <w:r w:rsidRPr="00815D5E">
        <w:rPr>
          <w:rFonts w:ascii="Times New Roman" w:hAnsi="Times New Roman" w:cs="Times New Roman"/>
          <w:color w:val="231F20"/>
        </w:rPr>
        <w:t xml:space="preserve"> </w:t>
      </w:r>
      <w:r>
        <w:rPr>
          <w:rFonts w:ascii="Times New Roman" w:hAnsi="Times New Roman" w:cs="Times New Roman"/>
          <w:color w:val="231F20"/>
        </w:rPr>
        <w:t>&amp;</w:t>
      </w:r>
      <w:r w:rsidRPr="00815D5E">
        <w:rPr>
          <w:rFonts w:ascii="Times New Roman" w:hAnsi="Times New Roman" w:cs="Times New Roman"/>
          <w:color w:val="231F20"/>
        </w:rPr>
        <w:t xml:space="preserve"> Skific</w:t>
      </w:r>
      <w:r>
        <w:rPr>
          <w:rFonts w:ascii="Times New Roman" w:hAnsi="Times New Roman" w:cs="Times New Roman"/>
          <w:color w:val="231F20"/>
        </w:rPr>
        <w:t>,</w:t>
      </w:r>
      <w:r w:rsidRPr="00815D5E">
        <w:rPr>
          <w:rFonts w:ascii="Times New Roman" w:hAnsi="Times New Roman" w:cs="Times New Roman"/>
          <w:color w:val="231F20"/>
        </w:rPr>
        <w:t xml:space="preserve"> N. Evidence linking rapid Arctic warming to mid-latitude weather</w:t>
      </w:r>
      <w:r w:rsidRPr="00815D5E">
        <w:rPr>
          <w:rFonts w:ascii="Times New Roman" w:hAnsi="Times New Roman" w:cs="Times New Roman"/>
        </w:rPr>
        <w:t xml:space="preserve"> </w:t>
      </w:r>
      <w:r w:rsidRPr="00815D5E">
        <w:rPr>
          <w:rFonts w:ascii="Times New Roman" w:hAnsi="Times New Roman" w:cs="Times New Roman"/>
          <w:color w:val="231F20"/>
        </w:rPr>
        <w:t xml:space="preserve">patterns. </w:t>
      </w:r>
      <w:r w:rsidRPr="00815D5E">
        <w:rPr>
          <w:rFonts w:ascii="Times New Roman" w:hAnsi="Times New Roman" w:cs="Times New Roman"/>
          <w:i/>
          <w:iCs/>
          <w:color w:val="231F20"/>
        </w:rPr>
        <w:t>Phil</w:t>
      </w:r>
      <w:r>
        <w:rPr>
          <w:rFonts w:ascii="Times New Roman" w:hAnsi="Times New Roman" w:cs="Times New Roman"/>
          <w:i/>
          <w:iCs/>
          <w:color w:val="231F20"/>
        </w:rPr>
        <w:t>os</w:t>
      </w:r>
      <w:r w:rsidRPr="00815D5E">
        <w:rPr>
          <w:rFonts w:ascii="Times New Roman" w:hAnsi="Times New Roman" w:cs="Times New Roman"/>
          <w:i/>
          <w:iCs/>
          <w:color w:val="231F20"/>
        </w:rPr>
        <w:t>. Trans. R.</w:t>
      </w:r>
      <w:r w:rsidRPr="00815D5E">
        <w:rPr>
          <w:rFonts w:ascii="Times New Roman" w:hAnsi="Times New Roman" w:cs="Times New Roman"/>
          <w:color w:val="231F20"/>
        </w:rPr>
        <w:t xml:space="preserve"> </w:t>
      </w:r>
      <w:r w:rsidRPr="00815D5E">
        <w:rPr>
          <w:rFonts w:ascii="Times New Roman" w:hAnsi="Times New Roman" w:cs="Times New Roman"/>
          <w:i/>
          <w:iCs/>
          <w:color w:val="231F20"/>
        </w:rPr>
        <w:t xml:space="preserve">Soc. </w:t>
      </w:r>
      <w:r>
        <w:rPr>
          <w:rFonts w:ascii="Times New Roman" w:hAnsi="Times New Roman" w:cs="Times New Roman"/>
          <w:i/>
          <w:iCs/>
          <w:color w:val="231F20"/>
        </w:rPr>
        <w:t xml:space="preserve">Lond. Ser. </w:t>
      </w:r>
      <w:r w:rsidRPr="00815D5E">
        <w:rPr>
          <w:rFonts w:ascii="Times New Roman" w:hAnsi="Times New Roman" w:cs="Times New Roman"/>
          <w:i/>
          <w:iCs/>
          <w:color w:val="231F20"/>
        </w:rPr>
        <w:t xml:space="preserve">A </w:t>
      </w:r>
      <w:r w:rsidRPr="00815D5E">
        <w:rPr>
          <w:rFonts w:ascii="Times New Roman" w:hAnsi="Times New Roman" w:cs="Times New Roman"/>
          <w:b/>
          <w:bCs/>
          <w:color w:val="231F20"/>
        </w:rPr>
        <w:t>373</w:t>
      </w:r>
      <w:r>
        <w:rPr>
          <w:rFonts w:ascii="Times New Roman" w:hAnsi="Times New Roman" w:cs="Times New Roman"/>
          <w:b/>
          <w:bCs/>
          <w:color w:val="231F20"/>
        </w:rPr>
        <w:t>,</w:t>
      </w:r>
      <w:r w:rsidRPr="00815D5E">
        <w:rPr>
          <w:rFonts w:ascii="Times New Roman" w:hAnsi="Times New Roman" w:cs="Times New Roman"/>
          <w:color w:val="231F20"/>
        </w:rPr>
        <w:t xml:space="preserve"> 20140170</w:t>
      </w:r>
      <w:r>
        <w:rPr>
          <w:rFonts w:ascii="Times New Roman" w:hAnsi="Times New Roman" w:cs="Times New Roman"/>
          <w:color w:val="231F20"/>
        </w:rPr>
        <w:t>, doi</w:t>
      </w:r>
      <w:r w:rsidRPr="00815D5E">
        <w:rPr>
          <w:rFonts w:ascii="Times New Roman" w:hAnsi="Times New Roman" w:cs="Times New Roman"/>
          <w:color w:val="231F20"/>
        </w:rPr>
        <w:t>.</w:t>
      </w:r>
      <w:r>
        <w:rPr>
          <w:rFonts w:ascii="Times New Roman" w:hAnsi="Times New Roman" w:cs="Times New Roman"/>
          <w:color w:val="231F20"/>
        </w:rPr>
        <w:t>1</w:t>
      </w:r>
      <w:r w:rsidRPr="00EC6766">
        <w:rPr>
          <w:rFonts w:ascii="Times New Roman" w:hAnsi="Times New Roman" w:cs="Times New Roman"/>
        </w:rPr>
        <w:t>0.1098/</w:t>
      </w:r>
      <w:r w:rsidRPr="00325E6C">
        <w:rPr>
          <w:rFonts w:ascii="Times New Roman" w:hAnsi="Times New Roman" w:cs="Times New Roman"/>
        </w:rPr>
        <w:t>rsta.2014.0170</w:t>
      </w:r>
      <w:r w:rsidRPr="00815D5E">
        <w:rPr>
          <w:rFonts w:ascii="Times New Roman" w:hAnsi="Times New Roman" w:cs="Times New Roman"/>
          <w:color w:val="231F20"/>
        </w:rPr>
        <w:t xml:space="preserve"> (2015).</w:t>
      </w:r>
    </w:p>
    <w:p w14:paraId="69A1B8E5" w14:textId="77777777" w:rsidR="004E352F" w:rsidRDefault="004E352F" w:rsidP="004E352F">
      <w:pPr>
        <w:spacing w:after="120" w:line="480" w:lineRule="auto"/>
        <w:ind w:left="720" w:hanging="720"/>
        <w:rPr>
          <w:rFonts w:ascii="Times New Roman" w:hAnsi="Times New Roman" w:cs="Times New Roman"/>
          <w:color w:val="231F20"/>
        </w:rPr>
      </w:pPr>
      <w:r w:rsidRPr="00815D5E">
        <w:rPr>
          <w:rFonts w:ascii="Times New Roman" w:hAnsi="Times New Roman" w:cs="Times New Roman"/>
          <w:color w:val="231F20"/>
        </w:rPr>
        <w:t>9</w:t>
      </w:r>
      <w:r>
        <w:rPr>
          <w:rFonts w:ascii="Times New Roman" w:hAnsi="Times New Roman" w:cs="Times New Roman"/>
          <w:color w:val="231F20"/>
        </w:rPr>
        <w:t>7</w:t>
      </w:r>
      <w:r>
        <w:rPr>
          <w:rFonts w:ascii="Times New Roman" w:hAnsi="Times New Roman" w:cs="Times New Roman"/>
          <w:color w:val="231F20"/>
        </w:rPr>
        <w:tab/>
      </w:r>
      <w:r w:rsidRPr="00EC6766">
        <w:rPr>
          <w:rFonts w:ascii="Times New Roman" w:hAnsi="Times New Roman" w:cs="Times New Roman"/>
          <w:color w:val="231F20"/>
        </w:rPr>
        <w:t>Screen, J. A. &amp; Simmonds, I. Amplified mid-latitude planetary waves favour particular regional weather extremes</w:t>
      </w:r>
      <w:r>
        <w:rPr>
          <w:rFonts w:ascii="Times New Roman" w:hAnsi="Times New Roman" w:cs="Times New Roman"/>
          <w:color w:val="231F20"/>
        </w:rPr>
        <w:t>.</w:t>
      </w:r>
      <w:r w:rsidRPr="00EC6766">
        <w:rPr>
          <w:rFonts w:ascii="Times New Roman" w:hAnsi="Times New Roman" w:cs="Times New Roman"/>
          <w:color w:val="231F20"/>
        </w:rPr>
        <w:t xml:space="preserve"> </w:t>
      </w:r>
      <w:r w:rsidRPr="00EC6766">
        <w:rPr>
          <w:rFonts w:ascii="Times New Roman" w:hAnsi="Times New Roman" w:cs="Times New Roman"/>
          <w:i/>
          <w:color w:val="231F20"/>
        </w:rPr>
        <w:t>Nature Clim. Change</w:t>
      </w:r>
      <w:r w:rsidRPr="00EC6766">
        <w:rPr>
          <w:rFonts w:ascii="Times New Roman" w:hAnsi="Times New Roman" w:cs="Times New Roman"/>
          <w:color w:val="231F20"/>
        </w:rPr>
        <w:t xml:space="preserve"> </w:t>
      </w:r>
      <w:r w:rsidRPr="00EC6766">
        <w:rPr>
          <w:rFonts w:ascii="Times New Roman" w:hAnsi="Times New Roman" w:cs="Times New Roman"/>
          <w:b/>
          <w:color w:val="231F20"/>
        </w:rPr>
        <w:t>4,</w:t>
      </w:r>
      <w:r w:rsidRPr="00EC6766">
        <w:rPr>
          <w:rFonts w:ascii="Times New Roman" w:hAnsi="Times New Roman" w:cs="Times New Roman"/>
          <w:color w:val="231F20"/>
        </w:rPr>
        <w:t xml:space="preserve"> 704</w:t>
      </w:r>
      <w:r>
        <w:rPr>
          <w:rFonts w:ascii="Times New Roman" w:hAnsi="Times New Roman" w:cs="Times New Roman"/>
          <w:color w:val="231F20"/>
        </w:rPr>
        <w:t>–</w:t>
      </w:r>
      <w:r w:rsidRPr="00EC6766">
        <w:rPr>
          <w:rFonts w:ascii="Times New Roman" w:hAnsi="Times New Roman" w:cs="Times New Roman"/>
          <w:color w:val="231F20"/>
        </w:rPr>
        <w:t>709</w:t>
      </w:r>
      <w:r>
        <w:rPr>
          <w:rFonts w:ascii="Times New Roman" w:hAnsi="Times New Roman" w:cs="Times New Roman"/>
          <w:color w:val="231F20"/>
        </w:rPr>
        <w:t xml:space="preserve">, </w:t>
      </w:r>
      <w:r w:rsidRPr="008759C5">
        <w:rPr>
          <w:rFonts w:ascii="Times New Roman" w:hAnsi="Times New Roman" w:cs="Times New Roman"/>
          <w:color w:val="231F20"/>
        </w:rPr>
        <w:t>doi:10.1038/nclimate2271</w:t>
      </w:r>
      <w:r w:rsidRPr="00EC6766">
        <w:rPr>
          <w:rFonts w:ascii="Times New Roman" w:hAnsi="Times New Roman" w:cs="Times New Roman"/>
          <w:color w:val="231F20"/>
        </w:rPr>
        <w:t xml:space="preserve"> (2014).</w:t>
      </w:r>
    </w:p>
    <w:p w14:paraId="00E8E935" w14:textId="77777777" w:rsidR="00C8055B" w:rsidRPr="00815D5E" w:rsidRDefault="00C8055B" w:rsidP="004E352F">
      <w:pPr>
        <w:spacing w:after="120" w:line="480" w:lineRule="auto"/>
        <w:ind w:left="720" w:hanging="720"/>
        <w:rPr>
          <w:rFonts w:ascii="Times New Roman" w:hAnsi="Times New Roman" w:cs="Times New Roman"/>
        </w:rPr>
      </w:pPr>
    </w:p>
    <w:p w14:paraId="3E980967" w14:textId="31598EE9" w:rsidR="004E352F" w:rsidRDefault="00C8055B" w:rsidP="0021513F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Pr="00E638E0">
        <w:rPr>
          <w:rFonts w:ascii="Times New Roman" w:hAnsi="Times New Roman" w:cs="Times New Roman"/>
          <w:sz w:val="24"/>
          <w:szCs w:val="24"/>
        </w:rPr>
        <w:t>o whom correspondence and requests for materials should be addressed:</w:t>
      </w:r>
    </w:p>
    <w:p w14:paraId="15841A46" w14:textId="1BBF591E" w:rsidR="00C8055B" w:rsidRDefault="00C8055B" w:rsidP="0021513F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James Overland  </w:t>
      </w:r>
      <w:hyperlink r:id="rId19" w:history="1">
        <w:r w:rsidRPr="009D6D20">
          <w:rPr>
            <w:rStyle w:val="Hyperlink"/>
            <w:rFonts w:ascii="Times New Roman" w:hAnsi="Times New Roman" w:cs="Times New Roman"/>
            <w:sz w:val="24"/>
            <w:szCs w:val="24"/>
          </w:rPr>
          <w:t>james.e.overland@noaa.gov</w:t>
        </w:r>
      </w:hyperlink>
    </w:p>
    <w:p w14:paraId="3EB7A85B" w14:textId="77777777" w:rsidR="00C8055B" w:rsidRPr="00C8055B" w:rsidRDefault="00C8055B" w:rsidP="0021513F">
      <w:pPr>
        <w:pStyle w:val="PlainText"/>
        <w:spacing w:line="48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6BFFDD" w14:textId="3DDC3E82" w:rsidR="00303FDF" w:rsidRDefault="008B780E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73660">
        <w:rPr>
          <w:rFonts w:ascii="Times New Roman" w:eastAsia="Times New Roman" w:hAnsi="Times New Roman" w:cs="Times New Roman"/>
          <w:sz w:val="24"/>
          <w:szCs w:val="24"/>
        </w:rPr>
        <w:t>Acknowledgement</w:t>
      </w:r>
      <w:r w:rsidR="00EB6F93">
        <w:rPr>
          <w:rFonts w:ascii="Times New Roman" w:eastAsia="Times New Roman" w:hAnsi="Times New Roman" w:cs="Times New Roman"/>
          <w:sz w:val="24"/>
          <w:szCs w:val="24"/>
        </w:rPr>
        <w:t>s</w:t>
      </w:r>
      <w:r w:rsidR="00303FDF" w:rsidRPr="0017366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303FDF" w:rsidRPr="00173660">
        <w:rPr>
          <w:rFonts w:ascii="Times New Roman" w:hAnsi="Times New Roman" w:cs="Times New Roman"/>
          <w:sz w:val="24"/>
          <w:szCs w:val="24"/>
        </w:rPr>
        <w:t xml:space="preserve">JEO is supported by NOAA Arctic Research Project of the Climate Program Office.  JAF is supported by NSF/ARCSS Grant 1304097. </w:t>
      </w:r>
      <w:r w:rsidR="001C18D6" w:rsidRPr="00173660">
        <w:rPr>
          <w:rFonts w:ascii="Times New Roman" w:hAnsi="Times New Roman" w:cs="Times New Roman"/>
          <w:sz w:val="24"/>
          <w:szCs w:val="24"/>
        </w:rPr>
        <w:t xml:space="preserve">KD acknowledge support from the German DFG </w:t>
      </w:r>
      <w:r w:rsidR="001C18D6" w:rsidRPr="00173660">
        <w:rPr>
          <w:rStyle w:val="Strong"/>
          <w:rFonts w:ascii="Times New Roman" w:hAnsi="Times New Roman" w:cs="Times New Roman"/>
          <w:b w:val="0"/>
          <w:color w:val="333333"/>
          <w:kern w:val="36"/>
          <w:sz w:val="24"/>
          <w:szCs w:val="24"/>
        </w:rPr>
        <w:t xml:space="preserve">Transregional Collaborative Research Centre TR 172. </w:t>
      </w:r>
      <w:r w:rsidR="00303FDF" w:rsidRPr="00173660">
        <w:rPr>
          <w:rFonts w:ascii="Times New Roman" w:hAnsi="Times New Roman" w:cs="Times New Roman"/>
          <w:sz w:val="24"/>
          <w:szCs w:val="24"/>
        </w:rPr>
        <w:t>RH and EH acknowledge support from the University of Sheffield’s Project Sunshine. S-JK was supported by the project of Korea Polar Research Institute (</w:t>
      </w:r>
      <w:r w:rsidR="000C12E9" w:rsidRPr="00173660">
        <w:rPr>
          <w:rFonts w:ascii="Times New Roman" w:hAnsi="Times New Roman" w:cs="Times New Roman"/>
          <w:sz w:val="24"/>
          <w:szCs w:val="24"/>
        </w:rPr>
        <w:t>PE16010</w:t>
      </w:r>
      <w:r w:rsidR="00303FDF" w:rsidRPr="00173660">
        <w:rPr>
          <w:rFonts w:ascii="Times New Roman" w:hAnsi="Times New Roman" w:cs="Times New Roman"/>
          <w:sz w:val="24"/>
          <w:szCs w:val="24"/>
        </w:rPr>
        <w:t>), and TV was supported by the Academy of Finland (Contract 259537).  We appreciate the support of IASC</w:t>
      </w:r>
      <w:r w:rsidR="00C20B16">
        <w:rPr>
          <w:rFonts w:ascii="Times New Roman" w:hAnsi="Times New Roman" w:cs="Times New Roman"/>
          <w:sz w:val="24"/>
          <w:szCs w:val="24"/>
        </w:rPr>
        <w:t>,</w:t>
      </w:r>
      <w:r w:rsidR="00303FDF" w:rsidRPr="00173660">
        <w:rPr>
          <w:rFonts w:ascii="Times New Roman" w:hAnsi="Times New Roman" w:cs="Times New Roman"/>
          <w:sz w:val="24"/>
          <w:szCs w:val="24"/>
        </w:rPr>
        <w:t xml:space="preserve"> CliC </w:t>
      </w:r>
      <w:r w:rsidR="00C20B16">
        <w:rPr>
          <w:rFonts w:ascii="Times New Roman" w:hAnsi="Times New Roman" w:cs="Times New Roman"/>
          <w:sz w:val="24"/>
          <w:szCs w:val="24"/>
        </w:rPr>
        <w:t xml:space="preserve">and the University of Sheffield </w:t>
      </w:r>
      <w:r w:rsidR="00303FDF" w:rsidRPr="00173660">
        <w:rPr>
          <w:rFonts w:ascii="Times New Roman" w:hAnsi="Times New Roman" w:cs="Times New Roman"/>
          <w:sz w:val="24"/>
          <w:szCs w:val="24"/>
        </w:rPr>
        <w:t xml:space="preserve">for hosting </w:t>
      </w:r>
      <w:r w:rsidR="000C56D0">
        <w:rPr>
          <w:rFonts w:ascii="Times New Roman" w:hAnsi="Times New Roman" w:cs="Times New Roman"/>
          <w:sz w:val="24"/>
          <w:szCs w:val="24"/>
        </w:rPr>
        <w:t xml:space="preserve">a </w:t>
      </w:r>
      <w:r w:rsidR="00303FDF" w:rsidRPr="00173660">
        <w:rPr>
          <w:rFonts w:ascii="Times New Roman" w:hAnsi="Times New Roman" w:cs="Times New Roman"/>
          <w:sz w:val="24"/>
          <w:szCs w:val="24"/>
        </w:rPr>
        <w:t>productive workshop.</w:t>
      </w:r>
      <w:r w:rsidR="005724A5" w:rsidRPr="00173660">
        <w:rPr>
          <w:rFonts w:ascii="Times New Roman" w:hAnsi="Times New Roman" w:cs="Times New Roman"/>
          <w:sz w:val="24"/>
          <w:szCs w:val="24"/>
        </w:rPr>
        <w:t xml:space="preserve"> </w:t>
      </w:r>
      <w:r w:rsidR="00303FDF" w:rsidRPr="00173660">
        <w:rPr>
          <w:rFonts w:ascii="Times New Roman" w:hAnsi="Times New Roman" w:cs="Times New Roman"/>
          <w:sz w:val="24"/>
          <w:szCs w:val="24"/>
        </w:rPr>
        <w:t>PMEL Contribution Number 4429.</w:t>
      </w:r>
    </w:p>
    <w:p w14:paraId="27153C47" w14:textId="77777777" w:rsidR="0021513F" w:rsidRDefault="0021513F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06791EC7" w14:textId="12BF46C8" w:rsidR="004B3730" w:rsidRDefault="0021513F" w:rsidP="003C3803">
      <w:pPr>
        <w:pStyle w:val="PlainText"/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 w:rsidRPr="004E352F">
        <w:rPr>
          <w:rFonts w:ascii="Times New Roman" w:hAnsi="Times New Roman" w:cs="Times New Roman"/>
          <w:b/>
          <w:sz w:val="24"/>
          <w:szCs w:val="24"/>
        </w:rPr>
        <w:t xml:space="preserve">Author Contributions &amp; Competing Financial Interests statement </w:t>
      </w:r>
    </w:p>
    <w:p w14:paraId="5814AA32" w14:textId="0D543CFD" w:rsidR="0021513F" w:rsidRDefault="0021513F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JEO was the coordinating author and all other authors contributed ideas, analyses</w:t>
      </w:r>
      <w:r w:rsidR="00562B8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and text.</w:t>
      </w:r>
    </w:p>
    <w:p w14:paraId="3E23EC43" w14:textId="5337F6E7" w:rsidR="0021513F" w:rsidRDefault="0021513F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There </w:t>
      </w:r>
      <w:r w:rsidR="00515A74">
        <w:rPr>
          <w:rFonts w:ascii="Times New Roman" w:hAnsi="Times New Roman" w:cs="Times New Roman"/>
          <w:sz w:val="24"/>
          <w:szCs w:val="24"/>
        </w:rPr>
        <w:t xml:space="preserve">are </w:t>
      </w:r>
      <w:r>
        <w:rPr>
          <w:rFonts w:ascii="Times New Roman" w:hAnsi="Times New Roman" w:cs="Times New Roman"/>
          <w:sz w:val="24"/>
          <w:szCs w:val="24"/>
        </w:rPr>
        <w:t>no c</w:t>
      </w:r>
      <w:r w:rsidRPr="004E352F">
        <w:rPr>
          <w:rFonts w:ascii="Times New Roman" w:hAnsi="Times New Roman" w:cs="Times New Roman"/>
          <w:sz w:val="24"/>
          <w:szCs w:val="24"/>
        </w:rPr>
        <w:t xml:space="preserve">ompeting </w:t>
      </w:r>
      <w:r>
        <w:rPr>
          <w:rFonts w:ascii="Times New Roman" w:hAnsi="Times New Roman" w:cs="Times New Roman"/>
          <w:sz w:val="24"/>
          <w:szCs w:val="24"/>
        </w:rPr>
        <w:t>f</w:t>
      </w:r>
      <w:r w:rsidRPr="004E352F">
        <w:rPr>
          <w:rFonts w:ascii="Times New Roman" w:hAnsi="Times New Roman" w:cs="Times New Roman"/>
          <w:sz w:val="24"/>
          <w:szCs w:val="24"/>
        </w:rPr>
        <w:t xml:space="preserve">inancial 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4E352F">
        <w:rPr>
          <w:rFonts w:ascii="Times New Roman" w:hAnsi="Times New Roman" w:cs="Times New Roman"/>
          <w:sz w:val="24"/>
          <w:szCs w:val="24"/>
        </w:rPr>
        <w:t>nterests.</w:t>
      </w:r>
    </w:p>
    <w:p w14:paraId="2954A5C3" w14:textId="77777777" w:rsidR="00C8055B" w:rsidRDefault="00C8055B" w:rsidP="003C3803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646FEEFA" w14:textId="45A6A173" w:rsidR="00C06701" w:rsidRDefault="00C06701" w:rsidP="00C06701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Figure captions</w:t>
      </w:r>
    </w:p>
    <w:p w14:paraId="08595B86" w14:textId="616F55FC" w:rsidR="00C06701" w:rsidRDefault="00C06701" w:rsidP="00E638E0">
      <w:pPr>
        <w:autoSpaceDE w:val="0"/>
        <w:autoSpaceDN w:val="0"/>
        <w:adjustRightInd w:val="0"/>
        <w:spacing w:after="0" w:line="480" w:lineRule="auto"/>
        <w:rPr>
          <w:rFonts w:ascii="Times New Roman" w:eastAsiaTheme="minorHAnsi" w:hAnsi="Times New Roman" w:cs="Times New Roman"/>
          <w:color w:val="231F20"/>
          <w:lang w:eastAsia="en-US"/>
        </w:rPr>
      </w:pP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>F</w:t>
      </w:r>
      <w:r>
        <w:rPr>
          <w:rFonts w:ascii="Times New Roman" w:eastAsiaTheme="minorHAnsi" w:hAnsi="Times New Roman" w:cs="Times New Roman"/>
          <w:bCs/>
          <w:color w:val="231F20"/>
          <w:lang w:eastAsia="en-US"/>
        </w:rPr>
        <w:t>igure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 xml:space="preserve"> 1</w:t>
      </w:r>
      <w:r>
        <w:rPr>
          <w:rFonts w:ascii="Times New Roman" w:eastAsiaTheme="minorHAnsi" w:hAnsi="Times New Roman" w:cs="Times New Roman"/>
          <w:bCs/>
          <w:color w:val="231F20"/>
          <w:lang w:eastAsia="en-US"/>
        </w:rPr>
        <w:t>: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 xml:space="preserve"> (</w:t>
      </w:r>
      <w:r>
        <w:rPr>
          <w:rFonts w:ascii="Times New Roman" w:eastAsiaTheme="minorHAnsi" w:hAnsi="Times New Roman" w:cs="Times New Roman"/>
          <w:bCs/>
          <w:color w:val="231F20"/>
          <w:lang w:eastAsia="en-US"/>
        </w:rPr>
        <w:t>a, b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>)</w:t>
      </w:r>
      <w:r>
        <w:rPr>
          <w:rFonts w:ascii="Times New Roman" w:eastAsiaTheme="minorHAnsi" w:hAnsi="Times New Roman" w:cs="Times New Roman"/>
          <w:bCs/>
          <w:color w:val="231F20"/>
          <w:lang w:eastAsia="en-US"/>
        </w:rPr>
        <w:t xml:space="preserve"> Geopotential height (units of meters) of the 500 hPa pressure surface, illustrating t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 xml:space="preserve">he northern hemisphere’s </w:t>
      </w:r>
      <w:r w:rsidR="00515A74">
        <w:rPr>
          <w:rFonts w:ascii="Times New Roman" w:eastAsiaTheme="minorHAnsi" w:hAnsi="Times New Roman" w:cs="Times New Roman"/>
          <w:bCs/>
          <w:color w:val="231F20"/>
          <w:lang w:eastAsia="en-US"/>
        </w:rPr>
        <w:t xml:space="preserve">tropospheric 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>polar jet stream</w:t>
      </w:r>
      <w:r>
        <w:rPr>
          <w:rFonts w:ascii="Times New Roman" w:eastAsiaTheme="minorHAnsi" w:hAnsi="Times New Roman" w:cs="Times New Roman"/>
          <w:bCs/>
          <w:color w:val="231F20"/>
          <w:lang w:eastAsia="en-US"/>
        </w:rPr>
        <w:t xml:space="preserve"> where height lines are closely spaced.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 Winds of t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>he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 jet stream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>follow the direction parallel to contours</w:t>
      </w:r>
      <w:r>
        <w:rPr>
          <w:rFonts w:ascii="Times New Roman" w:eastAsiaTheme="minorHAnsi" w:hAnsi="Times New Roman" w:cs="Times New Roman"/>
          <w:color w:val="231F20"/>
          <w:lang w:eastAsia="en-US"/>
        </w:rPr>
        <w:t>, forming the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 persistent </w:t>
      </w:r>
      <w:r>
        <w:rPr>
          <w:rFonts w:ascii="Times New Roman" w:eastAsiaTheme="minorHAnsi" w:hAnsi="Times New Roman" w:cs="Times New Roman"/>
          <w:color w:val="231F20"/>
          <w:lang w:eastAsia="en-US"/>
        </w:rPr>
        <w:t>vortex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 that circulates counterclockwise around the North Pole. The 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primarily west-to-east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>wind flow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can adopt a relatively circular pattern 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>(</w:t>
      </w:r>
      <w:r>
        <w:rPr>
          <w:rFonts w:ascii="Times New Roman" w:eastAsiaTheme="minorHAnsi" w:hAnsi="Times New Roman" w:cs="Times New Roman"/>
          <w:bCs/>
          <w:color w:val="231F20"/>
          <w:lang w:eastAsia="en-US"/>
        </w:rPr>
        <w:t>a,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 xml:space="preserve"> 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>for 15 November 2013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 xml:space="preserve">)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or a wavy one 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>(</w:t>
      </w:r>
      <w:r>
        <w:rPr>
          <w:rFonts w:ascii="Times New Roman" w:eastAsiaTheme="minorHAnsi" w:hAnsi="Times New Roman" w:cs="Times New Roman"/>
          <w:bCs/>
          <w:color w:val="231F20"/>
          <w:lang w:eastAsia="en-US"/>
        </w:rPr>
        <w:t>b,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 xml:space="preserve"> 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>for 5 January 2014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>)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. The lower panels 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(c, d)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show the 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corresponding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air temperature anomaly patterns 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(units of °C)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for the same days at a lower atmospheric level (850 hPa). </w:t>
      </w:r>
    </w:p>
    <w:p w14:paraId="6987D2F1" w14:textId="77777777" w:rsidR="00C06701" w:rsidRDefault="00C06701" w:rsidP="00E638E0">
      <w:pPr>
        <w:autoSpaceDE w:val="0"/>
        <w:autoSpaceDN w:val="0"/>
        <w:adjustRightInd w:val="0"/>
        <w:spacing w:after="0" w:line="480" w:lineRule="auto"/>
        <w:rPr>
          <w:rFonts w:ascii="Times New Roman" w:eastAsiaTheme="minorHAnsi" w:hAnsi="Times New Roman" w:cs="Times New Roman"/>
          <w:color w:val="231F20"/>
          <w:lang w:eastAsia="en-US"/>
        </w:rPr>
      </w:pPr>
    </w:p>
    <w:p w14:paraId="6330AA0F" w14:textId="5398E7EA" w:rsidR="00C06701" w:rsidRDefault="00C06701" w:rsidP="00E638E0">
      <w:pPr>
        <w:shd w:val="clear" w:color="auto" w:fill="FFF1A8"/>
        <w:spacing w:after="0" w:line="480" w:lineRule="auto"/>
        <w:ind w:right="465"/>
        <w:rPr>
          <w:rFonts w:ascii="Times New Roman" w:eastAsia="Times New Roman" w:hAnsi="Times New Roman" w:cs="Times New Roman"/>
          <w:bCs/>
          <w:color w:val="000000"/>
        </w:rPr>
      </w:pPr>
      <w:r w:rsidRPr="00C06701">
        <w:rPr>
          <w:rFonts w:ascii="Times New Roman" w:eastAsia="Times New Roman" w:hAnsi="Times New Roman" w:cs="Times New Roman"/>
          <w:bCs/>
          <w:color w:val="000000"/>
        </w:rPr>
        <w:t>Figure 2</w:t>
      </w:r>
      <w:r>
        <w:rPr>
          <w:rFonts w:ascii="Times New Roman" w:eastAsia="Times New Roman" w:hAnsi="Times New Roman" w:cs="Times New Roman"/>
          <w:bCs/>
          <w:color w:val="000000"/>
        </w:rPr>
        <w:t>:</w:t>
      </w:r>
      <w:r w:rsidRPr="00C06701">
        <w:rPr>
          <w:rFonts w:ascii="Times New Roman" w:eastAsia="Times New Roman" w:hAnsi="Times New Roman" w:cs="Times New Roman"/>
          <w:bCs/>
          <w:color w:val="000000"/>
        </w:rPr>
        <w:t xml:space="preserve">  </w:t>
      </w:r>
      <w:r w:rsidRPr="000D256E">
        <w:rPr>
          <w:rFonts w:ascii="Times New Roman" w:hAnsi="Times New Roman" w:cs="Times New Roman"/>
        </w:rPr>
        <w:t xml:space="preserve">A complex web of pathways that summarize examples of </w:t>
      </w:r>
      <w:r w:rsidRPr="00515A74">
        <w:rPr>
          <w:rFonts w:ascii="Times New Roman" w:hAnsi="Times New Roman" w:cs="Times New Roman"/>
        </w:rPr>
        <w:t>potential</w:t>
      </w:r>
      <w:r w:rsidRPr="000D256E">
        <w:rPr>
          <w:rFonts w:ascii="Times New Roman" w:hAnsi="Times New Roman" w:cs="Times New Roman"/>
        </w:rPr>
        <w:t xml:space="preserve"> mechanisms that contribute to more frequent amplified flow and more persistent weather patterns in mid-latitudes. </w:t>
      </w:r>
      <w:r w:rsidRPr="000D256E">
        <w:rPr>
          <w:rFonts w:ascii="Times New Roman" w:eastAsia="Times New Roman" w:hAnsi="Times New Roman" w:cs="Times New Roman"/>
          <w:bCs/>
          <w:color w:val="000000"/>
        </w:rPr>
        <w:t>Numbers 1-11 refer to original literature listed below diagram, and [ ] refer to these citations in the current reference list. BK is Barents/Kara Seas area, EKE is eddy kinetic energy, and SLP is sea-level atmospheric pressure. For details on processes consult the original references.</w:t>
      </w:r>
    </w:p>
    <w:p w14:paraId="3A576694" w14:textId="77777777" w:rsidR="00C06701" w:rsidRDefault="00C06701" w:rsidP="00E638E0">
      <w:pPr>
        <w:shd w:val="clear" w:color="auto" w:fill="FFF1A8"/>
        <w:spacing w:after="0" w:line="480" w:lineRule="auto"/>
        <w:ind w:right="465"/>
        <w:rPr>
          <w:rFonts w:ascii="Times New Roman" w:eastAsia="Times New Roman" w:hAnsi="Times New Roman" w:cs="Times New Roman"/>
          <w:bCs/>
          <w:color w:val="000000"/>
        </w:rPr>
      </w:pPr>
    </w:p>
    <w:p w14:paraId="30B8E5F5" w14:textId="2507CF9D" w:rsidR="00C06701" w:rsidRDefault="00C06701" w:rsidP="00E638E0">
      <w:pPr>
        <w:spacing w:after="0" w:line="480" w:lineRule="auto"/>
        <w:rPr>
          <w:rFonts w:ascii="Times New Roman" w:hAnsi="Times New Roman" w:cs="Times New Roman"/>
        </w:rPr>
      </w:pPr>
      <w:r w:rsidRPr="008B780E">
        <w:rPr>
          <w:rFonts w:ascii="Times New Roman" w:hAnsi="Times New Roman" w:cs="Times New Roman"/>
        </w:rPr>
        <w:t xml:space="preserve">Figure </w:t>
      </w:r>
      <w:r>
        <w:rPr>
          <w:rFonts w:ascii="Times New Roman" w:hAnsi="Times New Roman" w:cs="Times New Roman"/>
        </w:rPr>
        <w:t>3:</w:t>
      </w:r>
      <w:r w:rsidRPr="008B780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Global a</w:t>
      </w:r>
      <w:r w:rsidRPr="008B780E">
        <w:rPr>
          <w:rFonts w:ascii="Times New Roman" w:hAnsi="Times New Roman" w:cs="Times New Roman"/>
        </w:rPr>
        <w:t xml:space="preserve">ir temperatures </w:t>
      </w:r>
      <w:r>
        <w:rPr>
          <w:rFonts w:ascii="Times New Roman" w:hAnsi="Times New Roman" w:cs="Times New Roman"/>
        </w:rPr>
        <w:t>anomalie</w:t>
      </w:r>
      <w:r w:rsidRPr="008B780E">
        <w:rPr>
          <w:rFonts w:ascii="Times New Roman" w:hAnsi="Times New Roman" w:cs="Times New Roman"/>
        </w:rPr>
        <w:t xml:space="preserve">s </w:t>
      </w:r>
      <w:r>
        <w:rPr>
          <w:rFonts w:ascii="Times New Roman" w:hAnsi="Times New Roman" w:cs="Times New Roman"/>
        </w:rPr>
        <w:t xml:space="preserve">(°C) </w:t>
      </w:r>
      <w:r w:rsidRPr="008B780E">
        <w:rPr>
          <w:rFonts w:ascii="Times New Roman" w:hAnsi="Times New Roman" w:cs="Times New Roman"/>
        </w:rPr>
        <w:t xml:space="preserve">for January 2016 were the </w:t>
      </w:r>
      <w:r>
        <w:rPr>
          <w:rFonts w:ascii="Times New Roman" w:hAnsi="Times New Roman" w:cs="Times New Roman"/>
        </w:rPr>
        <w:t>high</w:t>
      </w:r>
      <w:r w:rsidRPr="008B780E">
        <w:rPr>
          <w:rFonts w:ascii="Times New Roman" w:hAnsi="Times New Roman" w:cs="Times New Roman"/>
        </w:rPr>
        <w:t xml:space="preserve">est in the historical record </w:t>
      </w:r>
      <w:r>
        <w:rPr>
          <w:rFonts w:ascii="Times New Roman" w:hAnsi="Times New Roman" w:cs="Times New Roman"/>
        </w:rPr>
        <w:t xml:space="preserve">for any January </w:t>
      </w:r>
      <w:r w:rsidRPr="008B780E">
        <w:rPr>
          <w:rFonts w:ascii="Times New Roman" w:hAnsi="Times New Roman" w:cs="Times New Roman"/>
        </w:rPr>
        <w:t>beginning in 1880. Southerly winds from midlatitude</w:t>
      </w:r>
      <w:r>
        <w:rPr>
          <w:rFonts w:ascii="Times New Roman" w:hAnsi="Times New Roman" w:cs="Times New Roman"/>
        </w:rPr>
        <w:t>s</w:t>
      </w:r>
      <w:r w:rsidRPr="008B780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contributed to</w:t>
      </w:r>
      <w:r w:rsidRPr="008B780E">
        <w:rPr>
          <w:rFonts w:ascii="Times New Roman" w:hAnsi="Times New Roman" w:cs="Times New Roman"/>
        </w:rPr>
        <w:t xml:space="preserve"> the largest anomalies in the Arctic</w:t>
      </w:r>
      <w:r>
        <w:rPr>
          <w:rFonts w:ascii="Times New Roman" w:hAnsi="Times New Roman" w:cs="Times New Roman"/>
        </w:rPr>
        <w:t xml:space="preserve"> (+7° C)</w:t>
      </w:r>
      <w:r w:rsidRPr="008B780E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Note the cold anomaly (blue) over Asia.</w:t>
      </w:r>
      <w:r w:rsidRPr="008B780E">
        <w:rPr>
          <w:rFonts w:ascii="Times New Roman" w:hAnsi="Times New Roman" w:cs="Times New Roman"/>
        </w:rPr>
        <w:t xml:space="preserve"> Source: NASA.</w:t>
      </w:r>
    </w:p>
    <w:p w14:paraId="72344569" w14:textId="77777777" w:rsidR="00C06701" w:rsidRPr="000D256E" w:rsidRDefault="00C06701" w:rsidP="00E638E0">
      <w:pPr>
        <w:shd w:val="clear" w:color="auto" w:fill="FFF1A8"/>
        <w:spacing w:after="0" w:line="480" w:lineRule="auto"/>
        <w:ind w:right="465"/>
        <w:rPr>
          <w:rFonts w:ascii="Times New Roman" w:eastAsia="Times New Roman" w:hAnsi="Times New Roman" w:cs="Times New Roman"/>
          <w:bCs/>
          <w:color w:val="0000FF"/>
        </w:rPr>
      </w:pPr>
    </w:p>
    <w:p w14:paraId="5D5E8133" w14:textId="327DDDB9" w:rsidR="00C06701" w:rsidRPr="00C06701" w:rsidRDefault="00C06701" w:rsidP="00E638E0">
      <w:pPr>
        <w:spacing w:after="0" w:line="480" w:lineRule="auto"/>
        <w:rPr>
          <w:rFonts w:ascii="Times New Roman" w:hAnsi="Times New Roman" w:cs="Times New Roman"/>
        </w:rPr>
      </w:pPr>
      <w:r w:rsidRPr="007E0CD1">
        <w:rPr>
          <w:rFonts w:ascii="Times New Roman" w:hAnsi="Times New Roman" w:cs="Times New Roman"/>
        </w:rPr>
        <w:t>Figure 4</w:t>
      </w:r>
      <w:r>
        <w:rPr>
          <w:rFonts w:ascii="Times New Roman" w:hAnsi="Times New Roman" w:cs="Times New Roman"/>
        </w:rPr>
        <w:t>:</w:t>
      </w:r>
      <w:r w:rsidRPr="007E0CD1">
        <w:rPr>
          <w:rFonts w:ascii="Times New Roman" w:hAnsi="Times New Roman" w:cs="Times New Roman"/>
        </w:rPr>
        <w:t xml:space="preserve"> </w:t>
      </w:r>
      <w:r w:rsidRPr="000D256E">
        <w:rPr>
          <w:rFonts w:ascii="Times New Roman" w:hAnsi="Times New Roman" w:cs="Times New Roman"/>
          <w:bCs/>
        </w:rPr>
        <w:t>State dependence of the atmospheric response to Arctic sea-ice loss</w:t>
      </w:r>
      <w:r w:rsidRPr="000D256E">
        <w:rPr>
          <w:rFonts w:ascii="Times New Roman" w:hAnsi="Times New Roman" w:cs="Times New Roman"/>
        </w:rPr>
        <w:t>.</w:t>
      </w:r>
      <w:r w:rsidRPr="000D256E">
        <w:rPr>
          <w:rFonts w:ascii="Times New Roman" w:hAnsi="Times New Roman" w:cs="Times New Roman"/>
          <w:b/>
          <w:bCs/>
        </w:rPr>
        <w:t xml:space="preserve"> </w:t>
      </w:r>
      <w:r w:rsidRPr="000D256E">
        <w:rPr>
          <w:rFonts w:ascii="Times New Roman" w:hAnsi="Times New Roman" w:cs="Times New Roman"/>
        </w:rPr>
        <w:t xml:space="preserve">Model simulated wintertime 500 hPa geopotential height responses to Arctic sea ice loss for two different surface ocean states. The responses are estimated from four 100-yr long atmospheric model simulations, with prescribed sea ice concentrations and sea surface temperatures. Experiments </w:t>
      </w:r>
      <w:r w:rsidRPr="000D256E">
        <w:rPr>
          <w:rFonts w:ascii="Times New Roman" w:hAnsi="Times New Roman" w:cs="Times New Roman"/>
          <w:i/>
          <w:iCs/>
        </w:rPr>
        <w:t>A</w:t>
      </w:r>
      <w:r w:rsidRPr="000D256E">
        <w:rPr>
          <w:rFonts w:ascii="Times New Roman" w:hAnsi="Times New Roman" w:cs="Times New Roman"/>
        </w:rPr>
        <w:t xml:space="preserve"> and </w:t>
      </w:r>
      <w:r w:rsidRPr="000D256E">
        <w:rPr>
          <w:rFonts w:ascii="Times New Roman" w:hAnsi="Times New Roman" w:cs="Times New Roman"/>
          <w:i/>
          <w:iCs/>
        </w:rPr>
        <w:t>C</w:t>
      </w:r>
      <w:r w:rsidRPr="000D256E">
        <w:rPr>
          <w:rFonts w:ascii="Times New Roman" w:hAnsi="Times New Roman" w:cs="Times New Roman"/>
        </w:rPr>
        <w:t xml:space="preserve"> have identical below-average sea ice conditions. Experiments </w:t>
      </w:r>
      <w:r w:rsidRPr="000D256E">
        <w:rPr>
          <w:rFonts w:ascii="Times New Roman" w:hAnsi="Times New Roman" w:cs="Times New Roman"/>
          <w:i/>
          <w:iCs/>
        </w:rPr>
        <w:t>B</w:t>
      </w:r>
      <w:r w:rsidRPr="000D256E">
        <w:rPr>
          <w:rFonts w:ascii="Times New Roman" w:hAnsi="Times New Roman" w:cs="Times New Roman"/>
        </w:rPr>
        <w:t xml:space="preserve"> and </w:t>
      </w:r>
      <w:r w:rsidRPr="000D256E">
        <w:rPr>
          <w:rFonts w:ascii="Times New Roman" w:hAnsi="Times New Roman" w:cs="Times New Roman"/>
          <w:i/>
          <w:iCs/>
        </w:rPr>
        <w:t>D</w:t>
      </w:r>
      <w:r w:rsidRPr="000D256E">
        <w:rPr>
          <w:rFonts w:ascii="Times New Roman" w:hAnsi="Times New Roman" w:cs="Times New Roman"/>
        </w:rPr>
        <w:t xml:space="preserve"> have identical above-average sea ice conditions. Experiments </w:t>
      </w:r>
      <w:r w:rsidRPr="000D256E">
        <w:rPr>
          <w:rFonts w:ascii="Times New Roman" w:hAnsi="Times New Roman" w:cs="Times New Roman"/>
          <w:i/>
          <w:iCs/>
        </w:rPr>
        <w:t>A</w:t>
      </w:r>
      <w:r w:rsidRPr="000D256E">
        <w:rPr>
          <w:rFonts w:ascii="Times New Roman" w:hAnsi="Times New Roman" w:cs="Times New Roman"/>
        </w:rPr>
        <w:t xml:space="preserve"> and </w:t>
      </w:r>
      <w:r w:rsidRPr="000D256E">
        <w:rPr>
          <w:rFonts w:ascii="Times New Roman" w:hAnsi="Times New Roman" w:cs="Times New Roman"/>
          <w:i/>
          <w:iCs/>
        </w:rPr>
        <w:t>B</w:t>
      </w:r>
      <w:r w:rsidRPr="000D256E">
        <w:rPr>
          <w:rFonts w:ascii="Times New Roman" w:hAnsi="Times New Roman" w:cs="Times New Roman"/>
        </w:rPr>
        <w:t xml:space="preserve">, and </w:t>
      </w:r>
      <w:r w:rsidRPr="000D256E">
        <w:rPr>
          <w:rFonts w:ascii="Times New Roman" w:hAnsi="Times New Roman" w:cs="Times New Roman"/>
          <w:i/>
          <w:iCs/>
        </w:rPr>
        <w:t>C</w:t>
      </w:r>
      <w:r w:rsidRPr="000D256E">
        <w:rPr>
          <w:rFonts w:ascii="Times New Roman" w:hAnsi="Times New Roman" w:cs="Times New Roman"/>
        </w:rPr>
        <w:t xml:space="preserve"> and </w:t>
      </w:r>
      <w:r w:rsidRPr="000D256E">
        <w:rPr>
          <w:rFonts w:ascii="Times New Roman" w:hAnsi="Times New Roman" w:cs="Times New Roman"/>
          <w:i/>
          <w:iCs/>
        </w:rPr>
        <w:t>D</w:t>
      </w:r>
      <w:r w:rsidRPr="000D256E">
        <w:rPr>
          <w:rFonts w:ascii="Times New Roman" w:hAnsi="Times New Roman" w:cs="Times New Roman"/>
        </w:rPr>
        <w:t xml:space="preserve">, have identical sea surface temperatures, but the two pairs have different sea surface temperatures from one another (i.e., </w:t>
      </w:r>
      <w:r w:rsidRPr="000D256E">
        <w:rPr>
          <w:rFonts w:ascii="Times New Roman" w:hAnsi="Times New Roman" w:cs="Times New Roman"/>
          <w:i/>
          <w:iCs/>
        </w:rPr>
        <w:t>A</w:t>
      </w:r>
      <w:r w:rsidRPr="000D256E">
        <w:rPr>
          <w:rFonts w:ascii="Times New Roman" w:hAnsi="Times New Roman" w:cs="Times New Roman"/>
        </w:rPr>
        <w:t xml:space="preserve"> and </w:t>
      </w:r>
      <w:r w:rsidRPr="000D256E">
        <w:rPr>
          <w:rFonts w:ascii="Times New Roman" w:hAnsi="Times New Roman" w:cs="Times New Roman"/>
          <w:i/>
          <w:iCs/>
        </w:rPr>
        <w:t>B</w:t>
      </w:r>
      <w:r w:rsidRPr="000D256E">
        <w:rPr>
          <w:rFonts w:ascii="Times New Roman" w:hAnsi="Times New Roman" w:cs="Times New Roman"/>
        </w:rPr>
        <w:t xml:space="preserve"> differ from </w:t>
      </w:r>
      <w:r w:rsidRPr="000D256E">
        <w:rPr>
          <w:rFonts w:ascii="Times New Roman" w:hAnsi="Times New Roman" w:cs="Times New Roman"/>
          <w:i/>
          <w:iCs/>
        </w:rPr>
        <w:t>C</w:t>
      </w:r>
      <w:r w:rsidRPr="000D256E">
        <w:rPr>
          <w:rFonts w:ascii="Times New Roman" w:hAnsi="Times New Roman" w:cs="Times New Roman"/>
        </w:rPr>
        <w:t xml:space="preserve"> and </w:t>
      </w:r>
      <w:r w:rsidRPr="000D256E">
        <w:rPr>
          <w:rFonts w:ascii="Times New Roman" w:hAnsi="Times New Roman" w:cs="Times New Roman"/>
          <w:i/>
          <w:iCs/>
        </w:rPr>
        <w:t>D</w:t>
      </w:r>
      <w:r w:rsidRPr="000D256E">
        <w:rPr>
          <w:rFonts w:ascii="Times New Roman" w:hAnsi="Times New Roman" w:cs="Times New Roman"/>
          <w:i/>
          <w:iCs/>
          <w:u w:val="single"/>
        </w:rPr>
        <w:t>;</w:t>
      </w:r>
      <w:r w:rsidRPr="00515A74">
        <w:rPr>
          <w:rFonts w:ascii="Times New Roman" w:hAnsi="Times New Roman" w:cs="Times New Roman"/>
          <w:i/>
          <w:iCs/>
        </w:rPr>
        <w:t xml:space="preserve"> </w:t>
      </w:r>
      <w:r w:rsidRPr="00515A74">
        <w:rPr>
          <w:rFonts w:ascii="Times New Roman" w:hAnsi="Times New Roman" w:cs="Times New Roman"/>
        </w:rPr>
        <w:t xml:space="preserve">see Supplementary Figure 1), capturing opposite phases of the Atlantic Multidecadal Oscillation (AMO). </w:t>
      </w:r>
      <w:r w:rsidRPr="000D256E">
        <w:rPr>
          <w:rFonts w:ascii="Times New Roman" w:hAnsi="Times New Roman" w:cs="Times New Roman"/>
        </w:rPr>
        <w:t>The response to sea-ice loss, under different surface ocean states, is estimated by contrasting experiments (</w:t>
      </w:r>
      <w:r w:rsidRPr="000D256E">
        <w:rPr>
          <w:rFonts w:ascii="Times New Roman" w:hAnsi="Times New Roman" w:cs="Times New Roman"/>
          <w:b/>
          <w:bCs/>
        </w:rPr>
        <w:t>a</w:t>
      </w:r>
      <w:r w:rsidRPr="000D256E">
        <w:rPr>
          <w:rFonts w:ascii="Times New Roman" w:hAnsi="Times New Roman" w:cs="Times New Roman"/>
        </w:rPr>
        <w:t xml:space="preserve">) </w:t>
      </w:r>
      <w:r w:rsidRPr="000D256E">
        <w:rPr>
          <w:rFonts w:ascii="Times New Roman" w:hAnsi="Times New Roman" w:cs="Times New Roman"/>
          <w:i/>
          <w:iCs/>
        </w:rPr>
        <w:t>A</w:t>
      </w:r>
      <w:r w:rsidRPr="000D256E">
        <w:rPr>
          <w:rFonts w:ascii="Times New Roman" w:hAnsi="Times New Roman" w:cs="Times New Roman"/>
        </w:rPr>
        <w:t xml:space="preserve"> and </w:t>
      </w:r>
      <w:r w:rsidRPr="000D256E">
        <w:rPr>
          <w:rFonts w:ascii="Times New Roman" w:hAnsi="Times New Roman" w:cs="Times New Roman"/>
          <w:i/>
          <w:iCs/>
        </w:rPr>
        <w:t>B</w:t>
      </w:r>
      <w:r w:rsidRPr="000D256E">
        <w:rPr>
          <w:rFonts w:ascii="Times New Roman" w:hAnsi="Times New Roman" w:cs="Times New Roman"/>
        </w:rPr>
        <w:t>, and (</w:t>
      </w:r>
      <w:r w:rsidRPr="000D256E">
        <w:rPr>
          <w:rFonts w:ascii="Times New Roman" w:hAnsi="Times New Roman" w:cs="Times New Roman"/>
          <w:b/>
          <w:bCs/>
        </w:rPr>
        <w:t>b</w:t>
      </w:r>
      <w:r w:rsidRPr="000D256E">
        <w:rPr>
          <w:rFonts w:ascii="Times New Roman" w:hAnsi="Times New Roman" w:cs="Times New Roman"/>
        </w:rPr>
        <w:t xml:space="preserve">) </w:t>
      </w:r>
      <w:r w:rsidRPr="000D256E">
        <w:rPr>
          <w:rFonts w:ascii="Times New Roman" w:hAnsi="Times New Roman" w:cs="Times New Roman"/>
          <w:i/>
          <w:iCs/>
        </w:rPr>
        <w:t>C</w:t>
      </w:r>
      <w:r w:rsidRPr="000D256E">
        <w:rPr>
          <w:rFonts w:ascii="Times New Roman" w:hAnsi="Times New Roman" w:cs="Times New Roman"/>
        </w:rPr>
        <w:t xml:space="preserve"> and </w:t>
      </w:r>
      <w:r w:rsidRPr="000D256E">
        <w:rPr>
          <w:rFonts w:ascii="Times New Roman" w:hAnsi="Times New Roman" w:cs="Times New Roman"/>
          <w:i/>
          <w:iCs/>
        </w:rPr>
        <w:t>D</w:t>
      </w:r>
      <w:r w:rsidRPr="000D256E">
        <w:rPr>
          <w:rFonts w:ascii="Times New Roman" w:hAnsi="Times New Roman" w:cs="Times New Roman"/>
        </w:rPr>
        <w:t>. The grey box highlights the midlatitude Pacific-American region, where a wave-train response to sea-ice loss is simulated for one SST state (</w:t>
      </w:r>
      <w:r w:rsidRPr="000D256E">
        <w:rPr>
          <w:rFonts w:ascii="Times New Roman" w:hAnsi="Times New Roman" w:cs="Times New Roman"/>
          <w:b/>
          <w:bCs/>
        </w:rPr>
        <w:t>a</w:t>
      </w:r>
      <w:r w:rsidRPr="000D256E">
        <w:rPr>
          <w:rFonts w:ascii="Times New Roman" w:hAnsi="Times New Roman" w:cs="Times New Roman"/>
          <w:u w:val="single"/>
        </w:rPr>
        <w:t>;</w:t>
      </w:r>
      <w:r w:rsidRPr="00515A74">
        <w:rPr>
          <w:rFonts w:ascii="Times New Roman" w:hAnsi="Times New Roman" w:cs="Times New Roman"/>
        </w:rPr>
        <w:t xml:space="preserve"> negative AMO) </w:t>
      </w:r>
      <w:r w:rsidRPr="000D256E">
        <w:rPr>
          <w:rFonts w:ascii="Times New Roman" w:hAnsi="Times New Roman" w:cs="Times New Roman"/>
        </w:rPr>
        <w:t>but not the other (</w:t>
      </w:r>
      <w:r w:rsidRPr="000D256E">
        <w:rPr>
          <w:rFonts w:ascii="Times New Roman" w:hAnsi="Times New Roman" w:cs="Times New Roman"/>
          <w:b/>
          <w:bCs/>
        </w:rPr>
        <w:t>b</w:t>
      </w:r>
      <w:r w:rsidRPr="00515A74">
        <w:rPr>
          <w:rFonts w:ascii="Times New Roman" w:hAnsi="Times New Roman" w:cs="Times New Roman"/>
        </w:rPr>
        <w:t>; positive AMO),</w:t>
      </w:r>
      <w:r w:rsidRPr="000D256E">
        <w:rPr>
          <w:rFonts w:ascii="Times New Roman" w:hAnsi="Times New Roman" w:cs="Times New Roman"/>
        </w:rPr>
        <w:t xml:space="preserve"> implying that the response to sea-ice loss is state dependent. Green hatching denotes responses that are statistically significant at the 95% (</w:t>
      </w:r>
      <w:r w:rsidRPr="000D256E">
        <w:rPr>
          <w:rFonts w:ascii="Times New Roman" w:hAnsi="Times New Roman" w:cs="Times New Roman"/>
          <w:i/>
          <w:iCs/>
        </w:rPr>
        <w:t>p</w:t>
      </w:r>
      <w:r w:rsidRPr="000D256E">
        <w:rPr>
          <w:rFonts w:ascii="Times New Roman" w:hAnsi="Times New Roman" w:cs="Times New Roman"/>
        </w:rPr>
        <w:t>=0.05) confidence level.</w:t>
      </w:r>
    </w:p>
    <w:p w14:paraId="321B9B41" w14:textId="77777777" w:rsidR="00C06701" w:rsidRDefault="00C06701" w:rsidP="00C06701">
      <w:pPr>
        <w:pStyle w:val="PlainText"/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7C42C69" w14:textId="2A57C1A9" w:rsidR="00C06701" w:rsidRDefault="00C06701" w:rsidP="00E638E0">
      <w:pPr>
        <w:spacing w:after="0"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5: Current state of the science for selected linkages. Arctic amplification and some pathways are known (left), but chaotic instabilities and multiple external forcing sources are noted under Limitations (center). (Right) A way forward is through improved data, models, and international cooperation of individual researchers. </w:t>
      </w:r>
    </w:p>
    <w:p w14:paraId="251F5F4A" w14:textId="77777777" w:rsidR="00C06701" w:rsidRDefault="00C06701" w:rsidP="00E638E0">
      <w:pPr>
        <w:spacing w:after="0" w:line="480" w:lineRule="auto"/>
        <w:rPr>
          <w:rFonts w:ascii="Times New Roman" w:hAnsi="Times New Roman" w:cs="Times New Roman"/>
        </w:rPr>
      </w:pPr>
    </w:p>
    <w:p w14:paraId="5049F75E" w14:textId="09C7EFEF" w:rsidR="00F576F4" w:rsidRPr="005E4B7C" w:rsidRDefault="00515A74" w:rsidP="00F943B3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F</w:t>
      </w:r>
      <w:r w:rsidR="00F576F4" w:rsidRPr="005E4B7C">
        <w:rPr>
          <w:rFonts w:ascii="Times New Roman" w:hAnsi="Times New Roman" w:cs="Times New Roman"/>
          <w:b/>
        </w:rPr>
        <w:t>igures</w:t>
      </w:r>
    </w:p>
    <w:p w14:paraId="421EA116" w14:textId="1A1722BC" w:rsidR="004F66F2" w:rsidRDefault="002F0C5B" w:rsidP="00F943B3">
      <w:pPr>
        <w:spacing w:after="0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lang w:val="en-GB" w:eastAsia="en-GB"/>
        </w:rPr>
        <w:drawing>
          <wp:inline distT="0" distB="0" distL="0" distR="0" wp14:anchorId="2E05BE39" wp14:editId="5304A1C2">
            <wp:extent cx="6311590" cy="4386707"/>
            <wp:effectExtent l="0" t="0" r="0" b="0"/>
            <wp:docPr id="1" name="Picture 1" descr="C:\Users\overland\Desktop\fig1v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verland\Desktop\fig1v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762" cy="4390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3C7B8" w14:textId="77777777" w:rsidR="00EB6F93" w:rsidRPr="00173660" w:rsidRDefault="00EB6F93" w:rsidP="00F943B3">
      <w:pPr>
        <w:spacing w:after="0"/>
        <w:rPr>
          <w:rFonts w:ascii="Times New Roman" w:hAnsi="Times New Roman" w:cs="Times New Roman"/>
        </w:rPr>
      </w:pPr>
    </w:p>
    <w:p w14:paraId="0FA6EF3A" w14:textId="0D35AF62" w:rsidR="00F6054C" w:rsidRDefault="00593F4A" w:rsidP="00DC17EE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color w:val="231F20"/>
          <w:lang w:eastAsia="en-US"/>
        </w:rPr>
      </w:pP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>F</w:t>
      </w:r>
      <w:r>
        <w:rPr>
          <w:rFonts w:ascii="Times New Roman" w:eastAsiaTheme="minorHAnsi" w:hAnsi="Times New Roman" w:cs="Times New Roman"/>
          <w:bCs/>
          <w:color w:val="231F20"/>
          <w:lang w:eastAsia="en-US"/>
        </w:rPr>
        <w:t>igure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 xml:space="preserve"> 1. (</w:t>
      </w:r>
      <w:r w:rsidR="0021513F">
        <w:rPr>
          <w:rFonts w:ascii="Times New Roman" w:eastAsiaTheme="minorHAnsi" w:hAnsi="Times New Roman" w:cs="Times New Roman"/>
          <w:bCs/>
          <w:color w:val="231F20"/>
          <w:lang w:eastAsia="en-US"/>
        </w:rPr>
        <w:t>a, b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>)</w:t>
      </w:r>
      <w:r>
        <w:rPr>
          <w:rFonts w:ascii="Times New Roman" w:eastAsiaTheme="minorHAnsi" w:hAnsi="Times New Roman" w:cs="Times New Roman"/>
          <w:bCs/>
          <w:color w:val="231F20"/>
          <w:lang w:eastAsia="en-US"/>
        </w:rPr>
        <w:t xml:space="preserve"> </w:t>
      </w:r>
      <w:r w:rsidR="00EB6F93">
        <w:rPr>
          <w:rFonts w:ascii="Times New Roman" w:eastAsiaTheme="minorHAnsi" w:hAnsi="Times New Roman" w:cs="Times New Roman"/>
          <w:bCs/>
          <w:color w:val="231F20"/>
          <w:lang w:eastAsia="en-US"/>
        </w:rPr>
        <w:t>Geopotential height (units of meters) of the 500 hPa pressure surface, illustrating t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>he northern hemisphere’s polar jet stream</w:t>
      </w:r>
      <w:r w:rsidR="00EB6F93">
        <w:rPr>
          <w:rFonts w:ascii="Times New Roman" w:eastAsiaTheme="minorHAnsi" w:hAnsi="Times New Roman" w:cs="Times New Roman"/>
          <w:bCs/>
          <w:color w:val="231F20"/>
          <w:lang w:eastAsia="en-US"/>
        </w:rPr>
        <w:t xml:space="preserve"> where height lines are closely spaced.</w:t>
      </w:r>
      <w:r w:rsidR="00EB6F93">
        <w:rPr>
          <w:rFonts w:ascii="Times New Roman" w:eastAsiaTheme="minorHAnsi" w:hAnsi="Times New Roman" w:cs="Times New Roman"/>
          <w:color w:val="231F20"/>
          <w:lang w:eastAsia="en-US"/>
        </w:rPr>
        <w:t xml:space="preserve"> Winds of t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>he</w:t>
      </w:r>
      <w:r w:rsidR="00EB6F93">
        <w:rPr>
          <w:rFonts w:ascii="Times New Roman" w:eastAsiaTheme="minorHAnsi" w:hAnsi="Times New Roman" w:cs="Times New Roman"/>
          <w:color w:val="231F20"/>
          <w:lang w:eastAsia="en-US"/>
        </w:rPr>
        <w:t xml:space="preserve"> jet stream </w:t>
      </w:r>
      <w:r w:rsidR="00EB6F93" w:rsidRPr="00173660">
        <w:rPr>
          <w:rFonts w:ascii="Times New Roman" w:eastAsiaTheme="minorHAnsi" w:hAnsi="Times New Roman" w:cs="Times New Roman"/>
          <w:color w:val="231F20"/>
          <w:lang w:eastAsia="en-US"/>
        </w:rPr>
        <w:t>follow the direction parallel to contours</w:t>
      </w:r>
      <w:r w:rsidR="00EB6F93">
        <w:rPr>
          <w:rFonts w:ascii="Times New Roman" w:eastAsiaTheme="minorHAnsi" w:hAnsi="Times New Roman" w:cs="Times New Roman"/>
          <w:color w:val="231F20"/>
          <w:lang w:eastAsia="en-US"/>
        </w:rPr>
        <w:t>, forming the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 persistent </w:t>
      </w:r>
      <w:r w:rsidR="00EB6F93">
        <w:rPr>
          <w:rFonts w:ascii="Times New Roman" w:eastAsiaTheme="minorHAnsi" w:hAnsi="Times New Roman" w:cs="Times New Roman"/>
          <w:color w:val="231F20"/>
          <w:lang w:eastAsia="en-US"/>
        </w:rPr>
        <w:t>vortex</w:t>
      </w:r>
      <w:r w:rsidR="00EB6F93"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that circulates counterclockwise around the North Pole. The 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primarily west-to-east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>wind flow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can adopt a relatively circular pattern 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>(</w:t>
      </w:r>
      <w:r w:rsidR="0021513F">
        <w:rPr>
          <w:rFonts w:ascii="Times New Roman" w:eastAsiaTheme="minorHAnsi" w:hAnsi="Times New Roman" w:cs="Times New Roman"/>
          <w:bCs/>
          <w:color w:val="231F20"/>
          <w:lang w:eastAsia="en-US"/>
        </w:rPr>
        <w:t>a</w:t>
      </w:r>
      <w:r w:rsidR="00EB6F93">
        <w:rPr>
          <w:rFonts w:ascii="Times New Roman" w:eastAsiaTheme="minorHAnsi" w:hAnsi="Times New Roman" w:cs="Times New Roman"/>
          <w:bCs/>
          <w:color w:val="231F20"/>
          <w:lang w:eastAsia="en-US"/>
        </w:rPr>
        <w:t>,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 xml:space="preserve"> 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>for 15 November 2013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 xml:space="preserve">)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or a wavy one 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>(</w:t>
      </w:r>
      <w:r w:rsidR="0021513F">
        <w:rPr>
          <w:rFonts w:ascii="Times New Roman" w:eastAsiaTheme="minorHAnsi" w:hAnsi="Times New Roman" w:cs="Times New Roman"/>
          <w:bCs/>
          <w:color w:val="231F20"/>
          <w:lang w:eastAsia="en-US"/>
        </w:rPr>
        <w:t>b</w:t>
      </w:r>
      <w:r w:rsidR="00EB6F93">
        <w:rPr>
          <w:rFonts w:ascii="Times New Roman" w:eastAsiaTheme="minorHAnsi" w:hAnsi="Times New Roman" w:cs="Times New Roman"/>
          <w:bCs/>
          <w:color w:val="231F20"/>
          <w:lang w:eastAsia="en-US"/>
        </w:rPr>
        <w:t>,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 xml:space="preserve"> </w:t>
      </w:r>
      <w:r w:rsidRPr="00173660">
        <w:rPr>
          <w:rFonts w:ascii="Times New Roman" w:eastAsiaTheme="minorHAnsi" w:hAnsi="Times New Roman" w:cs="Times New Roman"/>
          <w:bCs/>
          <w:color w:val="231F20"/>
          <w:lang w:eastAsia="en-US"/>
        </w:rPr>
        <w:t>for 5 January 2014</w:t>
      </w:r>
      <w:r w:rsidRPr="00173660">
        <w:rPr>
          <w:rFonts w:ascii="Times New Roman" w:eastAsiaTheme="minorHAnsi" w:hAnsi="Times New Roman" w:cs="Times New Roman"/>
          <w:b/>
          <w:bCs/>
          <w:color w:val="231F20"/>
          <w:lang w:eastAsia="en-US"/>
        </w:rPr>
        <w:t>)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. The lower panels </w:t>
      </w:r>
      <w:r w:rsidR="0021513F">
        <w:rPr>
          <w:rFonts w:ascii="Times New Roman" w:eastAsiaTheme="minorHAnsi" w:hAnsi="Times New Roman" w:cs="Times New Roman"/>
          <w:color w:val="231F20"/>
          <w:lang w:eastAsia="en-US"/>
        </w:rPr>
        <w:t xml:space="preserve">(c, d)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show the 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corresponding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air temperature anomaly patterns </w:t>
      </w:r>
      <w:r>
        <w:rPr>
          <w:rFonts w:ascii="Times New Roman" w:eastAsiaTheme="minorHAnsi" w:hAnsi="Times New Roman" w:cs="Times New Roman"/>
          <w:color w:val="231F20"/>
          <w:lang w:eastAsia="en-US"/>
        </w:rPr>
        <w:t xml:space="preserve">(units of °C) </w:t>
      </w:r>
      <w:r w:rsidRPr="00173660">
        <w:rPr>
          <w:rFonts w:ascii="Times New Roman" w:eastAsiaTheme="minorHAnsi" w:hAnsi="Times New Roman" w:cs="Times New Roman"/>
          <w:color w:val="231F20"/>
          <w:lang w:eastAsia="en-US"/>
        </w:rPr>
        <w:t xml:space="preserve">for the same days at a lower atmospheric level (850 hPa). </w:t>
      </w:r>
    </w:p>
    <w:p w14:paraId="5821C359" w14:textId="77777777" w:rsidR="00DC17EE" w:rsidRDefault="00DC17EE" w:rsidP="004E352F">
      <w:pPr>
        <w:autoSpaceDE w:val="0"/>
        <w:autoSpaceDN w:val="0"/>
        <w:adjustRightInd w:val="0"/>
        <w:spacing w:after="0"/>
      </w:pPr>
    </w:p>
    <w:p w14:paraId="75691B0C" w14:textId="34E79D6B" w:rsidR="004F66F2" w:rsidRDefault="00364AD0">
      <w:r>
        <w:rPr>
          <w:noProof/>
          <w:lang w:val="en-GB" w:eastAsia="en-GB"/>
        </w:rPr>
        <w:drawing>
          <wp:inline distT="0" distB="0" distL="0" distR="0" wp14:anchorId="1F2725C2" wp14:editId="638EB295">
            <wp:extent cx="5943600" cy="5055235"/>
            <wp:effectExtent l="0" t="0" r="0" b="0"/>
            <wp:docPr id="3" name="Picture 3" descr="C:\Users\overland\Desktop\Fig2Linkages_diagram_6-28-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verland\Desktop\Fig2Linkages_diagram_6-28-16.t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5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FE42B" w14:textId="2FFC6E67" w:rsidR="00364AD0" w:rsidRPr="00C06701" w:rsidRDefault="00364AD0" w:rsidP="007E0CD1">
      <w:pPr>
        <w:shd w:val="clear" w:color="auto" w:fill="FFF1A8"/>
        <w:ind w:right="465"/>
        <w:rPr>
          <w:rFonts w:ascii="Times New Roman" w:eastAsia="Times New Roman" w:hAnsi="Times New Roman" w:cs="Times New Roman"/>
          <w:bCs/>
          <w:color w:val="0000FF"/>
        </w:rPr>
      </w:pPr>
      <w:r w:rsidRPr="00C06701">
        <w:rPr>
          <w:rFonts w:ascii="Times New Roman" w:eastAsia="Times New Roman" w:hAnsi="Times New Roman" w:cs="Times New Roman"/>
          <w:bCs/>
          <w:color w:val="000000"/>
        </w:rPr>
        <w:t xml:space="preserve">Figure 2:  </w:t>
      </w:r>
      <w:r w:rsidR="00566432" w:rsidRPr="00E638E0">
        <w:rPr>
          <w:rFonts w:ascii="Times New Roman" w:hAnsi="Times New Roman" w:cs="Times New Roman"/>
        </w:rPr>
        <w:t xml:space="preserve">A complex web of pathways that summarize examples of </w:t>
      </w:r>
      <w:r w:rsidR="00566432" w:rsidRPr="00515A74">
        <w:rPr>
          <w:rFonts w:ascii="Times New Roman" w:hAnsi="Times New Roman" w:cs="Times New Roman"/>
        </w:rPr>
        <w:t>potential</w:t>
      </w:r>
      <w:r w:rsidR="00566432" w:rsidRPr="00E638E0">
        <w:rPr>
          <w:rFonts w:ascii="Times New Roman" w:hAnsi="Times New Roman" w:cs="Times New Roman"/>
        </w:rPr>
        <w:t xml:space="preserve"> mechanisms that contribute to more frequent amplified flow and more persistent weather patterns in mid-latitudes. </w:t>
      </w:r>
      <w:r w:rsidRPr="00C06701">
        <w:rPr>
          <w:rFonts w:ascii="Times New Roman" w:eastAsia="Times New Roman" w:hAnsi="Times New Roman" w:cs="Times New Roman"/>
          <w:bCs/>
          <w:color w:val="000000"/>
        </w:rPr>
        <w:t>Numbers 1-11 refer to original literature listed below diagram, and [ ] refer to these citations in the current reference list. BK is Barents/Kara Seas area, EKE is eddy kinetic energy, and SLP is sea-level atmospheric pressure. For details on processes consult the original references.</w:t>
      </w:r>
    </w:p>
    <w:p w14:paraId="0AAC6A55" w14:textId="77777777" w:rsidR="004F66F2" w:rsidRDefault="004F66F2"/>
    <w:p w14:paraId="1377EE29" w14:textId="2E0CAE58" w:rsidR="004F66F2" w:rsidRDefault="004F66F2">
      <w:r>
        <w:rPr>
          <w:noProof/>
          <w:lang w:val="en-GB" w:eastAsia="en-GB"/>
        </w:rPr>
        <w:drawing>
          <wp:inline distT="0" distB="0" distL="0" distR="0" wp14:anchorId="7BBEB8A3" wp14:editId="1022093F">
            <wp:extent cx="6088374" cy="5781124"/>
            <wp:effectExtent l="0" t="0" r="8255" b="0"/>
            <wp:docPr id="5" name="Picture 5" descr="C:\Users\overland\Desktop\NCCFigs\NCCFig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verland\Desktop\NCCFigs\NCCFig5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863" cy="58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865F8" w14:textId="4D59B1AD" w:rsidR="00CD0461" w:rsidRDefault="00CD0461">
      <w:pPr>
        <w:rPr>
          <w:rFonts w:ascii="Times New Roman" w:hAnsi="Times New Roman" w:cs="Times New Roman"/>
        </w:rPr>
      </w:pPr>
      <w:r w:rsidRPr="008B780E">
        <w:rPr>
          <w:rFonts w:ascii="Times New Roman" w:hAnsi="Times New Roman" w:cs="Times New Roman"/>
        </w:rPr>
        <w:t xml:space="preserve">Figure </w:t>
      </w:r>
      <w:r w:rsidR="008071B8">
        <w:rPr>
          <w:rFonts w:ascii="Times New Roman" w:hAnsi="Times New Roman" w:cs="Times New Roman"/>
        </w:rPr>
        <w:t>3</w:t>
      </w:r>
      <w:r w:rsidRPr="008B780E">
        <w:rPr>
          <w:rFonts w:ascii="Times New Roman" w:hAnsi="Times New Roman" w:cs="Times New Roman"/>
        </w:rPr>
        <w:t xml:space="preserve">. </w:t>
      </w:r>
      <w:r w:rsidR="00207A84">
        <w:rPr>
          <w:rFonts w:ascii="Times New Roman" w:hAnsi="Times New Roman" w:cs="Times New Roman"/>
        </w:rPr>
        <w:t>Global a</w:t>
      </w:r>
      <w:r w:rsidRPr="008B780E">
        <w:rPr>
          <w:rFonts w:ascii="Times New Roman" w:hAnsi="Times New Roman" w:cs="Times New Roman"/>
        </w:rPr>
        <w:t xml:space="preserve">ir temperatures </w:t>
      </w:r>
      <w:r w:rsidR="001C18D6">
        <w:rPr>
          <w:rFonts w:ascii="Times New Roman" w:hAnsi="Times New Roman" w:cs="Times New Roman"/>
        </w:rPr>
        <w:t>anomalie</w:t>
      </w:r>
      <w:r w:rsidR="001C18D6" w:rsidRPr="008B780E">
        <w:rPr>
          <w:rFonts w:ascii="Times New Roman" w:hAnsi="Times New Roman" w:cs="Times New Roman"/>
        </w:rPr>
        <w:t xml:space="preserve">s </w:t>
      </w:r>
      <w:r w:rsidR="001C18D6">
        <w:rPr>
          <w:rFonts w:ascii="Times New Roman" w:hAnsi="Times New Roman" w:cs="Times New Roman"/>
        </w:rPr>
        <w:t xml:space="preserve">(°C) </w:t>
      </w:r>
      <w:r w:rsidRPr="008B780E">
        <w:rPr>
          <w:rFonts w:ascii="Times New Roman" w:hAnsi="Times New Roman" w:cs="Times New Roman"/>
        </w:rPr>
        <w:t xml:space="preserve">for January 2016 were the </w:t>
      </w:r>
      <w:r w:rsidR="002D12CF">
        <w:rPr>
          <w:rFonts w:ascii="Times New Roman" w:hAnsi="Times New Roman" w:cs="Times New Roman"/>
        </w:rPr>
        <w:t>high</w:t>
      </w:r>
      <w:r w:rsidR="002D12CF" w:rsidRPr="008B780E">
        <w:rPr>
          <w:rFonts w:ascii="Times New Roman" w:hAnsi="Times New Roman" w:cs="Times New Roman"/>
        </w:rPr>
        <w:t xml:space="preserve">est </w:t>
      </w:r>
      <w:r w:rsidRPr="008B780E">
        <w:rPr>
          <w:rFonts w:ascii="Times New Roman" w:hAnsi="Times New Roman" w:cs="Times New Roman"/>
        </w:rPr>
        <w:t xml:space="preserve">in the historical record </w:t>
      </w:r>
      <w:r w:rsidR="00EB6F93">
        <w:rPr>
          <w:rFonts w:ascii="Times New Roman" w:hAnsi="Times New Roman" w:cs="Times New Roman"/>
        </w:rPr>
        <w:t xml:space="preserve">for any January </w:t>
      </w:r>
      <w:r w:rsidRPr="008B780E">
        <w:rPr>
          <w:rFonts w:ascii="Times New Roman" w:hAnsi="Times New Roman" w:cs="Times New Roman"/>
        </w:rPr>
        <w:t xml:space="preserve">beginning in 1880. Southerly winds from </w:t>
      </w:r>
      <w:r w:rsidR="002D12CF">
        <w:rPr>
          <w:rFonts w:ascii="Times New Roman" w:hAnsi="Times New Roman" w:cs="Times New Roman"/>
        </w:rPr>
        <w:t xml:space="preserve">northern </w:t>
      </w:r>
      <w:r w:rsidRPr="008B780E">
        <w:rPr>
          <w:rFonts w:ascii="Times New Roman" w:hAnsi="Times New Roman" w:cs="Times New Roman"/>
        </w:rPr>
        <w:t>midlatitude</w:t>
      </w:r>
      <w:r w:rsidR="00614542">
        <w:rPr>
          <w:rFonts w:ascii="Times New Roman" w:hAnsi="Times New Roman" w:cs="Times New Roman"/>
        </w:rPr>
        <w:t>s</w:t>
      </w:r>
      <w:r w:rsidRPr="008B780E">
        <w:rPr>
          <w:rFonts w:ascii="Times New Roman" w:hAnsi="Times New Roman" w:cs="Times New Roman"/>
        </w:rPr>
        <w:t xml:space="preserve"> </w:t>
      </w:r>
      <w:r w:rsidR="00614542">
        <w:rPr>
          <w:rFonts w:ascii="Times New Roman" w:hAnsi="Times New Roman" w:cs="Times New Roman"/>
        </w:rPr>
        <w:t>contributed to</w:t>
      </w:r>
      <w:r w:rsidR="00614542" w:rsidRPr="008B780E">
        <w:rPr>
          <w:rFonts w:ascii="Times New Roman" w:hAnsi="Times New Roman" w:cs="Times New Roman"/>
        </w:rPr>
        <w:t xml:space="preserve"> </w:t>
      </w:r>
      <w:r w:rsidRPr="008B780E">
        <w:rPr>
          <w:rFonts w:ascii="Times New Roman" w:hAnsi="Times New Roman" w:cs="Times New Roman"/>
        </w:rPr>
        <w:t>the largest anomalies in the Arctic</w:t>
      </w:r>
      <w:r w:rsidR="00B722DD">
        <w:rPr>
          <w:rFonts w:ascii="Times New Roman" w:hAnsi="Times New Roman" w:cs="Times New Roman"/>
        </w:rPr>
        <w:t xml:space="preserve"> (+7° C)</w:t>
      </w:r>
      <w:r w:rsidRPr="008B780E">
        <w:rPr>
          <w:rFonts w:ascii="Times New Roman" w:hAnsi="Times New Roman" w:cs="Times New Roman"/>
        </w:rPr>
        <w:t>.</w:t>
      </w:r>
      <w:r w:rsidR="00CF45F3">
        <w:rPr>
          <w:rFonts w:ascii="Times New Roman" w:hAnsi="Times New Roman" w:cs="Times New Roman"/>
        </w:rPr>
        <w:t xml:space="preserve"> Note the cold anomaly (blue) over Asia.</w:t>
      </w:r>
      <w:r w:rsidRPr="008B780E">
        <w:rPr>
          <w:rFonts w:ascii="Times New Roman" w:hAnsi="Times New Roman" w:cs="Times New Roman"/>
        </w:rPr>
        <w:t xml:space="preserve"> Source: NASA.</w:t>
      </w:r>
    </w:p>
    <w:p w14:paraId="1602C11E" w14:textId="77777777" w:rsidR="005D165A" w:rsidRDefault="005D165A">
      <w:pPr>
        <w:rPr>
          <w:rFonts w:ascii="Times New Roman" w:hAnsi="Times New Roman" w:cs="Times New Roman"/>
        </w:rPr>
      </w:pPr>
    </w:p>
    <w:p w14:paraId="76BD428C" w14:textId="77777777" w:rsidR="002221C3" w:rsidRDefault="002221C3" w:rsidP="002221C3">
      <w:pPr>
        <w:jc w:val="center"/>
        <w:rPr>
          <w:b/>
        </w:rPr>
      </w:pPr>
      <w:r>
        <w:rPr>
          <w:b/>
          <w:noProof/>
          <w:lang w:val="en-GB" w:eastAsia="en-GB"/>
        </w:rPr>
        <w:drawing>
          <wp:inline distT="0" distB="0" distL="0" distR="0" wp14:anchorId="33C2BB26" wp14:editId="21EE993E">
            <wp:extent cx="5546001" cy="38128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verland_etal_2016_Fig4.eps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878" cy="3818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EF390" w14:textId="12FD0729" w:rsidR="002221C3" w:rsidRDefault="002221C3" w:rsidP="002221C3">
      <w:pPr>
        <w:rPr>
          <w:rFonts w:ascii="Times New Roman" w:hAnsi="Times New Roman" w:cs="Times New Roman"/>
        </w:rPr>
      </w:pPr>
      <w:r w:rsidRPr="007E0CD1">
        <w:rPr>
          <w:rFonts w:ascii="Times New Roman" w:hAnsi="Times New Roman" w:cs="Times New Roman"/>
        </w:rPr>
        <w:t xml:space="preserve">Figure 4: </w:t>
      </w:r>
    </w:p>
    <w:p w14:paraId="2F8F7B3C" w14:textId="7561B5C1" w:rsidR="00566432" w:rsidRPr="00C06701" w:rsidRDefault="00566432" w:rsidP="002221C3">
      <w:pPr>
        <w:rPr>
          <w:rFonts w:ascii="Times New Roman" w:hAnsi="Times New Roman" w:cs="Times New Roman"/>
        </w:rPr>
      </w:pPr>
      <w:r w:rsidRPr="00E638E0">
        <w:rPr>
          <w:rFonts w:ascii="Times New Roman" w:hAnsi="Times New Roman" w:cs="Times New Roman"/>
          <w:bCs/>
        </w:rPr>
        <w:t>State dependence of the atmospheric response to Arctic sea-ice loss</w:t>
      </w:r>
      <w:r w:rsidRPr="00E638E0">
        <w:rPr>
          <w:rFonts w:ascii="Times New Roman" w:hAnsi="Times New Roman" w:cs="Times New Roman"/>
        </w:rPr>
        <w:t>.</w:t>
      </w:r>
      <w:r w:rsidRPr="00E638E0">
        <w:rPr>
          <w:rFonts w:ascii="Times New Roman" w:hAnsi="Times New Roman" w:cs="Times New Roman"/>
          <w:b/>
          <w:bCs/>
        </w:rPr>
        <w:t xml:space="preserve"> </w:t>
      </w:r>
      <w:r w:rsidRPr="00E638E0">
        <w:rPr>
          <w:rFonts w:ascii="Times New Roman" w:hAnsi="Times New Roman" w:cs="Times New Roman"/>
        </w:rPr>
        <w:t xml:space="preserve">Model simulated wintertime 500 hPa geopotential height responses to Arctic sea ice loss for two different surface ocean states. The responses are estimated from four 100-yr long atmospheric model simulations, with prescribed sea ice concentrations and sea surface temperatures. Experiments </w:t>
      </w:r>
      <w:r w:rsidRPr="00E638E0">
        <w:rPr>
          <w:rFonts w:ascii="Times New Roman" w:hAnsi="Times New Roman" w:cs="Times New Roman"/>
          <w:i/>
          <w:iCs/>
        </w:rPr>
        <w:t>A</w:t>
      </w:r>
      <w:r w:rsidRPr="00E638E0">
        <w:rPr>
          <w:rFonts w:ascii="Times New Roman" w:hAnsi="Times New Roman" w:cs="Times New Roman"/>
        </w:rPr>
        <w:t xml:space="preserve"> and </w:t>
      </w:r>
      <w:r w:rsidRPr="00E638E0">
        <w:rPr>
          <w:rFonts w:ascii="Times New Roman" w:hAnsi="Times New Roman" w:cs="Times New Roman"/>
          <w:i/>
          <w:iCs/>
        </w:rPr>
        <w:t>C</w:t>
      </w:r>
      <w:r w:rsidRPr="00E638E0">
        <w:rPr>
          <w:rFonts w:ascii="Times New Roman" w:hAnsi="Times New Roman" w:cs="Times New Roman"/>
        </w:rPr>
        <w:t xml:space="preserve"> have identical below-average sea ice conditions. Experiments </w:t>
      </w:r>
      <w:r w:rsidRPr="00E638E0">
        <w:rPr>
          <w:rFonts w:ascii="Times New Roman" w:hAnsi="Times New Roman" w:cs="Times New Roman"/>
          <w:i/>
          <w:iCs/>
        </w:rPr>
        <w:t>B</w:t>
      </w:r>
      <w:r w:rsidRPr="00E638E0">
        <w:rPr>
          <w:rFonts w:ascii="Times New Roman" w:hAnsi="Times New Roman" w:cs="Times New Roman"/>
        </w:rPr>
        <w:t xml:space="preserve"> and </w:t>
      </w:r>
      <w:r w:rsidRPr="00E638E0">
        <w:rPr>
          <w:rFonts w:ascii="Times New Roman" w:hAnsi="Times New Roman" w:cs="Times New Roman"/>
          <w:i/>
          <w:iCs/>
        </w:rPr>
        <w:t>D</w:t>
      </w:r>
      <w:r w:rsidRPr="00E638E0">
        <w:rPr>
          <w:rFonts w:ascii="Times New Roman" w:hAnsi="Times New Roman" w:cs="Times New Roman"/>
        </w:rPr>
        <w:t xml:space="preserve"> have identical above-average sea ice conditions. Experiments </w:t>
      </w:r>
      <w:r w:rsidRPr="00E638E0">
        <w:rPr>
          <w:rFonts w:ascii="Times New Roman" w:hAnsi="Times New Roman" w:cs="Times New Roman"/>
          <w:i/>
          <w:iCs/>
        </w:rPr>
        <w:t>A</w:t>
      </w:r>
      <w:r w:rsidRPr="00E638E0">
        <w:rPr>
          <w:rFonts w:ascii="Times New Roman" w:hAnsi="Times New Roman" w:cs="Times New Roman"/>
        </w:rPr>
        <w:t xml:space="preserve"> and </w:t>
      </w:r>
      <w:r w:rsidRPr="00E638E0">
        <w:rPr>
          <w:rFonts w:ascii="Times New Roman" w:hAnsi="Times New Roman" w:cs="Times New Roman"/>
          <w:i/>
          <w:iCs/>
        </w:rPr>
        <w:t>B</w:t>
      </w:r>
      <w:r w:rsidRPr="00E638E0">
        <w:rPr>
          <w:rFonts w:ascii="Times New Roman" w:hAnsi="Times New Roman" w:cs="Times New Roman"/>
        </w:rPr>
        <w:t xml:space="preserve">, and </w:t>
      </w:r>
      <w:r w:rsidRPr="00E638E0">
        <w:rPr>
          <w:rFonts w:ascii="Times New Roman" w:hAnsi="Times New Roman" w:cs="Times New Roman"/>
          <w:i/>
          <w:iCs/>
        </w:rPr>
        <w:t>C</w:t>
      </w:r>
      <w:r w:rsidRPr="00E638E0">
        <w:rPr>
          <w:rFonts w:ascii="Times New Roman" w:hAnsi="Times New Roman" w:cs="Times New Roman"/>
        </w:rPr>
        <w:t xml:space="preserve"> and </w:t>
      </w:r>
      <w:r w:rsidRPr="00E638E0">
        <w:rPr>
          <w:rFonts w:ascii="Times New Roman" w:hAnsi="Times New Roman" w:cs="Times New Roman"/>
          <w:i/>
          <w:iCs/>
        </w:rPr>
        <w:t>D</w:t>
      </w:r>
      <w:r w:rsidRPr="00E638E0">
        <w:rPr>
          <w:rFonts w:ascii="Times New Roman" w:hAnsi="Times New Roman" w:cs="Times New Roman"/>
        </w:rPr>
        <w:t xml:space="preserve">, have identical sea surface temperatures, but the two pairs have different sea surface temperatures from one another (i.e., </w:t>
      </w:r>
      <w:r w:rsidRPr="00E638E0">
        <w:rPr>
          <w:rFonts w:ascii="Times New Roman" w:hAnsi="Times New Roman" w:cs="Times New Roman"/>
          <w:i/>
          <w:iCs/>
        </w:rPr>
        <w:t>A</w:t>
      </w:r>
      <w:r w:rsidRPr="00E638E0">
        <w:rPr>
          <w:rFonts w:ascii="Times New Roman" w:hAnsi="Times New Roman" w:cs="Times New Roman"/>
        </w:rPr>
        <w:t xml:space="preserve"> and </w:t>
      </w:r>
      <w:r w:rsidRPr="00E638E0">
        <w:rPr>
          <w:rFonts w:ascii="Times New Roman" w:hAnsi="Times New Roman" w:cs="Times New Roman"/>
          <w:i/>
          <w:iCs/>
        </w:rPr>
        <w:t>B</w:t>
      </w:r>
      <w:r w:rsidRPr="00E638E0">
        <w:rPr>
          <w:rFonts w:ascii="Times New Roman" w:hAnsi="Times New Roman" w:cs="Times New Roman"/>
        </w:rPr>
        <w:t xml:space="preserve"> differ from </w:t>
      </w:r>
      <w:r w:rsidRPr="00E638E0">
        <w:rPr>
          <w:rFonts w:ascii="Times New Roman" w:hAnsi="Times New Roman" w:cs="Times New Roman"/>
          <w:i/>
          <w:iCs/>
        </w:rPr>
        <w:t>C</w:t>
      </w:r>
      <w:r w:rsidRPr="00E638E0">
        <w:rPr>
          <w:rFonts w:ascii="Times New Roman" w:hAnsi="Times New Roman" w:cs="Times New Roman"/>
        </w:rPr>
        <w:t xml:space="preserve"> and </w:t>
      </w:r>
      <w:r w:rsidRPr="00E638E0">
        <w:rPr>
          <w:rFonts w:ascii="Times New Roman" w:hAnsi="Times New Roman" w:cs="Times New Roman"/>
          <w:i/>
          <w:iCs/>
        </w:rPr>
        <w:t>D</w:t>
      </w:r>
      <w:r w:rsidRPr="00515A74">
        <w:rPr>
          <w:rFonts w:ascii="Times New Roman" w:hAnsi="Times New Roman" w:cs="Times New Roman"/>
          <w:i/>
          <w:iCs/>
        </w:rPr>
        <w:t xml:space="preserve">; </w:t>
      </w:r>
      <w:r w:rsidRPr="00515A74">
        <w:rPr>
          <w:rFonts w:ascii="Times New Roman" w:hAnsi="Times New Roman" w:cs="Times New Roman"/>
        </w:rPr>
        <w:t>see Supplementary Figure 1), capturing opposite phases of the Atlantic Multidecadal Oscillation (AMO).</w:t>
      </w:r>
      <w:r w:rsidRPr="00E638E0">
        <w:rPr>
          <w:rFonts w:ascii="Times New Roman" w:hAnsi="Times New Roman" w:cs="Times New Roman"/>
        </w:rPr>
        <w:t xml:space="preserve"> The response to sea-ice loss, under different surface ocean states, is estimated by contrasting experiments (</w:t>
      </w:r>
      <w:r w:rsidRPr="00E638E0">
        <w:rPr>
          <w:rFonts w:ascii="Times New Roman" w:hAnsi="Times New Roman" w:cs="Times New Roman"/>
          <w:b/>
          <w:bCs/>
        </w:rPr>
        <w:t>a</w:t>
      </w:r>
      <w:r w:rsidRPr="00E638E0">
        <w:rPr>
          <w:rFonts w:ascii="Times New Roman" w:hAnsi="Times New Roman" w:cs="Times New Roman"/>
        </w:rPr>
        <w:t xml:space="preserve">) </w:t>
      </w:r>
      <w:r w:rsidRPr="00E638E0">
        <w:rPr>
          <w:rFonts w:ascii="Times New Roman" w:hAnsi="Times New Roman" w:cs="Times New Roman"/>
          <w:i/>
          <w:iCs/>
        </w:rPr>
        <w:t>A</w:t>
      </w:r>
      <w:r w:rsidRPr="00E638E0">
        <w:rPr>
          <w:rFonts w:ascii="Times New Roman" w:hAnsi="Times New Roman" w:cs="Times New Roman"/>
        </w:rPr>
        <w:t xml:space="preserve"> and </w:t>
      </w:r>
      <w:r w:rsidRPr="00E638E0">
        <w:rPr>
          <w:rFonts w:ascii="Times New Roman" w:hAnsi="Times New Roman" w:cs="Times New Roman"/>
          <w:i/>
          <w:iCs/>
        </w:rPr>
        <w:t>B</w:t>
      </w:r>
      <w:r w:rsidRPr="00E638E0">
        <w:rPr>
          <w:rFonts w:ascii="Times New Roman" w:hAnsi="Times New Roman" w:cs="Times New Roman"/>
        </w:rPr>
        <w:t>, and (</w:t>
      </w:r>
      <w:r w:rsidRPr="00E638E0">
        <w:rPr>
          <w:rFonts w:ascii="Times New Roman" w:hAnsi="Times New Roman" w:cs="Times New Roman"/>
          <w:b/>
          <w:bCs/>
        </w:rPr>
        <w:t>b</w:t>
      </w:r>
      <w:r w:rsidRPr="00E638E0">
        <w:rPr>
          <w:rFonts w:ascii="Times New Roman" w:hAnsi="Times New Roman" w:cs="Times New Roman"/>
        </w:rPr>
        <w:t xml:space="preserve">) </w:t>
      </w:r>
      <w:r w:rsidRPr="00E638E0">
        <w:rPr>
          <w:rFonts w:ascii="Times New Roman" w:hAnsi="Times New Roman" w:cs="Times New Roman"/>
          <w:i/>
          <w:iCs/>
        </w:rPr>
        <w:t>C</w:t>
      </w:r>
      <w:r w:rsidRPr="00E638E0">
        <w:rPr>
          <w:rFonts w:ascii="Times New Roman" w:hAnsi="Times New Roman" w:cs="Times New Roman"/>
        </w:rPr>
        <w:t xml:space="preserve"> and </w:t>
      </w:r>
      <w:r w:rsidRPr="00E638E0">
        <w:rPr>
          <w:rFonts w:ascii="Times New Roman" w:hAnsi="Times New Roman" w:cs="Times New Roman"/>
          <w:i/>
          <w:iCs/>
        </w:rPr>
        <w:t>D</w:t>
      </w:r>
      <w:r w:rsidRPr="00E638E0">
        <w:rPr>
          <w:rFonts w:ascii="Times New Roman" w:hAnsi="Times New Roman" w:cs="Times New Roman"/>
        </w:rPr>
        <w:t>. The grey box highlights the midlatitude Pacific-American region, where a wave-train response to sea-ice loss is simulated for one SST state (</w:t>
      </w:r>
      <w:r w:rsidRPr="00E638E0">
        <w:rPr>
          <w:rFonts w:ascii="Times New Roman" w:hAnsi="Times New Roman" w:cs="Times New Roman"/>
          <w:b/>
          <w:bCs/>
        </w:rPr>
        <w:t>a</w:t>
      </w:r>
      <w:r w:rsidRPr="00515A74">
        <w:rPr>
          <w:rFonts w:ascii="Times New Roman" w:hAnsi="Times New Roman" w:cs="Times New Roman"/>
        </w:rPr>
        <w:t>; negative AMO)</w:t>
      </w:r>
      <w:r w:rsidRPr="00E638E0">
        <w:rPr>
          <w:rFonts w:ascii="Times New Roman" w:hAnsi="Times New Roman" w:cs="Times New Roman"/>
        </w:rPr>
        <w:t xml:space="preserve"> but not the other (</w:t>
      </w:r>
      <w:r w:rsidRPr="00E638E0">
        <w:rPr>
          <w:rFonts w:ascii="Times New Roman" w:hAnsi="Times New Roman" w:cs="Times New Roman"/>
          <w:b/>
          <w:bCs/>
        </w:rPr>
        <w:t>b</w:t>
      </w:r>
      <w:r w:rsidRPr="00E638E0">
        <w:rPr>
          <w:rFonts w:ascii="Times New Roman" w:hAnsi="Times New Roman" w:cs="Times New Roman"/>
          <w:u w:val="single"/>
        </w:rPr>
        <w:t>;</w:t>
      </w:r>
      <w:r w:rsidRPr="00515A74">
        <w:rPr>
          <w:rFonts w:ascii="Times New Roman" w:hAnsi="Times New Roman" w:cs="Times New Roman"/>
        </w:rPr>
        <w:t xml:space="preserve"> positive AMO</w:t>
      </w:r>
      <w:r w:rsidRPr="00E638E0">
        <w:rPr>
          <w:rFonts w:ascii="Times New Roman" w:hAnsi="Times New Roman" w:cs="Times New Roman"/>
        </w:rPr>
        <w:t>), implying that the response to sea-ice loss is state dependent. Green hatching denotes responses that are statistically significant at the 95% (</w:t>
      </w:r>
      <w:r w:rsidRPr="00E638E0">
        <w:rPr>
          <w:rFonts w:ascii="Times New Roman" w:hAnsi="Times New Roman" w:cs="Times New Roman"/>
          <w:i/>
          <w:iCs/>
        </w:rPr>
        <w:t>p</w:t>
      </w:r>
      <w:r w:rsidRPr="00E638E0">
        <w:rPr>
          <w:rFonts w:ascii="Times New Roman" w:hAnsi="Times New Roman" w:cs="Times New Roman"/>
        </w:rPr>
        <w:t>=0.05) confidence level.</w:t>
      </w:r>
    </w:p>
    <w:p w14:paraId="484E8C96" w14:textId="6F885DA3" w:rsidR="0033095E" w:rsidRDefault="0033095E">
      <w:pPr>
        <w:rPr>
          <w:rFonts w:ascii="Times New Roman" w:hAnsi="Times New Roman" w:cs="Times New Roman"/>
        </w:rPr>
      </w:pPr>
    </w:p>
    <w:p w14:paraId="369119C6" w14:textId="6FB574F0" w:rsidR="004C4764" w:rsidRDefault="00364AD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en-GB" w:eastAsia="en-GB"/>
        </w:rPr>
        <w:drawing>
          <wp:inline distT="0" distB="0" distL="0" distR="0" wp14:anchorId="6DFD02FE" wp14:editId="409B1173">
            <wp:extent cx="5943600" cy="4459605"/>
            <wp:effectExtent l="0" t="0" r="0" b="0"/>
            <wp:docPr id="4" name="Picture 4" descr="C:\Users\overland\Desktop\Fig5linkage and way forward summary_refined(2016.6.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verland\Desktop\Fig5linkage and way forward summary_refined(2016.6.28)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ECBDC" w14:textId="10085D14" w:rsidR="006B0BDD" w:rsidRDefault="006B0BD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</w:t>
      </w:r>
      <w:r w:rsidR="008071B8">
        <w:rPr>
          <w:rFonts w:ascii="Times New Roman" w:hAnsi="Times New Roman" w:cs="Times New Roman"/>
        </w:rPr>
        <w:t>5</w:t>
      </w:r>
      <w:r w:rsidR="00CF45F3">
        <w:rPr>
          <w:rFonts w:ascii="Times New Roman" w:hAnsi="Times New Roman" w:cs="Times New Roman"/>
        </w:rPr>
        <w:t xml:space="preserve">. Current state of the science </w:t>
      </w:r>
      <w:r w:rsidR="00566432">
        <w:rPr>
          <w:rFonts w:ascii="Times New Roman" w:hAnsi="Times New Roman" w:cs="Times New Roman"/>
        </w:rPr>
        <w:t xml:space="preserve">for selected </w:t>
      </w:r>
      <w:r w:rsidR="00CF45F3">
        <w:rPr>
          <w:rFonts w:ascii="Times New Roman" w:hAnsi="Times New Roman" w:cs="Times New Roman"/>
        </w:rPr>
        <w:t xml:space="preserve">linkages. Arctic amplification and some pathways are known (left), but chaotic </w:t>
      </w:r>
      <w:r w:rsidR="008A0294">
        <w:rPr>
          <w:rFonts w:ascii="Times New Roman" w:hAnsi="Times New Roman" w:cs="Times New Roman"/>
        </w:rPr>
        <w:t xml:space="preserve">instabilities </w:t>
      </w:r>
      <w:r w:rsidR="00CF45F3">
        <w:rPr>
          <w:rFonts w:ascii="Times New Roman" w:hAnsi="Times New Roman" w:cs="Times New Roman"/>
        </w:rPr>
        <w:t xml:space="preserve">and multiple </w:t>
      </w:r>
      <w:r w:rsidR="008A0294">
        <w:rPr>
          <w:rFonts w:ascii="Times New Roman" w:hAnsi="Times New Roman" w:cs="Times New Roman"/>
        </w:rPr>
        <w:t xml:space="preserve">external forcing </w:t>
      </w:r>
      <w:r w:rsidR="00CF45F3">
        <w:rPr>
          <w:rFonts w:ascii="Times New Roman" w:hAnsi="Times New Roman" w:cs="Times New Roman"/>
        </w:rPr>
        <w:t>source</w:t>
      </w:r>
      <w:r w:rsidR="008A0294">
        <w:rPr>
          <w:rFonts w:ascii="Times New Roman" w:hAnsi="Times New Roman" w:cs="Times New Roman"/>
        </w:rPr>
        <w:t>s are</w:t>
      </w:r>
      <w:r w:rsidR="00EB6F93">
        <w:rPr>
          <w:rFonts w:ascii="Times New Roman" w:hAnsi="Times New Roman" w:cs="Times New Roman"/>
        </w:rPr>
        <w:t xml:space="preserve"> noted under</w:t>
      </w:r>
      <w:r w:rsidR="008A0294">
        <w:rPr>
          <w:rFonts w:ascii="Times New Roman" w:hAnsi="Times New Roman" w:cs="Times New Roman"/>
        </w:rPr>
        <w:t xml:space="preserve"> Limitations (center). (Right) A way forward is</w:t>
      </w:r>
      <w:r w:rsidR="00EB6F93">
        <w:rPr>
          <w:rFonts w:ascii="Times New Roman" w:hAnsi="Times New Roman" w:cs="Times New Roman"/>
        </w:rPr>
        <w:t xml:space="preserve"> through</w:t>
      </w:r>
      <w:r w:rsidR="008A0294">
        <w:rPr>
          <w:rFonts w:ascii="Times New Roman" w:hAnsi="Times New Roman" w:cs="Times New Roman"/>
        </w:rPr>
        <w:t xml:space="preserve"> improved data, models, and international cooperation of individual researchers.</w:t>
      </w:r>
      <w:r w:rsidR="00CF45F3">
        <w:rPr>
          <w:rFonts w:ascii="Times New Roman" w:hAnsi="Times New Roman" w:cs="Times New Roman"/>
        </w:rPr>
        <w:t xml:space="preserve"> </w:t>
      </w:r>
    </w:p>
    <w:p w14:paraId="6C2E4E4C" w14:textId="77777777" w:rsidR="00041E4C" w:rsidRDefault="00041E4C">
      <w:pPr>
        <w:rPr>
          <w:rFonts w:ascii="Times New Roman" w:hAnsi="Times New Roman" w:cs="Times New Roman"/>
        </w:rPr>
      </w:pPr>
    </w:p>
    <w:p w14:paraId="5E15801F" w14:textId="77777777" w:rsidR="00041E4C" w:rsidRDefault="00041E4C" w:rsidP="00041E4C">
      <w:r>
        <w:rPr>
          <w:noProof/>
          <w:lang w:val="en-GB" w:eastAsia="en-GB"/>
        </w:rPr>
        <w:drawing>
          <wp:inline distT="0" distB="0" distL="0" distR="0" wp14:anchorId="7F714233" wp14:editId="37059178">
            <wp:extent cx="4939393" cy="3395833"/>
            <wp:effectExtent l="0" t="0" r="0" b="0"/>
            <wp:docPr id="6" name="Picture 6" descr="C:\Users\overland\Desktop\Overland_etal_2016_SI_Fig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verland\Desktop\Overland_etal_2016_SI_Fig1.eps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769" cy="3397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11AAC" w14:textId="77777777" w:rsidR="00041E4C" w:rsidRDefault="00041E4C" w:rsidP="00041E4C"/>
    <w:p w14:paraId="4BC92A86" w14:textId="77777777" w:rsidR="00041E4C" w:rsidRPr="00C06701" w:rsidRDefault="00041E4C" w:rsidP="00041E4C">
      <w:pPr>
        <w:spacing w:before="100" w:beforeAutospacing="1" w:after="100" w:afterAutospacing="1"/>
        <w:rPr>
          <w:rFonts w:ascii="Times New Roman" w:eastAsia="Times New Roman" w:hAnsi="Times New Roman" w:cs="Times New Roman"/>
          <w:lang w:eastAsia="en-US"/>
        </w:rPr>
      </w:pPr>
      <w:r w:rsidRPr="008556DB">
        <w:rPr>
          <w:rFonts w:ascii="Times New Roman" w:eastAsia="Times New Roman" w:hAnsi="Times New Roman" w:cs="Times New Roman"/>
          <w:bCs/>
          <w:lang w:eastAsia="en-US"/>
        </w:rPr>
        <w:t>Figure S1:</w:t>
      </w:r>
      <w:r w:rsidRPr="008556DB">
        <w:rPr>
          <w:rFonts w:ascii="Times New Roman" w:hAnsi="Times New Roman" w:cs="Times New Roman"/>
          <w:bCs/>
        </w:rPr>
        <w:t xml:space="preserve"> Prescribed surface boundary conditions</w:t>
      </w:r>
      <w:r w:rsidRPr="008556DB">
        <w:rPr>
          <w:rFonts w:ascii="Times New Roman" w:hAnsi="Times New Roman" w:cs="Times New Roman"/>
        </w:rPr>
        <w:t>.</w:t>
      </w:r>
      <w:r>
        <w:t xml:space="preserve"> Differences in prescribed winter sea ice concentrations (</w:t>
      </w:r>
      <w:r>
        <w:rPr>
          <w:b/>
          <w:bCs/>
        </w:rPr>
        <w:t>a</w:t>
      </w:r>
      <w:r>
        <w:t>) and sea surface temperatures (</w:t>
      </w:r>
      <w:r>
        <w:rPr>
          <w:b/>
          <w:bCs/>
        </w:rPr>
        <w:t>b</w:t>
      </w:r>
      <w:r>
        <w:t>) between the experiments presented in Figure 4 of the main material. Experiments </w:t>
      </w:r>
      <w:r>
        <w:rPr>
          <w:i/>
          <w:iCs/>
        </w:rPr>
        <w:t>A</w:t>
      </w:r>
      <w:r>
        <w:t> and </w:t>
      </w:r>
      <w:r>
        <w:rPr>
          <w:i/>
          <w:iCs/>
        </w:rPr>
        <w:t>C</w:t>
      </w:r>
      <w:r>
        <w:t> have identical below-average sea ice conditions whilst experiments </w:t>
      </w:r>
      <w:r>
        <w:rPr>
          <w:i/>
          <w:iCs/>
        </w:rPr>
        <w:t>B</w:t>
      </w:r>
      <w:r>
        <w:t> and </w:t>
      </w:r>
      <w:r>
        <w:rPr>
          <w:i/>
          <w:iCs/>
        </w:rPr>
        <w:t>D</w:t>
      </w:r>
      <w:r>
        <w:t> have identical above-average sea ice conditions, and the difference between these is presented in (</w:t>
      </w:r>
      <w:r>
        <w:rPr>
          <w:b/>
          <w:bCs/>
        </w:rPr>
        <w:t>a</w:t>
      </w:r>
      <w:r>
        <w:t>). Experiments </w:t>
      </w:r>
      <w:r>
        <w:rPr>
          <w:i/>
          <w:iCs/>
        </w:rPr>
        <w:t>A</w:t>
      </w:r>
      <w:r>
        <w:t> and </w:t>
      </w:r>
      <w:r>
        <w:rPr>
          <w:i/>
          <w:iCs/>
        </w:rPr>
        <w:t>B</w:t>
      </w:r>
      <w:r>
        <w:t>, and </w:t>
      </w:r>
      <w:r>
        <w:rPr>
          <w:i/>
          <w:iCs/>
        </w:rPr>
        <w:t>C</w:t>
      </w:r>
      <w:r>
        <w:t> and </w:t>
      </w:r>
      <w:r>
        <w:rPr>
          <w:i/>
          <w:iCs/>
        </w:rPr>
        <w:t>D</w:t>
      </w:r>
      <w:r>
        <w:t>, have identical sea surface temperatures, but the two pairs have different sea surface temperatures from one another, with this difference shown in (</w:t>
      </w:r>
      <w:r>
        <w:rPr>
          <w:b/>
          <w:bCs/>
        </w:rPr>
        <w:t>b</w:t>
      </w:r>
      <w:r>
        <w:t>).</w:t>
      </w:r>
    </w:p>
    <w:p w14:paraId="7338BCD1" w14:textId="77777777" w:rsidR="00041E4C" w:rsidRPr="008B780E" w:rsidRDefault="00041E4C">
      <w:pPr>
        <w:rPr>
          <w:rFonts w:ascii="Times New Roman" w:hAnsi="Times New Roman" w:cs="Times New Roman"/>
        </w:rPr>
      </w:pPr>
    </w:p>
    <w:sectPr w:rsidR="00041E4C" w:rsidRPr="008B780E" w:rsidSect="004E352F">
      <w:footerReference w:type="default" r:id="rId26"/>
      <w:pgSz w:w="12240" w:h="15840"/>
      <w:pgMar w:top="1440" w:right="1440" w:bottom="1440" w:left="1440" w:header="720" w:footer="720" w:gutter="0"/>
      <w:lnNumType w:countBy="1" w:restart="continuou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E9466E" w14:textId="77777777" w:rsidR="001171C9" w:rsidRDefault="001171C9" w:rsidP="00C8599C">
      <w:pPr>
        <w:spacing w:after="0"/>
      </w:pPr>
      <w:r>
        <w:separator/>
      </w:r>
    </w:p>
  </w:endnote>
  <w:endnote w:type="continuationSeparator" w:id="0">
    <w:p w14:paraId="380CB350" w14:textId="77777777" w:rsidR="001171C9" w:rsidRDefault="001171C9" w:rsidP="00C8599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PTTex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1064881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224A0A2" w14:textId="77777777" w:rsidR="00662AC2" w:rsidRDefault="00662AC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70F9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32334BA2" w14:textId="77777777" w:rsidR="00662AC2" w:rsidRDefault="00662AC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F074F2" w14:textId="77777777" w:rsidR="001171C9" w:rsidRDefault="001171C9" w:rsidP="00C8599C">
      <w:pPr>
        <w:spacing w:after="0"/>
      </w:pPr>
      <w:r>
        <w:separator/>
      </w:r>
    </w:p>
  </w:footnote>
  <w:footnote w:type="continuationSeparator" w:id="0">
    <w:p w14:paraId="7DE18745" w14:textId="77777777" w:rsidR="001171C9" w:rsidRDefault="001171C9" w:rsidP="00C8599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C133F61"/>
    <w:multiLevelType w:val="multilevel"/>
    <w:tmpl w:val="447803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FF96485"/>
    <w:multiLevelType w:val="hybridMultilevel"/>
    <w:tmpl w:val="1C8EB3DC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0133AD"/>
    <w:multiLevelType w:val="hybridMultilevel"/>
    <w:tmpl w:val="6E8EDB4E"/>
    <w:lvl w:ilvl="0" w:tplc="708AC484">
      <w:start w:val="4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745F41"/>
    <w:multiLevelType w:val="hybridMultilevel"/>
    <w:tmpl w:val="2D849D7A"/>
    <w:lvl w:ilvl="0" w:tplc="7F5A1B22">
      <w:start w:val="4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7D0908"/>
    <w:multiLevelType w:val="hybridMultilevel"/>
    <w:tmpl w:val="78387F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F0312EE"/>
    <w:multiLevelType w:val="hybridMultilevel"/>
    <w:tmpl w:val="EEBC262C"/>
    <w:lvl w:ilvl="0" w:tplc="6F4C2ABC">
      <w:start w:val="4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6F20046"/>
    <w:multiLevelType w:val="hybridMultilevel"/>
    <w:tmpl w:val="441C76F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82918A7"/>
    <w:multiLevelType w:val="hybridMultilevel"/>
    <w:tmpl w:val="5CA0BC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BB50F16"/>
    <w:multiLevelType w:val="multilevel"/>
    <w:tmpl w:val="FA067F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8"/>
  </w:num>
  <w:num w:numId="5">
    <w:abstractNumId w:val="2"/>
  </w:num>
  <w:num w:numId="6">
    <w:abstractNumId w:val="5"/>
  </w:num>
  <w:num w:numId="7">
    <w:abstractNumId w:val="3"/>
  </w:num>
  <w:num w:numId="8">
    <w:abstractNumId w:val="0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attachedTemplate r:id="rId1"/>
  <w:revisionView w:inkAnnotations="0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62E4"/>
    <w:rsid w:val="0000125C"/>
    <w:rsid w:val="00001B34"/>
    <w:rsid w:val="000033C0"/>
    <w:rsid w:val="00005CFF"/>
    <w:rsid w:val="00006E94"/>
    <w:rsid w:val="00010358"/>
    <w:rsid w:val="00010BF1"/>
    <w:rsid w:val="00012A86"/>
    <w:rsid w:val="00012DE2"/>
    <w:rsid w:val="00013C3D"/>
    <w:rsid w:val="00021D28"/>
    <w:rsid w:val="00025BE4"/>
    <w:rsid w:val="00040822"/>
    <w:rsid w:val="00041E4C"/>
    <w:rsid w:val="000537DC"/>
    <w:rsid w:val="00054839"/>
    <w:rsid w:val="0006088E"/>
    <w:rsid w:val="00064236"/>
    <w:rsid w:val="00075747"/>
    <w:rsid w:val="0007711F"/>
    <w:rsid w:val="00080662"/>
    <w:rsid w:val="000934EA"/>
    <w:rsid w:val="00093575"/>
    <w:rsid w:val="00096E57"/>
    <w:rsid w:val="000A66A0"/>
    <w:rsid w:val="000A72AF"/>
    <w:rsid w:val="000A7CDB"/>
    <w:rsid w:val="000B1D55"/>
    <w:rsid w:val="000B3277"/>
    <w:rsid w:val="000B5E0D"/>
    <w:rsid w:val="000C003D"/>
    <w:rsid w:val="000C12E9"/>
    <w:rsid w:val="000C3673"/>
    <w:rsid w:val="000C56D0"/>
    <w:rsid w:val="000C5F1E"/>
    <w:rsid w:val="000C651F"/>
    <w:rsid w:val="000C6E7B"/>
    <w:rsid w:val="000D2791"/>
    <w:rsid w:val="000D2B1A"/>
    <w:rsid w:val="000D6497"/>
    <w:rsid w:val="000E04A7"/>
    <w:rsid w:val="000E2066"/>
    <w:rsid w:val="000E2705"/>
    <w:rsid w:val="000E6677"/>
    <w:rsid w:val="000F2CCE"/>
    <w:rsid w:val="000F33DF"/>
    <w:rsid w:val="000F537C"/>
    <w:rsid w:val="0010139E"/>
    <w:rsid w:val="0011279F"/>
    <w:rsid w:val="0011444D"/>
    <w:rsid w:val="001171C9"/>
    <w:rsid w:val="00123360"/>
    <w:rsid w:val="00124399"/>
    <w:rsid w:val="00125EE5"/>
    <w:rsid w:val="00127CF1"/>
    <w:rsid w:val="0013358F"/>
    <w:rsid w:val="001369FB"/>
    <w:rsid w:val="00141A54"/>
    <w:rsid w:val="0015334F"/>
    <w:rsid w:val="00154A2B"/>
    <w:rsid w:val="00155A86"/>
    <w:rsid w:val="00157458"/>
    <w:rsid w:val="00164A73"/>
    <w:rsid w:val="00165973"/>
    <w:rsid w:val="00172DF2"/>
    <w:rsid w:val="00173660"/>
    <w:rsid w:val="00176CF4"/>
    <w:rsid w:val="001839F6"/>
    <w:rsid w:val="00184C8E"/>
    <w:rsid w:val="00196D56"/>
    <w:rsid w:val="00196E5D"/>
    <w:rsid w:val="001A47EB"/>
    <w:rsid w:val="001A73B3"/>
    <w:rsid w:val="001B3527"/>
    <w:rsid w:val="001B5ED9"/>
    <w:rsid w:val="001C154F"/>
    <w:rsid w:val="001C18D6"/>
    <w:rsid w:val="001C6366"/>
    <w:rsid w:val="001D2E44"/>
    <w:rsid w:val="001D7497"/>
    <w:rsid w:val="001E202A"/>
    <w:rsid w:val="001E6526"/>
    <w:rsid w:val="001F48A6"/>
    <w:rsid w:val="001F67D3"/>
    <w:rsid w:val="00201855"/>
    <w:rsid w:val="002025CF"/>
    <w:rsid w:val="00202BC8"/>
    <w:rsid w:val="002073DB"/>
    <w:rsid w:val="00207A84"/>
    <w:rsid w:val="002118D7"/>
    <w:rsid w:val="00212C1D"/>
    <w:rsid w:val="002145F0"/>
    <w:rsid w:val="0021513F"/>
    <w:rsid w:val="002209A7"/>
    <w:rsid w:val="002221C3"/>
    <w:rsid w:val="00222EAD"/>
    <w:rsid w:val="00224436"/>
    <w:rsid w:val="0022704C"/>
    <w:rsid w:val="002307E1"/>
    <w:rsid w:val="00235CCE"/>
    <w:rsid w:val="00241086"/>
    <w:rsid w:val="00243DE7"/>
    <w:rsid w:val="0025463B"/>
    <w:rsid w:val="00266CCF"/>
    <w:rsid w:val="00272965"/>
    <w:rsid w:val="0027559A"/>
    <w:rsid w:val="00282FAE"/>
    <w:rsid w:val="00284C9C"/>
    <w:rsid w:val="00285C53"/>
    <w:rsid w:val="00292EB4"/>
    <w:rsid w:val="002933CB"/>
    <w:rsid w:val="00293E8E"/>
    <w:rsid w:val="00297296"/>
    <w:rsid w:val="002A1BBF"/>
    <w:rsid w:val="002A6294"/>
    <w:rsid w:val="002B0282"/>
    <w:rsid w:val="002B13CD"/>
    <w:rsid w:val="002B3AEB"/>
    <w:rsid w:val="002B6163"/>
    <w:rsid w:val="002D12CF"/>
    <w:rsid w:val="002D299C"/>
    <w:rsid w:val="002E1151"/>
    <w:rsid w:val="002E137E"/>
    <w:rsid w:val="002E2833"/>
    <w:rsid w:val="002E3011"/>
    <w:rsid w:val="002F0C5B"/>
    <w:rsid w:val="002F2520"/>
    <w:rsid w:val="002F3175"/>
    <w:rsid w:val="002F385B"/>
    <w:rsid w:val="002F4FDD"/>
    <w:rsid w:val="00303FDF"/>
    <w:rsid w:val="00307FDF"/>
    <w:rsid w:val="00312D8D"/>
    <w:rsid w:val="00313163"/>
    <w:rsid w:val="00314C2D"/>
    <w:rsid w:val="00324D40"/>
    <w:rsid w:val="0033095E"/>
    <w:rsid w:val="003339E9"/>
    <w:rsid w:val="003361C6"/>
    <w:rsid w:val="00340363"/>
    <w:rsid w:val="00344BB1"/>
    <w:rsid w:val="00353A56"/>
    <w:rsid w:val="00356297"/>
    <w:rsid w:val="00357425"/>
    <w:rsid w:val="0036337E"/>
    <w:rsid w:val="00364AD0"/>
    <w:rsid w:val="00370019"/>
    <w:rsid w:val="00370FAC"/>
    <w:rsid w:val="0037524F"/>
    <w:rsid w:val="00375285"/>
    <w:rsid w:val="00382456"/>
    <w:rsid w:val="0039025F"/>
    <w:rsid w:val="0039188B"/>
    <w:rsid w:val="00392D63"/>
    <w:rsid w:val="00395664"/>
    <w:rsid w:val="00396987"/>
    <w:rsid w:val="00397949"/>
    <w:rsid w:val="003B12AD"/>
    <w:rsid w:val="003B12F2"/>
    <w:rsid w:val="003B637B"/>
    <w:rsid w:val="003C2598"/>
    <w:rsid w:val="003C2EA6"/>
    <w:rsid w:val="003C3803"/>
    <w:rsid w:val="003C4979"/>
    <w:rsid w:val="003C725D"/>
    <w:rsid w:val="003D030C"/>
    <w:rsid w:val="003E5CA4"/>
    <w:rsid w:val="003F11E4"/>
    <w:rsid w:val="003F1859"/>
    <w:rsid w:val="003F239B"/>
    <w:rsid w:val="003F7188"/>
    <w:rsid w:val="004016A9"/>
    <w:rsid w:val="004047C4"/>
    <w:rsid w:val="004051E7"/>
    <w:rsid w:val="00407D06"/>
    <w:rsid w:val="00407DB0"/>
    <w:rsid w:val="00410024"/>
    <w:rsid w:val="00410D3F"/>
    <w:rsid w:val="00411B61"/>
    <w:rsid w:val="00421113"/>
    <w:rsid w:val="00424C60"/>
    <w:rsid w:val="004267FF"/>
    <w:rsid w:val="00426920"/>
    <w:rsid w:val="00427990"/>
    <w:rsid w:val="004361D0"/>
    <w:rsid w:val="0043668B"/>
    <w:rsid w:val="0044580C"/>
    <w:rsid w:val="004474F2"/>
    <w:rsid w:val="004501B4"/>
    <w:rsid w:val="00454ADA"/>
    <w:rsid w:val="004646E8"/>
    <w:rsid w:val="00464F83"/>
    <w:rsid w:val="00467F38"/>
    <w:rsid w:val="00471DC4"/>
    <w:rsid w:val="004740CF"/>
    <w:rsid w:val="0048040D"/>
    <w:rsid w:val="00484334"/>
    <w:rsid w:val="00490DE4"/>
    <w:rsid w:val="00492EFE"/>
    <w:rsid w:val="0049316B"/>
    <w:rsid w:val="00497867"/>
    <w:rsid w:val="004A1D57"/>
    <w:rsid w:val="004A56D4"/>
    <w:rsid w:val="004B3730"/>
    <w:rsid w:val="004C2C03"/>
    <w:rsid w:val="004C4764"/>
    <w:rsid w:val="004C4927"/>
    <w:rsid w:val="004D0D41"/>
    <w:rsid w:val="004D1E57"/>
    <w:rsid w:val="004D26D8"/>
    <w:rsid w:val="004D5FF6"/>
    <w:rsid w:val="004D76BA"/>
    <w:rsid w:val="004E352F"/>
    <w:rsid w:val="004F0DFF"/>
    <w:rsid w:val="004F0EC0"/>
    <w:rsid w:val="004F2A5F"/>
    <w:rsid w:val="004F313C"/>
    <w:rsid w:val="004F6568"/>
    <w:rsid w:val="004F66F2"/>
    <w:rsid w:val="00503CC8"/>
    <w:rsid w:val="00504143"/>
    <w:rsid w:val="00504F1A"/>
    <w:rsid w:val="0050719E"/>
    <w:rsid w:val="00507A3E"/>
    <w:rsid w:val="005109E0"/>
    <w:rsid w:val="005142B0"/>
    <w:rsid w:val="00515A74"/>
    <w:rsid w:val="00524762"/>
    <w:rsid w:val="005263F1"/>
    <w:rsid w:val="00526521"/>
    <w:rsid w:val="00530407"/>
    <w:rsid w:val="00532E44"/>
    <w:rsid w:val="00533D1B"/>
    <w:rsid w:val="005358E0"/>
    <w:rsid w:val="00536C2D"/>
    <w:rsid w:val="00536C3B"/>
    <w:rsid w:val="00536CFA"/>
    <w:rsid w:val="005402B7"/>
    <w:rsid w:val="00542B7E"/>
    <w:rsid w:val="0054637E"/>
    <w:rsid w:val="00550B4E"/>
    <w:rsid w:val="00550F54"/>
    <w:rsid w:val="00553478"/>
    <w:rsid w:val="005614B7"/>
    <w:rsid w:val="00561E3D"/>
    <w:rsid w:val="00562B80"/>
    <w:rsid w:val="00566432"/>
    <w:rsid w:val="005714B5"/>
    <w:rsid w:val="005724A5"/>
    <w:rsid w:val="005731A1"/>
    <w:rsid w:val="005737BF"/>
    <w:rsid w:val="00573F63"/>
    <w:rsid w:val="00574A6C"/>
    <w:rsid w:val="005804AE"/>
    <w:rsid w:val="005806FB"/>
    <w:rsid w:val="00580D27"/>
    <w:rsid w:val="0058382F"/>
    <w:rsid w:val="00584080"/>
    <w:rsid w:val="00587DD9"/>
    <w:rsid w:val="00590F0A"/>
    <w:rsid w:val="00593F4A"/>
    <w:rsid w:val="005A63B7"/>
    <w:rsid w:val="005B1538"/>
    <w:rsid w:val="005B384D"/>
    <w:rsid w:val="005B3C49"/>
    <w:rsid w:val="005B6A05"/>
    <w:rsid w:val="005B6E33"/>
    <w:rsid w:val="005B703F"/>
    <w:rsid w:val="005B7CDB"/>
    <w:rsid w:val="005C3680"/>
    <w:rsid w:val="005C383D"/>
    <w:rsid w:val="005C54E2"/>
    <w:rsid w:val="005D165A"/>
    <w:rsid w:val="005D2615"/>
    <w:rsid w:val="005D45DE"/>
    <w:rsid w:val="005D4FDC"/>
    <w:rsid w:val="005E4B4F"/>
    <w:rsid w:val="005E4B7C"/>
    <w:rsid w:val="005E4DF0"/>
    <w:rsid w:val="005E5454"/>
    <w:rsid w:val="005E67BE"/>
    <w:rsid w:val="005E6885"/>
    <w:rsid w:val="005E7DCA"/>
    <w:rsid w:val="005F6F82"/>
    <w:rsid w:val="005F7121"/>
    <w:rsid w:val="005F7A18"/>
    <w:rsid w:val="0060436A"/>
    <w:rsid w:val="00604BB4"/>
    <w:rsid w:val="006064FE"/>
    <w:rsid w:val="00606F80"/>
    <w:rsid w:val="00614542"/>
    <w:rsid w:val="00616783"/>
    <w:rsid w:val="00621527"/>
    <w:rsid w:val="00624569"/>
    <w:rsid w:val="00624E9A"/>
    <w:rsid w:val="00626B23"/>
    <w:rsid w:val="00627AD7"/>
    <w:rsid w:val="00630485"/>
    <w:rsid w:val="00636E37"/>
    <w:rsid w:val="006375B3"/>
    <w:rsid w:val="006379A2"/>
    <w:rsid w:val="00652F4F"/>
    <w:rsid w:val="00654920"/>
    <w:rsid w:val="006578A4"/>
    <w:rsid w:val="00662AC2"/>
    <w:rsid w:val="00666FDA"/>
    <w:rsid w:val="00673385"/>
    <w:rsid w:val="00675473"/>
    <w:rsid w:val="0067725D"/>
    <w:rsid w:val="00690594"/>
    <w:rsid w:val="0069076B"/>
    <w:rsid w:val="00695E91"/>
    <w:rsid w:val="00697ED7"/>
    <w:rsid w:val="006A1275"/>
    <w:rsid w:val="006A1E9E"/>
    <w:rsid w:val="006A3DFF"/>
    <w:rsid w:val="006A61C3"/>
    <w:rsid w:val="006A784A"/>
    <w:rsid w:val="006A7CCA"/>
    <w:rsid w:val="006B082A"/>
    <w:rsid w:val="006B0BDD"/>
    <w:rsid w:val="006B4D7E"/>
    <w:rsid w:val="006B7276"/>
    <w:rsid w:val="006C1252"/>
    <w:rsid w:val="006C4F01"/>
    <w:rsid w:val="006D2528"/>
    <w:rsid w:val="006D4F9D"/>
    <w:rsid w:val="006D541F"/>
    <w:rsid w:val="006D5BD8"/>
    <w:rsid w:val="006E61CB"/>
    <w:rsid w:val="006F55E1"/>
    <w:rsid w:val="006F62E4"/>
    <w:rsid w:val="00710B04"/>
    <w:rsid w:val="00712156"/>
    <w:rsid w:val="0071386B"/>
    <w:rsid w:val="00714EEC"/>
    <w:rsid w:val="0071734C"/>
    <w:rsid w:val="00720D4E"/>
    <w:rsid w:val="00723C18"/>
    <w:rsid w:val="00725AB5"/>
    <w:rsid w:val="00727F79"/>
    <w:rsid w:val="007378CC"/>
    <w:rsid w:val="00737F6F"/>
    <w:rsid w:val="00741BC0"/>
    <w:rsid w:val="00741FA8"/>
    <w:rsid w:val="00743B51"/>
    <w:rsid w:val="00745D17"/>
    <w:rsid w:val="00752116"/>
    <w:rsid w:val="00754B81"/>
    <w:rsid w:val="00756FB5"/>
    <w:rsid w:val="00781790"/>
    <w:rsid w:val="007A270A"/>
    <w:rsid w:val="007A489C"/>
    <w:rsid w:val="007B4D84"/>
    <w:rsid w:val="007B78A1"/>
    <w:rsid w:val="007C0C9C"/>
    <w:rsid w:val="007C11D2"/>
    <w:rsid w:val="007C2B8D"/>
    <w:rsid w:val="007C300C"/>
    <w:rsid w:val="007C322B"/>
    <w:rsid w:val="007C35E1"/>
    <w:rsid w:val="007C68DE"/>
    <w:rsid w:val="007D1919"/>
    <w:rsid w:val="007D462B"/>
    <w:rsid w:val="007E0CD1"/>
    <w:rsid w:val="007E2FB5"/>
    <w:rsid w:val="007E6A7D"/>
    <w:rsid w:val="007E7A25"/>
    <w:rsid w:val="007E7C57"/>
    <w:rsid w:val="007F1116"/>
    <w:rsid w:val="007F1B73"/>
    <w:rsid w:val="007F2B82"/>
    <w:rsid w:val="007F2EF8"/>
    <w:rsid w:val="007F4CAD"/>
    <w:rsid w:val="007F5B0F"/>
    <w:rsid w:val="0080151C"/>
    <w:rsid w:val="008071B8"/>
    <w:rsid w:val="00814F40"/>
    <w:rsid w:val="00815EBF"/>
    <w:rsid w:val="00826194"/>
    <w:rsid w:val="00827EEF"/>
    <w:rsid w:val="00831E80"/>
    <w:rsid w:val="00833424"/>
    <w:rsid w:val="0083447E"/>
    <w:rsid w:val="0083709E"/>
    <w:rsid w:val="008415B6"/>
    <w:rsid w:val="00855321"/>
    <w:rsid w:val="00862FB2"/>
    <w:rsid w:val="00863318"/>
    <w:rsid w:val="0086367D"/>
    <w:rsid w:val="008649FF"/>
    <w:rsid w:val="00867B49"/>
    <w:rsid w:val="00872AD9"/>
    <w:rsid w:val="008734F5"/>
    <w:rsid w:val="00873F7F"/>
    <w:rsid w:val="00875192"/>
    <w:rsid w:val="008752D2"/>
    <w:rsid w:val="00877D1F"/>
    <w:rsid w:val="008804E9"/>
    <w:rsid w:val="00881D11"/>
    <w:rsid w:val="00890A1F"/>
    <w:rsid w:val="00892D31"/>
    <w:rsid w:val="00895802"/>
    <w:rsid w:val="00896633"/>
    <w:rsid w:val="008A0294"/>
    <w:rsid w:val="008A2507"/>
    <w:rsid w:val="008B1176"/>
    <w:rsid w:val="008B7609"/>
    <w:rsid w:val="008B7668"/>
    <w:rsid w:val="008B780E"/>
    <w:rsid w:val="008C10A2"/>
    <w:rsid w:val="008C1E11"/>
    <w:rsid w:val="008C47A3"/>
    <w:rsid w:val="008C52C4"/>
    <w:rsid w:val="008C55B5"/>
    <w:rsid w:val="008D374E"/>
    <w:rsid w:val="008D3F89"/>
    <w:rsid w:val="008D4D47"/>
    <w:rsid w:val="008D5E74"/>
    <w:rsid w:val="008D7E0A"/>
    <w:rsid w:val="008E3E84"/>
    <w:rsid w:val="008E58EE"/>
    <w:rsid w:val="008F28C1"/>
    <w:rsid w:val="008F5693"/>
    <w:rsid w:val="009073F7"/>
    <w:rsid w:val="009111A0"/>
    <w:rsid w:val="009113E2"/>
    <w:rsid w:val="00927826"/>
    <w:rsid w:val="00927A20"/>
    <w:rsid w:val="009341BB"/>
    <w:rsid w:val="009374B6"/>
    <w:rsid w:val="009431AB"/>
    <w:rsid w:val="009436CA"/>
    <w:rsid w:val="00945A82"/>
    <w:rsid w:val="009523B0"/>
    <w:rsid w:val="009539A3"/>
    <w:rsid w:val="00961E42"/>
    <w:rsid w:val="00967A30"/>
    <w:rsid w:val="00971253"/>
    <w:rsid w:val="00972508"/>
    <w:rsid w:val="00976FD8"/>
    <w:rsid w:val="0098144B"/>
    <w:rsid w:val="00982C90"/>
    <w:rsid w:val="00984DF9"/>
    <w:rsid w:val="00984EFE"/>
    <w:rsid w:val="00991BEC"/>
    <w:rsid w:val="00992311"/>
    <w:rsid w:val="00992BE6"/>
    <w:rsid w:val="00994469"/>
    <w:rsid w:val="00995876"/>
    <w:rsid w:val="00996631"/>
    <w:rsid w:val="009A3A28"/>
    <w:rsid w:val="009A563C"/>
    <w:rsid w:val="009A71C0"/>
    <w:rsid w:val="009A7AF1"/>
    <w:rsid w:val="009B126B"/>
    <w:rsid w:val="009B16A6"/>
    <w:rsid w:val="009B4458"/>
    <w:rsid w:val="009B5B09"/>
    <w:rsid w:val="009B5DF1"/>
    <w:rsid w:val="009C1829"/>
    <w:rsid w:val="009C5498"/>
    <w:rsid w:val="009D118F"/>
    <w:rsid w:val="009D59F3"/>
    <w:rsid w:val="009E0DAD"/>
    <w:rsid w:val="009E1C22"/>
    <w:rsid w:val="009F70C4"/>
    <w:rsid w:val="00A05459"/>
    <w:rsid w:val="00A071E7"/>
    <w:rsid w:val="00A14AAB"/>
    <w:rsid w:val="00A16922"/>
    <w:rsid w:val="00A22A4C"/>
    <w:rsid w:val="00A26074"/>
    <w:rsid w:val="00A26531"/>
    <w:rsid w:val="00A32D93"/>
    <w:rsid w:val="00A33F4D"/>
    <w:rsid w:val="00A34836"/>
    <w:rsid w:val="00A35CF6"/>
    <w:rsid w:val="00A37AC7"/>
    <w:rsid w:val="00A4135F"/>
    <w:rsid w:val="00A41AFC"/>
    <w:rsid w:val="00A45C3F"/>
    <w:rsid w:val="00A5296D"/>
    <w:rsid w:val="00A54A4D"/>
    <w:rsid w:val="00A60EAE"/>
    <w:rsid w:val="00A612E0"/>
    <w:rsid w:val="00A61A5E"/>
    <w:rsid w:val="00A70F9D"/>
    <w:rsid w:val="00A731A5"/>
    <w:rsid w:val="00A73BFC"/>
    <w:rsid w:val="00A76557"/>
    <w:rsid w:val="00A77D42"/>
    <w:rsid w:val="00A77E3D"/>
    <w:rsid w:val="00A81849"/>
    <w:rsid w:val="00A84B63"/>
    <w:rsid w:val="00A855C5"/>
    <w:rsid w:val="00A864CE"/>
    <w:rsid w:val="00A90EA1"/>
    <w:rsid w:val="00A91474"/>
    <w:rsid w:val="00A9642E"/>
    <w:rsid w:val="00AA3F7F"/>
    <w:rsid w:val="00AA59E5"/>
    <w:rsid w:val="00AA6E24"/>
    <w:rsid w:val="00AA7FD3"/>
    <w:rsid w:val="00AB6A64"/>
    <w:rsid w:val="00AC2B7A"/>
    <w:rsid w:val="00AD2397"/>
    <w:rsid w:val="00AD2F70"/>
    <w:rsid w:val="00AD4D63"/>
    <w:rsid w:val="00AD5E0E"/>
    <w:rsid w:val="00AD64C5"/>
    <w:rsid w:val="00AE209C"/>
    <w:rsid w:val="00AE2903"/>
    <w:rsid w:val="00AF3BFE"/>
    <w:rsid w:val="00AF3D09"/>
    <w:rsid w:val="00AF3F8C"/>
    <w:rsid w:val="00AF4014"/>
    <w:rsid w:val="00AF7D68"/>
    <w:rsid w:val="00B01F79"/>
    <w:rsid w:val="00B033FC"/>
    <w:rsid w:val="00B07F67"/>
    <w:rsid w:val="00B22BA4"/>
    <w:rsid w:val="00B30F46"/>
    <w:rsid w:val="00B312B1"/>
    <w:rsid w:val="00B32187"/>
    <w:rsid w:val="00B40435"/>
    <w:rsid w:val="00B42F2F"/>
    <w:rsid w:val="00B52CE1"/>
    <w:rsid w:val="00B6027B"/>
    <w:rsid w:val="00B611D2"/>
    <w:rsid w:val="00B612A7"/>
    <w:rsid w:val="00B6176D"/>
    <w:rsid w:val="00B620F6"/>
    <w:rsid w:val="00B639A6"/>
    <w:rsid w:val="00B70BFD"/>
    <w:rsid w:val="00B722DD"/>
    <w:rsid w:val="00B76D7C"/>
    <w:rsid w:val="00B80614"/>
    <w:rsid w:val="00B904BC"/>
    <w:rsid w:val="00BA1E7E"/>
    <w:rsid w:val="00BB317E"/>
    <w:rsid w:val="00BB6DE5"/>
    <w:rsid w:val="00BB7D87"/>
    <w:rsid w:val="00BC3634"/>
    <w:rsid w:val="00BC37C8"/>
    <w:rsid w:val="00BC44C9"/>
    <w:rsid w:val="00BC657D"/>
    <w:rsid w:val="00BD3296"/>
    <w:rsid w:val="00BE0409"/>
    <w:rsid w:val="00BE1B8C"/>
    <w:rsid w:val="00BE64E3"/>
    <w:rsid w:val="00BF15A4"/>
    <w:rsid w:val="00BF190D"/>
    <w:rsid w:val="00BF4650"/>
    <w:rsid w:val="00C029DB"/>
    <w:rsid w:val="00C06701"/>
    <w:rsid w:val="00C10397"/>
    <w:rsid w:val="00C120E2"/>
    <w:rsid w:val="00C13BB0"/>
    <w:rsid w:val="00C13D18"/>
    <w:rsid w:val="00C13F3B"/>
    <w:rsid w:val="00C171E5"/>
    <w:rsid w:val="00C20B16"/>
    <w:rsid w:val="00C233FE"/>
    <w:rsid w:val="00C26B2E"/>
    <w:rsid w:val="00C335A0"/>
    <w:rsid w:val="00C33AB3"/>
    <w:rsid w:val="00C406C8"/>
    <w:rsid w:val="00C41265"/>
    <w:rsid w:val="00C440C3"/>
    <w:rsid w:val="00C4793A"/>
    <w:rsid w:val="00C6618D"/>
    <w:rsid w:val="00C8055B"/>
    <w:rsid w:val="00C82A8F"/>
    <w:rsid w:val="00C83991"/>
    <w:rsid w:val="00C8599C"/>
    <w:rsid w:val="00C867D0"/>
    <w:rsid w:val="00C910E3"/>
    <w:rsid w:val="00C91487"/>
    <w:rsid w:val="00C91AF4"/>
    <w:rsid w:val="00C96748"/>
    <w:rsid w:val="00CB1AD0"/>
    <w:rsid w:val="00CB4652"/>
    <w:rsid w:val="00CB4A97"/>
    <w:rsid w:val="00CC030B"/>
    <w:rsid w:val="00CC05CF"/>
    <w:rsid w:val="00CC20FB"/>
    <w:rsid w:val="00CC7029"/>
    <w:rsid w:val="00CD0461"/>
    <w:rsid w:val="00CD53FE"/>
    <w:rsid w:val="00CD5883"/>
    <w:rsid w:val="00CE40F9"/>
    <w:rsid w:val="00CE50E7"/>
    <w:rsid w:val="00CF0A83"/>
    <w:rsid w:val="00CF19BB"/>
    <w:rsid w:val="00CF45F3"/>
    <w:rsid w:val="00D01F25"/>
    <w:rsid w:val="00D037AF"/>
    <w:rsid w:val="00D0439E"/>
    <w:rsid w:val="00D141E6"/>
    <w:rsid w:val="00D17273"/>
    <w:rsid w:val="00D222B6"/>
    <w:rsid w:val="00D239AC"/>
    <w:rsid w:val="00D259F9"/>
    <w:rsid w:val="00D31E9D"/>
    <w:rsid w:val="00D329B4"/>
    <w:rsid w:val="00D3453C"/>
    <w:rsid w:val="00D42D09"/>
    <w:rsid w:val="00D43CA6"/>
    <w:rsid w:val="00D46779"/>
    <w:rsid w:val="00D5347F"/>
    <w:rsid w:val="00D53A65"/>
    <w:rsid w:val="00D542E1"/>
    <w:rsid w:val="00D566A1"/>
    <w:rsid w:val="00D574B7"/>
    <w:rsid w:val="00D60276"/>
    <w:rsid w:val="00D61E86"/>
    <w:rsid w:val="00D63CA1"/>
    <w:rsid w:val="00D71455"/>
    <w:rsid w:val="00D723D7"/>
    <w:rsid w:val="00D81CF0"/>
    <w:rsid w:val="00D8625E"/>
    <w:rsid w:val="00D903FC"/>
    <w:rsid w:val="00D905B5"/>
    <w:rsid w:val="00D92E4A"/>
    <w:rsid w:val="00D94933"/>
    <w:rsid w:val="00D94F4C"/>
    <w:rsid w:val="00D97A86"/>
    <w:rsid w:val="00DA0711"/>
    <w:rsid w:val="00DA07B0"/>
    <w:rsid w:val="00DA08C7"/>
    <w:rsid w:val="00DB44D8"/>
    <w:rsid w:val="00DB48F1"/>
    <w:rsid w:val="00DC17EE"/>
    <w:rsid w:val="00DC217B"/>
    <w:rsid w:val="00DD014C"/>
    <w:rsid w:val="00DD0D53"/>
    <w:rsid w:val="00DD3C63"/>
    <w:rsid w:val="00DD5F74"/>
    <w:rsid w:val="00DD617E"/>
    <w:rsid w:val="00DE58FD"/>
    <w:rsid w:val="00DE7675"/>
    <w:rsid w:val="00DF06FD"/>
    <w:rsid w:val="00E045B0"/>
    <w:rsid w:val="00E068B6"/>
    <w:rsid w:val="00E15A94"/>
    <w:rsid w:val="00E15FBB"/>
    <w:rsid w:val="00E16075"/>
    <w:rsid w:val="00E20704"/>
    <w:rsid w:val="00E23018"/>
    <w:rsid w:val="00E264F1"/>
    <w:rsid w:val="00E31146"/>
    <w:rsid w:val="00E3183D"/>
    <w:rsid w:val="00E40CA4"/>
    <w:rsid w:val="00E40F91"/>
    <w:rsid w:val="00E41356"/>
    <w:rsid w:val="00E51770"/>
    <w:rsid w:val="00E638E0"/>
    <w:rsid w:val="00E64126"/>
    <w:rsid w:val="00E64DA3"/>
    <w:rsid w:val="00E668E2"/>
    <w:rsid w:val="00E67DEE"/>
    <w:rsid w:val="00E70366"/>
    <w:rsid w:val="00E70629"/>
    <w:rsid w:val="00E7633C"/>
    <w:rsid w:val="00E8078A"/>
    <w:rsid w:val="00E87F8C"/>
    <w:rsid w:val="00E91913"/>
    <w:rsid w:val="00E92030"/>
    <w:rsid w:val="00E963F3"/>
    <w:rsid w:val="00EA1854"/>
    <w:rsid w:val="00EA314D"/>
    <w:rsid w:val="00EA45A1"/>
    <w:rsid w:val="00EA5838"/>
    <w:rsid w:val="00EB1110"/>
    <w:rsid w:val="00EB5798"/>
    <w:rsid w:val="00EB5952"/>
    <w:rsid w:val="00EB6F93"/>
    <w:rsid w:val="00EB6FEA"/>
    <w:rsid w:val="00EC249D"/>
    <w:rsid w:val="00EC7413"/>
    <w:rsid w:val="00EE0245"/>
    <w:rsid w:val="00EE1FEB"/>
    <w:rsid w:val="00EE2612"/>
    <w:rsid w:val="00EE3C46"/>
    <w:rsid w:val="00EE41EC"/>
    <w:rsid w:val="00EF1751"/>
    <w:rsid w:val="00F02E2A"/>
    <w:rsid w:val="00F04E97"/>
    <w:rsid w:val="00F07189"/>
    <w:rsid w:val="00F1185E"/>
    <w:rsid w:val="00F15677"/>
    <w:rsid w:val="00F16C4D"/>
    <w:rsid w:val="00F213EB"/>
    <w:rsid w:val="00F22EDB"/>
    <w:rsid w:val="00F24711"/>
    <w:rsid w:val="00F25E9C"/>
    <w:rsid w:val="00F27FB1"/>
    <w:rsid w:val="00F307CC"/>
    <w:rsid w:val="00F32A87"/>
    <w:rsid w:val="00F33C43"/>
    <w:rsid w:val="00F33DE0"/>
    <w:rsid w:val="00F36B5D"/>
    <w:rsid w:val="00F43E87"/>
    <w:rsid w:val="00F576F4"/>
    <w:rsid w:val="00F6054C"/>
    <w:rsid w:val="00F60D6E"/>
    <w:rsid w:val="00F61A5A"/>
    <w:rsid w:val="00F64752"/>
    <w:rsid w:val="00F649A9"/>
    <w:rsid w:val="00F65A29"/>
    <w:rsid w:val="00F66682"/>
    <w:rsid w:val="00F66BE9"/>
    <w:rsid w:val="00F76C55"/>
    <w:rsid w:val="00F81001"/>
    <w:rsid w:val="00F8148E"/>
    <w:rsid w:val="00F85556"/>
    <w:rsid w:val="00F86C81"/>
    <w:rsid w:val="00F943B3"/>
    <w:rsid w:val="00F97C92"/>
    <w:rsid w:val="00FA12E4"/>
    <w:rsid w:val="00FB3EB5"/>
    <w:rsid w:val="00FC3F6D"/>
    <w:rsid w:val="00FC54B9"/>
    <w:rsid w:val="00FC5C14"/>
    <w:rsid w:val="00FC6E85"/>
    <w:rsid w:val="00FD2671"/>
    <w:rsid w:val="00FD5ECB"/>
    <w:rsid w:val="00FE1306"/>
    <w:rsid w:val="00FF5386"/>
    <w:rsid w:val="00FF6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157C814"/>
  <w15:docId w15:val="{F93C519B-D727-4A4B-8107-3C3152127E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F62E4"/>
    <w:pPr>
      <w:spacing w:after="200"/>
    </w:pPr>
    <w:rPr>
      <w:rFonts w:eastAsiaTheme="minorEastAsia"/>
      <w:sz w:val="24"/>
      <w:szCs w:val="24"/>
      <w:lang w:eastAsia="ja-JP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  <w:sz w:val="22"/>
      <w:szCs w:val="22"/>
      <w:lang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  <w:sz w:val="22"/>
      <w:szCs w:val="22"/>
      <w:lang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 w:val="22"/>
      <w:szCs w:val="22"/>
      <w:lang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  <w:spacing w:after="0"/>
    </w:pPr>
    <w:rPr>
      <w:color w:val="5A5A5A" w:themeColor="text1" w:themeTint="A5"/>
      <w:spacing w:val="15"/>
      <w:sz w:val="22"/>
      <w:szCs w:val="22"/>
      <w:lang w:eastAsia="en-US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inorEastAsia"/>
      <w:color w:val="5A5A5A" w:themeColor="text1" w:themeTint="A5"/>
      <w:spacing w:val="15"/>
    </w:rPr>
  </w:style>
  <w:style w:type="character" w:styleId="SubtleEmphasis">
    <w:name w:val="Subtle Emphasis"/>
    <w:basedOn w:val="DefaultParagraphFont"/>
    <w:uiPriority w:val="19"/>
    <w:qFormat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5B9BD5" w:themeColor="accent1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200" w:after="0"/>
      <w:ind w:left="864" w:right="864"/>
      <w:jc w:val="center"/>
    </w:pPr>
    <w:rPr>
      <w:rFonts w:eastAsiaTheme="minorHAnsi"/>
      <w:i/>
      <w:iCs/>
      <w:color w:val="404040" w:themeColor="text1" w:themeTint="BF"/>
      <w:sz w:val="22"/>
      <w:szCs w:val="22"/>
      <w:lang w:eastAsia="en-US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eastAsiaTheme="minorHAnsi"/>
      <w:i/>
      <w:iCs/>
      <w:color w:val="5B9BD5" w:themeColor="accent1"/>
      <w:sz w:val="22"/>
      <w:szCs w:val="22"/>
      <w:lang w:eastAsia="en-US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5B9BD5" w:themeColor="accent1"/>
    </w:rPr>
  </w:style>
  <w:style w:type="character" w:styleId="SubtleReference">
    <w:name w:val="Subtle Reference"/>
    <w:basedOn w:val="DefaultParagraphFont"/>
    <w:uiPriority w:val="31"/>
    <w:qFormat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5B9BD5" w:themeColor="accent1"/>
      <w:spacing w:val="5"/>
    </w:rPr>
  </w:style>
  <w:style w:type="character" w:styleId="BookTitle">
    <w:name w:val="Book Title"/>
    <w:basedOn w:val="DefaultParagraphFont"/>
    <w:uiPriority w:val="33"/>
    <w:qFormat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pPr>
      <w:spacing w:after="0"/>
      <w:ind w:left="720"/>
      <w:contextualSpacing/>
    </w:pPr>
    <w:rPr>
      <w:rFonts w:eastAsiaTheme="minorHAnsi"/>
      <w:sz w:val="22"/>
      <w:szCs w:val="22"/>
      <w:lang w:eastAsia="en-US"/>
    </w:r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unhideWhenUsed/>
    <w:rPr>
      <w:color w:val="954F72" w:themeColor="followed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Pr>
      <w:rFonts w:eastAsiaTheme="minorHAnsi"/>
      <w:i/>
      <w:iCs/>
      <w:color w:val="44546A" w:themeColor="text2"/>
      <w:sz w:val="18"/>
      <w:szCs w:val="18"/>
      <w:lang w:eastAsia="en-US"/>
    </w:rPr>
  </w:style>
  <w:style w:type="paragraph" w:styleId="PlainText">
    <w:name w:val="Plain Text"/>
    <w:basedOn w:val="Normal"/>
    <w:link w:val="PlainTextChar"/>
    <w:uiPriority w:val="99"/>
    <w:unhideWhenUsed/>
    <w:rsid w:val="006F62E4"/>
    <w:pPr>
      <w:spacing w:after="0"/>
    </w:pPr>
    <w:rPr>
      <w:rFonts w:ascii="Calibri" w:eastAsiaTheme="minorHAnsi" w:hAnsi="Calibri"/>
      <w:sz w:val="22"/>
      <w:szCs w:val="21"/>
      <w:lang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6F62E4"/>
    <w:rPr>
      <w:rFonts w:ascii="Calibri" w:hAnsi="Calibri"/>
      <w:szCs w:val="21"/>
    </w:rPr>
  </w:style>
  <w:style w:type="character" w:customStyle="1" w:styleId="gi">
    <w:name w:val="gi"/>
    <w:rsid w:val="006F62E4"/>
  </w:style>
  <w:style w:type="character" w:customStyle="1" w:styleId="st">
    <w:name w:val="st"/>
    <w:basedOn w:val="DefaultParagraphFont"/>
    <w:rsid w:val="006F62E4"/>
  </w:style>
  <w:style w:type="paragraph" w:styleId="Header">
    <w:name w:val="header"/>
    <w:basedOn w:val="Normal"/>
    <w:link w:val="HeaderChar"/>
    <w:uiPriority w:val="99"/>
    <w:unhideWhenUsed/>
    <w:rsid w:val="00C8599C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C8599C"/>
    <w:rPr>
      <w:rFonts w:eastAsiaTheme="minorEastAsia"/>
      <w:sz w:val="24"/>
      <w:szCs w:val="24"/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C8599C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C8599C"/>
    <w:rPr>
      <w:rFonts w:eastAsiaTheme="minorEastAsia"/>
      <w:sz w:val="24"/>
      <w:szCs w:val="24"/>
      <w:lang w:eastAsia="ja-JP"/>
    </w:rPr>
  </w:style>
  <w:style w:type="paragraph" w:styleId="NormalWeb">
    <w:name w:val="Normal (Web)"/>
    <w:basedOn w:val="Normal"/>
    <w:uiPriority w:val="99"/>
    <w:rsid w:val="005D45DE"/>
    <w:pPr>
      <w:spacing w:beforeLines="1" w:afterLines="1" w:after="0"/>
    </w:pPr>
    <w:rPr>
      <w:rFonts w:ascii="Times" w:hAnsi="Times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C12E9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12E9"/>
    <w:rPr>
      <w:rFonts w:ascii="Segoe UI" w:eastAsiaTheme="minorEastAsia" w:hAnsi="Segoe UI" w:cs="Segoe UI"/>
      <w:sz w:val="18"/>
      <w:szCs w:val="18"/>
      <w:lang w:eastAsia="ja-JP"/>
    </w:rPr>
  </w:style>
  <w:style w:type="character" w:styleId="CommentReference">
    <w:name w:val="annotation reference"/>
    <w:basedOn w:val="DefaultParagraphFont"/>
    <w:uiPriority w:val="99"/>
    <w:semiHidden/>
    <w:unhideWhenUsed/>
    <w:rsid w:val="006578A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578A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578A4"/>
    <w:rPr>
      <w:rFonts w:eastAsiaTheme="minorEastAsia"/>
      <w:sz w:val="20"/>
      <w:szCs w:val="20"/>
      <w:lang w:eastAsia="ja-JP"/>
    </w:rPr>
  </w:style>
  <w:style w:type="character" w:customStyle="1" w:styleId="bodyitalics">
    <w:name w:val="bodyitalics"/>
    <w:basedOn w:val="DefaultParagraphFont"/>
    <w:rsid w:val="00F576F4"/>
  </w:style>
  <w:style w:type="character" w:customStyle="1" w:styleId="small">
    <w:name w:val="small"/>
    <w:basedOn w:val="DefaultParagraphFont"/>
    <w:rsid w:val="00F576F4"/>
  </w:style>
  <w:style w:type="character" w:styleId="HTMLCite">
    <w:name w:val="HTML Cite"/>
    <w:basedOn w:val="DefaultParagraphFont"/>
    <w:uiPriority w:val="99"/>
    <w:semiHidden/>
    <w:unhideWhenUsed/>
    <w:rsid w:val="00F576F4"/>
    <w:rPr>
      <w:i/>
      <w:iCs/>
    </w:rPr>
  </w:style>
  <w:style w:type="character" w:styleId="LineNumber">
    <w:name w:val="line number"/>
    <w:basedOn w:val="DefaultParagraphFont"/>
    <w:uiPriority w:val="99"/>
    <w:semiHidden/>
    <w:unhideWhenUsed/>
    <w:rsid w:val="00F576F4"/>
  </w:style>
  <w:style w:type="character" w:customStyle="1" w:styleId="apple-converted-space">
    <w:name w:val="apple-converted-space"/>
    <w:basedOn w:val="DefaultParagraphFont"/>
    <w:rsid w:val="009C1829"/>
  </w:style>
  <w:style w:type="character" w:customStyle="1" w:styleId="publication-meta-journal">
    <w:name w:val="publication-meta-journal"/>
    <w:basedOn w:val="DefaultParagraphFont"/>
    <w:rsid w:val="00F213EB"/>
  </w:style>
  <w:style w:type="character" w:customStyle="1" w:styleId="nlmgiven-names">
    <w:name w:val="nlm_given-names"/>
    <w:basedOn w:val="DefaultParagraphFont"/>
    <w:rsid w:val="004E352F"/>
  </w:style>
  <w:style w:type="character" w:customStyle="1" w:styleId="nlmyear">
    <w:name w:val="nlm_year"/>
    <w:basedOn w:val="DefaultParagraphFont"/>
    <w:rsid w:val="004E352F"/>
  </w:style>
  <w:style w:type="character" w:customStyle="1" w:styleId="nlmarticle-title">
    <w:name w:val="nlm_article-title"/>
    <w:basedOn w:val="DefaultParagraphFont"/>
    <w:rsid w:val="004E352F"/>
  </w:style>
  <w:style w:type="character" w:customStyle="1" w:styleId="citationsource-journal">
    <w:name w:val="citation_source-journal"/>
    <w:basedOn w:val="DefaultParagraphFont"/>
    <w:rsid w:val="004E352F"/>
  </w:style>
  <w:style w:type="character" w:customStyle="1" w:styleId="nlmfpage">
    <w:name w:val="nlm_fpage"/>
    <w:basedOn w:val="DefaultParagraphFont"/>
    <w:rsid w:val="004E352F"/>
  </w:style>
  <w:style w:type="character" w:customStyle="1" w:styleId="nlmlpage">
    <w:name w:val="nlm_lpage"/>
    <w:basedOn w:val="DefaultParagraphFont"/>
    <w:rsid w:val="004E352F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A250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A2507"/>
    <w:rPr>
      <w:rFonts w:eastAsiaTheme="minorEastAsia"/>
      <w:b/>
      <w:bCs/>
      <w:sz w:val="20"/>
      <w:szCs w:val="20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04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2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11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01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0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34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8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31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7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71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6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0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1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9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ap.edu/catalog/18727/linkages-between-arctic-warming-and-midlatitudeweather-patterns" TargetMode="External"/><Relationship Id="rId18" Type="http://schemas.openxmlformats.org/officeDocument/2006/relationships/hyperlink" Target="http://dx.doi.org/10.1002/2015GL063203" TargetMode="External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2.tiff"/><Relationship Id="rId7" Type="http://schemas.openxmlformats.org/officeDocument/2006/relationships/footnotes" Target="footnotes.xml"/><Relationship Id="rId12" Type="http://schemas.openxmlformats.org/officeDocument/2006/relationships/hyperlink" Target="http://www.arctic.noaa.gov/report15/air_temperature.html" TargetMode="External"/><Relationship Id="rId17" Type="http://schemas.openxmlformats.org/officeDocument/2006/relationships/hyperlink" Target="http://epic.awi.de/37522/" TargetMode="External"/><Relationship Id="rId25" Type="http://schemas.openxmlformats.org/officeDocument/2006/relationships/image" Target="media/image6.wmf"/><Relationship Id="rId2" Type="http://schemas.openxmlformats.org/officeDocument/2006/relationships/customXml" Target="../customXml/item2.xml"/><Relationship Id="rId16" Type="http://schemas.openxmlformats.org/officeDocument/2006/relationships/hyperlink" Target="http://dx.doi.org/10.3402/tellusa.v65i0.19375" TargetMode="External"/><Relationship Id="rId20" Type="http://schemas.openxmlformats.org/officeDocument/2006/relationships/image" Target="media/image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pmel.noaa.gov/public/pmel/publications-search/search_abstract.php?fmContributionNum=4037" TargetMode="External"/><Relationship Id="rId24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hyperlink" Target="http://epic.awi.de/33253/" TargetMode="External"/><Relationship Id="rId23" Type="http://schemas.openxmlformats.org/officeDocument/2006/relationships/image" Target="media/image4.emf"/><Relationship Id="rId28" Type="http://schemas.openxmlformats.org/officeDocument/2006/relationships/theme" Target="theme/theme1.xml"/><Relationship Id="rId10" Type="http://schemas.openxmlformats.org/officeDocument/2006/relationships/hyperlink" Target="https://en.wikipedia.org/wiki/February_5%E2%80%936,_2010_North_American_blizzard" TargetMode="External"/><Relationship Id="rId19" Type="http://schemas.openxmlformats.org/officeDocument/2006/relationships/hyperlink" Target="mailto:james.e.overland@noaa.gov" TargetMode="External"/><Relationship Id="rId4" Type="http://schemas.openxmlformats.org/officeDocument/2006/relationships/styles" Target="styles.xml"/><Relationship Id="rId9" Type="http://schemas.openxmlformats.org/officeDocument/2006/relationships/hyperlink" Target="mailto:james.e.overland@noaa.gov" TargetMode="External"/><Relationship Id="rId14" Type="http://schemas.openxmlformats.org/officeDocument/2006/relationships/hyperlink" Target="http://iopscience.iop.org/1748-9326/10/8/084006/" TargetMode="External"/><Relationship Id="rId22" Type="http://schemas.openxmlformats.org/officeDocument/2006/relationships/image" Target="media/image3.pn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verland\AppData\Roaming\Microsoft\Templates\Single%20spaced%20(blank)(2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1C3C56-10DB-49F7-B061-44D8728D078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ADB030F-4496-4111-A4C3-265B54CA23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Single spaced (blank)(2)</Template>
  <TotalTime>1</TotalTime>
  <Pages>74</Pages>
  <Words>8044</Words>
  <Characters>45855</Characters>
  <Application>Microsoft Office Word</Application>
  <DocSecurity>4</DocSecurity>
  <Lines>382</Lines>
  <Paragraphs>107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53792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Jim Overland</dc:creator>
  <cp:lastModifiedBy>Jill Partridge</cp:lastModifiedBy>
  <cp:revision>2</cp:revision>
  <cp:lastPrinted>2016-05-10T09:39:00Z</cp:lastPrinted>
  <dcterms:created xsi:type="dcterms:W3CDTF">2017-02-03T08:57:00Z</dcterms:created>
  <dcterms:modified xsi:type="dcterms:W3CDTF">2017-02-03T08:57:00Z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TC027869999991</vt:lpwstr>
  </property>
</Properties>
</file>