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5ED36" w14:textId="181BCEDE" w:rsidR="00216702" w:rsidRDefault="0068149E" w:rsidP="008C3549">
      <w:pPr>
        <w:spacing w:line="480" w:lineRule="auto"/>
        <w:jc w:val="both"/>
        <w:rPr>
          <w:rFonts w:ascii="Times New Roman" w:hAnsi="Times New Roman" w:cs="Times New Roman"/>
          <w:b/>
          <w:bCs/>
          <w:color w:val="000000" w:themeColor="text1"/>
        </w:rPr>
      </w:pPr>
      <w:r w:rsidRPr="00216702">
        <w:rPr>
          <w:rFonts w:ascii="Times New Roman" w:hAnsi="Times New Roman" w:cs="Times New Roman"/>
          <w:b/>
          <w:bCs/>
          <w:color w:val="000000" w:themeColor="text1"/>
        </w:rPr>
        <w:t>Progressive Constitutional Deliberation</w:t>
      </w:r>
      <w:r w:rsidR="005C1718" w:rsidRPr="00216702">
        <w:rPr>
          <w:rFonts w:ascii="Times New Roman" w:hAnsi="Times New Roman" w:cs="Times New Roman"/>
          <w:b/>
          <w:bCs/>
          <w:color w:val="000000" w:themeColor="text1"/>
        </w:rPr>
        <w:t xml:space="preserve">: </w:t>
      </w:r>
      <w:r w:rsidR="005C118E" w:rsidRPr="00216702">
        <w:rPr>
          <w:rFonts w:ascii="Times New Roman" w:hAnsi="Times New Roman" w:cs="Times New Roman"/>
          <w:b/>
          <w:bCs/>
          <w:color w:val="000000" w:themeColor="text1"/>
        </w:rPr>
        <w:t>Political Equali</w:t>
      </w:r>
      <w:r w:rsidR="00DE2305" w:rsidRPr="00216702">
        <w:rPr>
          <w:rFonts w:ascii="Times New Roman" w:hAnsi="Times New Roman" w:cs="Times New Roman"/>
          <w:b/>
          <w:bCs/>
          <w:color w:val="000000" w:themeColor="text1"/>
        </w:rPr>
        <w:t>ty</w:t>
      </w:r>
      <w:r w:rsidR="005C118E" w:rsidRPr="00216702">
        <w:rPr>
          <w:rFonts w:ascii="Times New Roman" w:hAnsi="Times New Roman" w:cs="Times New Roman"/>
          <w:b/>
          <w:bCs/>
          <w:color w:val="000000" w:themeColor="text1"/>
        </w:rPr>
        <w:t xml:space="preserve">, Social Inequalities, and Democracy’s </w:t>
      </w:r>
      <w:r w:rsidR="008607E1" w:rsidRPr="00216702">
        <w:rPr>
          <w:rFonts w:ascii="Times New Roman" w:hAnsi="Times New Roman" w:cs="Times New Roman"/>
          <w:b/>
          <w:bCs/>
          <w:color w:val="000000" w:themeColor="text1"/>
        </w:rPr>
        <w:t>Legitimacy Challenge</w:t>
      </w:r>
    </w:p>
    <w:p w14:paraId="7DDBD9F6" w14:textId="77777777" w:rsidR="00216702" w:rsidRDefault="00216702" w:rsidP="008C3549">
      <w:pPr>
        <w:spacing w:line="480" w:lineRule="auto"/>
        <w:jc w:val="both"/>
        <w:rPr>
          <w:rFonts w:ascii="Times New Roman" w:hAnsi="Times New Roman" w:cs="Times New Roman"/>
          <w:b/>
          <w:bCs/>
          <w:color w:val="000000" w:themeColor="text1"/>
        </w:rPr>
      </w:pPr>
    </w:p>
    <w:p w14:paraId="10F0E5C8" w14:textId="36EEBEAE" w:rsidR="00216702" w:rsidRPr="00216702" w:rsidRDefault="00216702" w:rsidP="008C3549">
      <w:pPr>
        <w:spacing w:line="480" w:lineRule="auto"/>
        <w:jc w:val="both"/>
        <w:rPr>
          <w:rFonts w:ascii="Times New Roman" w:hAnsi="Times New Roman" w:cs="Times New Roman"/>
          <w:b/>
          <w:bCs/>
          <w:color w:val="000000" w:themeColor="text1"/>
        </w:rPr>
      </w:pPr>
      <w:r w:rsidRPr="00216702">
        <w:rPr>
          <w:rFonts w:ascii="Times New Roman" w:hAnsi="Times New Roman" w:cs="Times New Roman"/>
          <w:b/>
          <w:bCs/>
          <w:color w:val="000000" w:themeColor="text1"/>
        </w:rPr>
        <w:t>Aris Trantidis*</w:t>
      </w:r>
    </w:p>
    <w:p w14:paraId="4D33D498" w14:textId="77777777" w:rsidR="007E060E" w:rsidRPr="00216702" w:rsidRDefault="007E060E" w:rsidP="008C3549">
      <w:pPr>
        <w:spacing w:line="480" w:lineRule="auto"/>
        <w:jc w:val="both"/>
        <w:rPr>
          <w:rFonts w:ascii="Times New Roman" w:hAnsi="Times New Roman" w:cs="Times New Roman"/>
          <w:color w:val="000000" w:themeColor="text1"/>
        </w:rPr>
      </w:pPr>
    </w:p>
    <w:p w14:paraId="4453EEB1" w14:textId="08F924E6" w:rsidR="002F0BC1" w:rsidRPr="00216702" w:rsidRDefault="008A4BD1" w:rsidP="008C3549">
      <w:pPr>
        <w:spacing w:line="480" w:lineRule="auto"/>
        <w:jc w:val="both"/>
        <w:rPr>
          <w:rFonts w:ascii="Times New Roman" w:hAnsi="Times New Roman" w:cs="Times New Roman"/>
          <w:b/>
          <w:bCs/>
          <w:color w:val="000000" w:themeColor="text1"/>
        </w:rPr>
      </w:pPr>
      <w:r w:rsidRPr="00216702">
        <w:rPr>
          <w:rFonts w:ascii="Times New Roman" w:hAnsi="Times New Roman" w:cs="Times New Roman"/>
          <w:b/>
          <w:bCs/>
          <w:color w:val="000000" w:themeColor="text1"/>
        </w:rPr>
        <w:t>Abstract</w:t>
      </w:r>
    </w:p>
    <w:p w14:paraId="020B82D2" w14:textId="5B9B4E80" w:rsidR="00F921A2" w:rsidRPr="00216702" w:rsidRDefault="005E50A4" w:rsidP="008C3549">
      <w:pPr>
        <w:spacing w:line="480" w:lineRule="auto"/>
        <w:jc w:val="both"/>
        <w:rPr>
          <w:rFonts w:ascii="Times New Roman" w:hAnsi="Times New Roman" w:cs="Times New Roman"/>
          <w:color w:val="000000" w:themeColor="text1"/>
        </w:rPr>
      </w:pPr>
      <w:r w:rsidRPr="00216702">
        <w:rPr>
          <w:rFonts w:ascii="Times New Roman" w:hAnsi="Times New Roman" w:cs="Times New Roman"/>
          <w:color w:val="000000" w:themeColor="text1"/>
        </w:rPr>
        <w:t xml:space="preserve">Social inequalities </w:t>
      </w:r>
      <w:r w:rsidR="00687E97" w:rsidRPr="00216702">
        <w:rPr>
          <w:rFonts w:ascii="Times New Roman" w:hAnsi="Times New Roman" w:cs="Times New Roman"/>
          <w:color w:val="000000" w:themeColor="text1"/>
        </w:rPr>
        <w:t xml:space="preserve">fuel </w:t>
      </w:r>
      <w:r w:rsidR="002F0BC1" w:rsidRPr="00216702">
        <w:rPr>
          <w:rFonts w:ascii="Times New Roman" w:hAnsi="Times New Roman" w:cs="Times New Roman"/>
          <w:color w:val="000000" w:themeColor="text1"/>
        </w:rPr>
        <w:t>a</w:t>
      </w:r>
      <w:r w:rsidR="00687E97" w:rsidRPr="00216702">
        <w:rPr>
          <w:rFonts w:ascii="Times New Roman" w:hAnsi="Times New Roman" w:cs="Times New Roman"/>
          <w:color w:val="000000" w:themeColor="text1"/>
        </w:rPr>
        <w:t xml:space="preserve"> debate </w:t>
      </w:r>
      <w:r w:rsidR="002F0BC1" w:rsidRPr="00216702">
        <w:rPr>
          <w:rFonts w:ascii="Times New Roman" w:hAnsi="Times New Roman" w:cs="Times New Roman"/>
          <w:color w:val="000000" w:themeColor="text1"/>
        </w:rPr>
        <w:t>about</w:t>
      </w:r>
      <w:r w:rsidR="0080305C">
        <w:rPr>
          <w:rFonts w:ascii="Times New Roman" w:hAnsi="Times New Roman" w:cs="Times New Roman"/>
          <w:color w:val="000000" w:themeColor="text1"/>
        </w:rPr>
        <w:t xml:space="preserve"> the meaning of</w:t>
      </w:r>
      <w:r w:rsidR="00495CAA" w:rsidRPr="00216702">
        <w:rPr>
          <w:rFonts w:ascii="Times New Roman" w:hAnsi="Times New Roman" w:cs="Times New Roman"/>
          <w:color w:val="000000" w:themeColor="text1"/>
        </w:rPr>
        <w:t xml:space="preserve"> </w:t>
      </w:r>
      <w:r w:rsidR="00687E97" w:rsidRPr="00216702">
        <w:rPr>
          <w:rFonts w:ascii="Times New Roman" w:hAnsi="Times New Roman" w:cs="Times New Roman"/>
          <w:color w:val="000000" w:themeColor="text1"/>
        </w:rPr>
        <w:t xml:space="preserve">political </w:t>
      </w:r>
      <w:r w:rsidR="00A05441" w:rsidRPr="00216702">
        <w:rPr>
          <w:rFonts w:ascii="Times New Roman" w:hAnsi="Times New Roman" w:cs="Times New Roman"/>
          <w:color w:val="000000" w:themeColor="text1"/>
        </w:rPr>
        <w:t>equality</w:t>
      </w:r>
      <w:r w:rsidR="00687E97" w:rsidRPr="00216702">
        <w:rPr>
          <w:rFonts w:ascii="Times New Roman" w:hAnsi="Times New Roman" w:cs="Times New Roman"/>
          <w:color w:val="000000" w:themeColor="text1"/>
        </w:rPr>
        <w:t xml:space="preserve">. </w:t>
      </w:r>
      <w:r w:rsidR="008607E1" w:rsidRPr="00216702">
        <w:rPr>
          <w:rFonts w:ascii="Times New Roman" w:hAnsi="Times New Roman" w:cs="Times New Roman"/>
          <w:color w:val="000000" w:themeColor="text1"/>
          <w:lang w:val="en-US"/>
        </w:rPr>
        <w:t xml:space="preserve">Formal </w:t>
      </w:r>
      <w:r w:rsidR="00544F8B" w:rsidRPr="00216702">
        <w:rPr>
          <w:rFonts w:ascii="Times New Roman" w:hAnsi="Times New Roman" w:cs="Times New Roman"/>
          <w:color w:val="000000" w:themeColor="text1"/>
          <w:lang w:val="en-US"/>
        </w:rPr>
        <w:t xml:space="preserve">procedural </w:t>
      </w:r>
      <w:r w:rsidR="008607E1" w:rsidRPr="00216702">
        <w:rPr>
          <w:rFonts w:ascii="Times New Roman" w:hAnsi="Times New Roman" w:cs="Times New Roman"/>
          <w:color w:val="000000" w:themeColor="text1"/>
          <w:lang w:val="en-US"/>
        </w:rPr>
        <w:t>equality</w:t>
      </w:r>
      <w:r w:rsidR="004F10BC" w:rsidRPr="00216702">
        <w:rPr>
          <w:rFonts w:ascii="Times New Roman" w:hAnsi="Times New Roman" w:cs="Times New Roman"/>
          <w:color w:val="000000" w:themeColor="text1"/>
          <w:lang w:val="en-US"/>
        </w:rPr>
        <w:t xml:space="preserve"> </w:t>
      </w:r>
      <w:r w:rsidR="008607E1" w:rsidRPr="00216702">
        <w:rPr>
          <w:rFonts w:ascii="Times New Roman" w:hAnsi="Times New Roman" w:cs="Times New Roman"/>
          <w:color w:val="000000" w:themeColor="text1"/>
          <w:lang w:val="en-US"/>
        </w:rPr>
        <w:t>is criticized for reproducing discriminatory outcomes against disadvantaged groups</w:t>
      </w:r>
      <w:r w:rsidR="00840722" w:rsidRPr="00216702">
        <w:rPr>
          <w:rFonts w:ascii="Times New Roman" w:hAnsi="Times New Roman" w:cs="Times New Roman"/>
          <w:color w:val="000000" w:themeColor="text1"/>
          <w:lang w:val="en-US"/>
        </w:rPr>
        <w:t xml:space="preserve"> but affirmative action</w:t>
      </w:r>
      <w:r w:rsidR="00071DA8" w:rsidRPr="00216702">
        <w:rPr>
          <w:rFonts w:ascii="Times New Roman" w:hAnsi="Times New Roman" w:cs="Times New Roman"/>
          <w:color w:val="000000" w:themeColor="text1"/>
          <w:lang w:val="en-US"/>
        </w:rPr>
        <w:t>, particularly</w:t>
      </w:r>
      <w:r w:rsidR="00840722" w:rsidRPr="00216702">
        <w:rPr>
          <w:rFonts w:ascii="Times New Roman" w:hAnsi="Times New Roman" w:cs="Times New Roman"/>
          <w:color w:val="000000" w:themeColor="text1"/>
          <w:lang w:val="en-US"/>
        </w:rPr>
        <w:t xml:space="preserve"> in the form of </w:t>
      </w:r>
      <w:r w:rsidR="00935052" w:rsidRPr="00216702">
        <w:rPr>
          <w:rFonts w:ascii="Times New Roman" w:hAnsi="Times New Roman" w:cs="Times New Roman"/>
          <w:color w:val="000000" w:themeColor="text1"/>
          <w:lang w:val="en-US"/>
        </w:rPr>
        <w:t xml:space="preserve">group </w:t>
      </w:r>
      <w:r w:rsidR="00840722" w:rsidRPr="00216702">
        <w:rPr>
          <w:rFonts w:ascii="Times New Roman" w:hAnsi="Times New Roman" w:cs="Times New Roman"/>
          <w:color w:val="000000" w:themeColor="text1"/>
          <w:lang w:val="en-US"/>
        </w:rPr>
        <w:t>quotas</w:t>
      </w:r>
      <w:r w:rsidR="00071DA8" w:rsidRPr="00216702">
        <w:rPr>
          <w:rFonts w:ascii="Times New Roman" w:hAnsi="Times New Roman" w:cs="Times New Roman"/>
          <w:color w:val="000000" w:themeColor="text1"/>
          <w:lang w:val="en-US"/>
        </w:rPr>
        <w:t>,</w:t>
      </w:r>
      <w:r w:rsidR="00935052" w:rsidRPr="00216702">
        <w:rPr>
          <w:rFonts w:ascii="Times New Roman" w:hAnsi="Times New Roman" w:cs="Times New Roman"/>
          <w:color w:val="000000" w:themeColor="text1"/>
          <w:lang w:val="en-US"/>
        </w:rPr>
        <w:t xml:space="preserve"> is </w:t>
      </w:r>
      <w:r w:rsidR="0080305C">
        <w:rPr>
          <w:rFonts w:ascii="Times New Roman" w:hAnsi="Times New Roman" w:cs="Times New Roman"/>
          <w:color w:val="000000" w:themeColor="text1"/>
          <w:lang w:val="en-US"/>
        </w:rPr>
        <w:t>also</w:t>
      </w:r>
      <w:r w:rsidR="00935052" w:rsidRPr="00216702">
        <w:rPr>
          <w:rFonts w:ascii="Times New Roman" w:hAnsi="Times New Roman" w:cs="Times New Roman"/>
          <w:color w:val="000000" w:themeColor="text1"/>
          <w:lang w:val="en-US"/>
        </w:rPr>
        <w:t xml:space="preserve"> contested</w:t>
      </w:r>
      <w:r w:rsidR="008607E1" w:rsidRPr="00216702">
        <w:rPr>
          <w:rFonts w:ascii="Times New Roman" w:hAnsi="Times New Roman" w:cs="Times New Roman"/>
          <w:color w:val="000000" w:themeColor="text1"/>
          <w:lang w:val="en-US"/>
        </w:rPr>
        <w:t xml:space="preserve">. </w:t>
      </w:r>
      <w:r w:rsidR="008607E1" w:rsidRPr="00216702">
        <w:rPr>
          <w:rFonts w:ascii="Times New Roman" w:hAnsi="Times New Roman" w:cs="Times New Roman"/>
          <w:color w:val="000000" w:themeColor="text1"/>
        </w:rPr>
        <w:t xml:space="preserve">When </w:t>
      </w:r>
      <w:r w:rsidR="00935052" w:rsidRPr="00216702">
        <w:rPr>
          <w:rFonts w:ascii="Times New Roman" w:hAnsi="Times New Roman" w:cs="Times New Roman"/>
          <w:color w:val="000000" w:themeColor="text1"/>
        </w:rPr>
        <w:t>opposing conceptions</w:t>
      </w:r>
      <w:r w:rsidR="008607E1" w:rsidRPr="00216702">
        <w:rPr>
          <w:rFonts w:ascii="Times New Roman" w:hAnsi="Times New Roman" w:cs="Times New Roman"/>
          <w:color w:val="000000" w:themeColor="text1"/>
        </w:rPr>
        <w:t xml:space="preserve"> of substantive equality support </w:t>
      </w:r>
      <w:r w:rsidR="00935052" w:rsidRPr="00216702">
        <w:rPr>
          <w:rFonts w:ascii="Times New Roman" w:hAnsi="Times New Roman" w:cs="Times New Roman"/>
          <w:color w:val="000000" w:themeColor="text1"/>
        </w:rPr>
        <w:t>divergent</w:t>
      </w:r>
      <w:r w:rsidR="00F92553" w:rsidRPr="00216702">
        <w:rPr>
          <w:rFonts w:ascii="Times New Roman" w:hAnsi="Times New Roman" w:cs="Times New Roman"/>
          <w:color w:val="000000" w:themeColor="text1"/>
        </w:rPr>
        <w:t xml:space="preserve"> </w:t>
      </w:r>
      <w:r w:rsidR="00A24B6A" w:rsidRPr="00216702">
        <w:rPr>
          <w:rFonts w:ascii="Times New Roman" w:hAnsi="Times New Roman" w:cs="Times New Roman"/>
          <w:color w:val="000000" w:themeColor="text1"/>
        </w:rPr>
        <w:t xml:space="preserve">views </w:t>
      </w:r>
      <w:r w:rsidR="008607E1" w:rsidRPr="00216702">
        <w:rPr>
          <w:rFonts w:ascii="Times New Roman" w:hAnsi="Times New Roman" w:cs="Times New Roman"/>
          <w:color w:val="000000" w:themeColor="text1"/>
        </w:rPr>
        <w:t>about</w:t>
      </w:r>
      <w:r w:rsidR="00872277" w:rsidRPr="00216702">
        <w:rPr>
          <w:rFonts w:ascii="Times New Roman" w:hAnsi="Times New Roman" w:cs="Times New Roman"/>
          <w:color w:val="000000" w:themeColor="text1"/>
        </w:rPr>
        <w:t xml:space="preserve"> </w:t>
      </w:r>
      <w:r w:rsidR="008607E1" w:rsidRPr="00216702">
        <w:rPr>
          <w:rFonts w:ascii="Times New Roman" w:hAnsi="Times New Roman" w:cs="Times New Roman"/>
          <w:color w:val="000000" w:themeColor="text1"/>
        </w:rPr>
        <w:t xml:space="preserve">which procedural rule </w:t>
      </w:r>
      <w:r w:rsidR="00423BAF" w:rsidRPr="00216702">
        <w:rPr>
          <w:rFonts w:ascii="Times New Roman" w:hAnsi="Times New Roman" w:cs="Times New Roman"/>
          <w:color w:val="000000" w:themeColor="text1"/>
        </w:rPr>
        <w:t>genuinely</w:t>
      </w:r>
      <w:r w:rsidR="008607E1" w:rsidRPr="00216702">
        <w:rPr>
          <w:rFonts w:ascii="Times New Roman" w:hAnsi="Times New Roman" w:cs="Times New Roman"/>
          <w:color w:val="000000" w:themeColor="text1"/>
        </w:rPr>
        <w:t xml:space="preserve"> </w:t>
      </w:r>
      <w:r w:rsidR="00423BAF" w:rsidRPr="00216702">
        <w:rPr>
          <w:rFonts w:ascii="Times New Roman" w:hAnsi="Times New Roman" w:cs="Times New Roman"/>
          <w:color w:val="000000" w:themeColor="text1"/>
        </w:rPr>
        <w:t>respects</w:t>
      </w:r>
      <w:r w:rsidR="008607E1" w:rsidRPr="00216702">
        <w:rPr>
          <w:rFonts w:ascii="Times New Roman" w:hAnsi="Times New Roman" w:cs="Times New Roman"/>
          <w:color w:val="000000" w:themeColor="text1"/>
        </w:rPr>
        <w:t xml:space="preserve"> political equality</w:t>
      </w:r>
      <w:r w:rsidR="00A24B6A" w:rsidRPr="00216702">
        <w:rPr>
          <w:rFonts w:ascii="Times New Roman" w:hAnsi="Times New Roman" w:cs="Times New Roman"/>
          <w:color w:val="000000" w:themeColor="text1"/>
        </w:rPr>
        <w:t xml:space="preserve">, </w:t>
      </w:r>
      <w:r w:rsidR="008607E1" w:rsidRPr="00216702">
        <w:rPr>
          <w:rFonts w:ascii="Times New Roman" w:hAnsi="Times New Roman" w:cs="Times New Roman"/>
          <w:color w:val="000000" w:themeColor="text1"/>
        </w:rPr>
        <w:t>democracies</w:t>
      </w:r>
      <w:r w:rsidR="00A24B6A" w:rsidRPr="00216702">
        <w:rPr>
          <w:rFonts w:ascii="Times New Roman" w:hAnsi="Times New Roman" w:cs="Times New Roman"/>
          <w:color w:val="000000" w:themeColor="text1"/>
        </w:rPr>
        <w:t xml:space="preserve"> </w:t>
      </w:r>
      <w:r w:rsidR="00B925CC" w:rsidRPr="00216702">
        <w:rPr>
          <w:rFonts w:ascii="Times New Roman" w:hAnsi="Times New Roman" w:cs="Times New Roman"/>
          <w:color w:val="000000" w:themeColor="text1"/>
        </w:rPr>
        <w:t>cannot</w:t>
      </w:r>
      <w:r w:rsidR="00687E97" w:rsidRPr="00216702">
        <w:rPr>
          <w:rFonts w:ascii="Times New Roman" w:hAnsi="Times New Roman" w:cs="Times New Roman"/>
          <w:color w:val="000000" w:themeColor="text1"/>
        </w:rPr>
        <w:t xml:space="preserve"> </w:t>
      </w:r>
      <w:r w:rsidR="00544F8B" w:rsidRPr="00216702">
        <w:rPr>
          <w:rFonts w:ascii="Times New Roman" w:hAnsi="Times New Roman" w:cs="Times New Roman"/>
          <w:color w:val="000000" w:themeColor="text1"/>
        </w:rPr>
        <w:t>identify</w:t>
      </w:r>
      <w:r w:rsidR="00687E97" w:rsidRPr="00216702">
        <w:rPr>
          <w:rFonts w:ascii="Times New Roman" w:hAnsi="Times New Roman" w:cs="Times New Roman"/>
          <w:color w:val="000000" w:themeColor="text1"/>
        </w:rPr>
        <w:t xml:space="preserve"> </w:t>
      </w:r>
      <w:r w:rsidR="00B925CC" w:rsidRPr="00216702">
        <w:rPr>
          <w:rFonts w:ascii="Times New Roman" w:hAnsi="Times New Roman" w:cs="Times New Roman"/>
          <w:color w:val="000000" w:themeColor="text1"/>
        </w:rPr>
        <w:t xml:space="preserve">a </w:t>
      </w:r>
      <w:r w:rsidR="00687E97" w:rsidRPr="00216702">
        <w:rPr>
          <w:rFonts w:ascii="Times New Roman" w:hAnsi="Times New Roman" w:cs="Times New Roman"/>
          <w:color w:val="000000" w:themeColor="text1"/>
        </w:rPr>
        <w:t>standard</w:t>
      </w:r>
      <w:r w:rsidR="007343E1" w:rsidRPr="00216702">
        <w:rPr>
          <w:rFonts w:ascii="Times New Roman" w:hAnsi="Times New Roman" w:cs="Times New Roman"/>
          <w:color w:val="000000" w:themeColor="text1"/>
        </w:rPr>
        <w:t xml:space="preserve"> or</w:t>
      </w:r>
      <w:r w:rsidR="004F10BC" w:rsidRPr="00216702">
        <w:rPr>
          <w:rFonts w:ascii="Times New Roman" w:hAnsi="Times New Roman" w:cs="Times New Roman"/>
          <w:color w:val="000000" w:themeColor="text1"/>
        </w:rPr>
        <w:t xml:space="preserve"> </w:t>
      </w:r>
      <w:r w:rsidR="007343E1" w:rsidRPr="00216702">
        <w:rPr>
          <w:rFonts w:ascii="Times New Roman" w:hAnsi="Times New Roman" w:cs="Times New Roman"/>
          <w:color w:val="000000" w:themeColor="text1"/>
        </w:rPr>
        <w:t>rule</w:t>
      </w:r>
      <w:r w:rsidR="00687E97" w:rsidRPr="00216702">
        <w:rPr>
          <w:rFonts w:ascii="Times New Roman" w:hAnsi="Times New Roman" w:cs="Times New Roman"/>
          <w:color w:val="000000" w:themeColor="text1"/>
        </w:rPr>
        <w:t xml:space="preserve"> of </w:t>
      </w:r>
      <w:r w:rsidR="008607E1" w:rsidRPr="00216702">
        <w:rPr>
          <w:rFonts w:ascii="Times New Roman" w:hAnsi="Times New Roman" w:cs="Times New Roman"/>
          <w:color w:val="000000" w:themeColor="text1"/>
        </w:rPr>
        <w:t xml:space="preserve">procedural fairness to be widely </w:t>
      </w:r>
      <w:r w:rsidR="00B925CC" w:rsidRPr="00216702">
        <w:rPr>
          <w:rFonts w:ascii="Times New Roman" w:hAnsi="Times New Roman" w:cs="Times New Roman"/>
          <w:color w:val="000000" w:themeColor="text1"/>
        </w:rPr>
        <w:t xml:space="preserve">accepted as </w:t>
      </w:r>
      <w:r w:rsidR="008607E1" w:rsidRPr="00216702">
        <w:rPr>
          <w:rFonts w:ascii="Times New Roman" w:hAnsi="Times New Roman" w:cs="Times New Roman"/>
          <w:color w:val="000000" w:themeColor="text1"/>
        </w:rPr>
        <w:t>fair</w:t>
      </w:r>
      <w:r w:rsidR="00423BAF" w:rsidRPr="00216702">
        <w:rPr>
          <w:rFonts w:ascii="Times New Roman" w:hAnsi="Times New Roman" w:cs="Times New Roman"/>
          <w:color w:val="000000" w:themeColor="text1"/>
        </w:rPr>
        <w:t xml:space="preserve">. </w:t>
      </w:r>
      <w:r w:rsidR="004F10BC" w:rsidRPr="00216702">
        <w:rPr>
          <w:rFonts w:ascii="Times New Roman" w:hAnsi="Times New Roman" w:cs="Times New Roman"/>
          <w:color w:val="000000" w:themeColor="text1"/>
        </w:rPr>
        <w:t>This</w:t>
      </w:r>
      <w:r w:rsidR="00423BAF" w:rsidRPr="00216702">
        <w:rPr>
          <w:rFonts w:ascii="Times New Roman" w:hAnsi="Times New Roman" w:cs="Times New Roman"/>
          <w:color w:val="000000" w:themeColor="text1"/>
        </w:rPr>
        <w:t xml:space="preserve"> dispute </w:t>
      </w:r>
      <w:r w:rsidR="00544F8B" w:rsidRPr="00216702">
        <w:rPr>
          <w:rFonts w:ascii="Times New Roman" w:hAnsi="Times New Roman" w:cs="Times New Roman"/>
          <w:color w:val="000000" w:themeColor="text1"/>
        </w:rPr>
        <w:t>over</w:t>
      </w:r>
      <w:r w:rsidR="00423BAF" w:rsidRPr="00216702">
        <w:rPr>
          <w:rFonts w:ascii="Times New Roman" w:hAnsi="Times New Roman" w:cs="Times New Roman"/>
          <w:color w:val="000000" w:themeColor="text1"/>
        </w:rPr>
        <w:t xml:space="preserve"> procedural fairness can carry on indefinitely</w:t>
      </w:r>
      <w:r w:rsidR="00544F8B" w:rsidRPr="00216702">
        <w:rPr>
          <w:rFonts w:ascii="Times New Roman" w:hAnsi="Times New Roman" w:cs="Times New Roman"/>
          <w:color w:val="000000" w:themeColor="text1"/>
        </w:rPr>
        <w:t xml:space="preserve"> and</w:t>
      </w:r>
      <w:r w:rsidR="00423BAF" w:rsidRPr="00216702">
        <w:rPr>
          <w:rFonts w:ascii="Times New Roman" w:hAnsi="Times New Roman" w:cs="Times New Roman"/>
          <w:color w:val="000000" w:themeColor="text1"/>
        </w:rPr>
        <w:t xml:space="preserve"> </w:t>
      </w:r>
      <w:r w:rsidR="008607E1" w:rsidRPr="00216702">
        <w:rPr>
          <w:rFonts w:ascii="Times New Roman" w:hAnsi="Times New Roman" w:cs="Times New Roman"/>
          <w:color w:val="000000" w:themeColor="text1"/>
        </w:rPr>
        <w:t xml:space="preserve">could </w:t>
      </w:r>
      <w:r w:rsidR="00544F8B" w:rsidRPr="00216702">
        <w:rPr>
          <w:rFonts w:ascii="Times New Roman" w:hAnsi="Times New Roman" w:cs="Times New Roman"/>
          <w:color w:val="000000" w:themeColor="text1"/>
        </w:rPr>
        <w:t xml:space="preserve">challenge democracy’s </w:t>
      </w:r>
      <w:r w:rsidR="008607E1" w:rsidRPr="00216702">
        <w:rPr>
          <w:rFonts w:ascii="Times New Roman" w:hAnsi="Times New Roman" w:cs="Times New Roman"/>
          <w:color w:val="000000" w:themeColor="text1"/>
        </w:rPr>
        <w:t xml:space="preserve">legitimacy </w:t>
      </w:r>
      <w:r w:rsidR="00544F8B" w:rsidRPr="00216702">
        <w:rPr>
          <w:rFonts w:ascii="Times New Roman" w:hAnsi="Times New Roman" w:cs="Times New Roman"/>
          <w:color w:val="000000" w:themeColor="text1"/>
        </w:rPr>
        <w:t>claim</w:t>
      </w:r>
      <w:r w:rsidR="00A24B6A" w:rsidRPr="00216702">
        <w:rPr>
          <w:rFonts w:ascii="Times New Roman" w:hAnsi="Times New Roman" w:cs="Times New Roman"/>
          <w:color w:val="000000" w:themeColor="text1"/>
        </w:rPr>
        <w:t xml:space="preserve">. </w:t>
      </w:r>
      <w:r w:rsidR="00423BAF" w:rsidRPr="00216702">
        <w:rPr>
          <w:rFonts w:ascii="Times New Roman" w:hAnsi="Times New Roman" w:cs="Times New Roman"/>
          <w:color w:val="000000" w:themeColor="text1"/>
        </w:rPr>
        <w:t xml:space="preserve">I argue that </w:t>
      </w:r>
      <w:r w:rsidR="00935052" w:rsidRPr="00216702">
        <w:rPr>
          <w:rFonts w:ascii="Times New Roman" w:hAnsi="Times New Roman" w:cs="Times New Roman"/>
          <w:color w:val="000000" w:themeColor="text1"/>
        </w:rPr>
        <w:t>democracies</w:t>
      </w:r>
      <w:r w:rsidR="00A24B6A" w:rsidRPr="00216702">
        <w:rPr>
          <w:rFonts w:ascii="Times New Roman" w:hAnsi="Times New Roman" w:cs="Times New Roman"/>
          <w:color w:val="000000" w:themeColor="text1"/>
        </w:rPr>
        <w:t xml:space="preserve"> </w:t>
      </w:r>
      <w:r w:rsidR="00544F8B" w:rsidRPr="00216702">
        <w:rPr>
          <w:rFonts w:ascii="Times New Roman" w:hAnsi="Times New Roman" w:cs="Times New Roman"/>
          <w:color w:val="000000" w:themeColor="text1"/>
        </w:rPr>
        <w:t>can</w:t>
      </w:r>
      <w:r w:rsidR="00872277" w:rsidRPr="00216702">
        <w:rPr>
          <w:rFonts w:ascii="Times New Roman" w:hAnsi="Times New Roman" w:cs="Times New Roman"/>
          <w:color w:val="000000" w:themeColor="text1"/>
        </w:rPr>
        <w:t xml:space="preserve"> renew </w:t>
      </w:r>
      <w:r w:rsidR="00935052" w:rsidRPr="00216702">
        <w:rPr>
          <w:rFonts w:ascii="Times New Roman" w:hAnsi="Times New Roman" w:cs="Times New Roman"/>
          <w:color w:val="000000" w:themeColor="text1"/>
        </w:rPr>
        <w:t>their</w:t>
      </w:r>
      <w:r w:rsidR="008607E1" w:rsidRPr="00216702">
        <w:rPr>
          <w:rFonts w:ascii="Times New Roman" w:hAnsi="Times New Roman" w:cs="Times New Roman"/>
          <w:color w:val="000000" w:themeColor="text1"/>
        </w:rPr>
        <w:t xml:space="preserve"> legitimacy</w:t>
      </w:r>
      <w:r w:rsidR="008445EE" w:rsidRPr="00216702">
        <w:rPr>
          <w:rFonts w:ascii="Times New Roman" w:hAnsi="Times New Roman" w:cs="Times New Roman"/>
          <w:color w:val="000000" w:themeColor="text1"/>
        </w:rPr>
        <w:t xml:space="preserve"> claim</w:t>
      </w:r>
      <w:r w:rsidR="00872277" w:rsidRPr="00216702">
        <w:rPr>
          <w:rFonts w:ascii="Times New Roman" w:hAnsi="Times New Roman" w:cs="Times New Roman"/>
          <w:color w:val="000000" w:themeColor="text1"/>
        </w:rPr>
        <w:t xml:space="preserve"> by </w:t>
      </w:r>
      <w:r w:rsidR="008607E1" w:rsidRPr="00216702">
        <w:rPr>
          <w:rFonts w:ascii="Times New Roman" w:hAnsi="Times New Roman" w:cs="Times New Roman"/>
          <w:color w:val="000000" w:themeColor="text1"/>
        </w:rPr>
        <w:t>embracing</w:t>
      </w:r>
      <w:r w:rsidR="00A24B6A" w:rsidRPr="00216702">
        <w:rPr>
          <w:rFonts w:ascii="Times New Roman" w:hAnsi="Times New Roman" w:cs="Times New Roman"/>
          <w:color w:val="000000" w:themeColor="text1"/>
        </w:rPr>
        <w:t xml:space="preserve"> </w:t>
      </w:r>
      <w:r w:rsidR="00423BAF" w:rsidRPr="00216702">
        <w:rPr>
          <w:rFonts w:ascii="Times New Roman" w:hAnsi="Times New Roman" w:cs="Times New Roman"/>
          <w:color w:val="000000" w:themeColor="text1"/>
        </w:rPr>
        <w:t>this debate</w:t>
      </w:r>
      <w:r w:rsidR="00B925CC" w:rsidRPr="00216702">
        <w:rPr>
          <w:rFonts w:ascii="Times New Roman" w:hAnsi="Times New Roman" w:cs="Times New Roman"/>
          <w:color w:val="000000" w:themeColor="text1"/>
        </w:rPr>
        <w:t xml:space="preserve"> </w:t>
      </w:r>
      <w:r w:rsidR="008607E1" w:rsidRPr="00216702">
        <w:rPr>
          <w:rFonts w:ascii="Times New Roman" w:hAnsi="Times New Roman" w:cs="Times New Roman"/>
          <w:color w:val="000000" w:themeColor="text1"/>
        </w:rPr>
        <w:t>and</w:t>
      </w:r>
      <w:r w:rsidR="004F10BC" w:rsidRPr="00216702">
        <w:rPr>
          <w:rFonts w:ascii="Times New Roman" w:hAnsi="Times New Roman" w:cs="Times New Roman"/>
          <w:color w:val="000000" w:themeColor="text1"/>
        </w:rPr>
        <w:t xml:space="preserve"> by</w:t>
      </w:r>
      <w:r w:rsidR="008607E1" w:rsidRPr="00216702">
        <w:rPr>
          <w:rFonts w:ascii="Times New Roman" w:hAnsi="Times New Roman" w:cs="Times New Roman"/>
          <w:color w:val="000000" w:themeColor="text1"/>
        </w:rPr>
        <w:t xml:space="preserve"> accommodat</w:t>
      </w:r>
      <w:r w:rsidR="009F53FB" w:rsidRPr="00216702">
        <w:rPr>
          <w:rFonts w:ascii="Times New Roman" w:hAnsi="Times New Roman" w:cs="Times New Roman"/>
          <w:color w:val="000000" w:themeColor="text1"/>
        </w:rPr>
        <w:t>ing</w:t>
      </w:r>
      <w:r w:rsidR="008607E1" w:rsidRPr="00216702">
        <w:rPr>
          <w:rFonts w:ascii="Times New Roman" w:hAnsi="Times New Roman" w:cs="Times New Roman"/>
          <w:color w:val="000000" w:themeColor="text1"/>
        </w:rPr>
        <w:t xml:space="preserve"> it </w:t>
      </w:r>
      <w:r w:rsidR="00544F8B" w:rsidRPr="00216702">
        <w:rPr>
          <w:rFonts w:ascii="Times New Roman" w:hAnsi="Times New Roman" w:cs="Times New Roman"/>
          <w:color w:val="000000" w:themeColor="text1"/>
        </w:rPr>
        <w:t>through</w:t>
      </w:r>
      <w:r w:rsidR="00872277" w:rsidRPr="00216702">
        <w:rPr>
          <w:rFonts w:ascii="Times New Roman" w:hAnsi="Times New Roman" w:cs="Times New Roman"/>
          <w:color w:val="000000" w:themeColor="text1"/>
        </w:rPr>
        <w:t xml:space="preserve"> </w:t>
      </w:r>
      <w:r w:rsidR="004F10BC" w:rsidRPr="00216702">
        <w:rPr>
          <w:rFonts w:ascii="Times New Roman" w:hAnsi="Times New Roman" w:cs="Times New Roman"/>
          <w:color w:val="000000" w:themeColor="text1"/>
        </w:rPr>
        <w:t>constitutional deliberation that must be as</w:t>
      </w:r>
      <w:r w:rsidR="009F53FB" w:rsidRPr="00216702">
        <w:rPr>
          <w:rFonts w:ascii="Times New Roman" w:hAnsi="Times New Roman" w:cs="Times New Roman"/>
          <w:color w:val="000000" w:themeColor="text1"/>
        </w:rPr>
        <w:t xml:space="preserve"> impartial and meaningful </w:t>
      </w:r>
      <w:r w:rsidR="004F10BC" w:rsidRPr="00216702">
        <w:rPr>
          <w:rFonts w:ascii="Times New Roman" w:hAnsi="Times New Roman" w:cs="Times New Roman"/>
          <w:color w:val="000000" w:themeColor="text1"/>
        </w:rPr>
        <w:t xml:space="preserve">as </w:t>
      </w:r>
      <w:r w:rsidR="00423BAF" w:rsidRPr="00216702">
        <w:rPr>
          <w:rFonts w:ascii="Times New Roman" w:hAnsi="Times New Roman" w:cs="Times New Roman"/>
          <w:color w:val="000000" w:themeColor="text1"/>
        </w:rPr>
        <w:t>possible</w:t>
      </w:r>
      <w:r w:rsidR="00544F8B" w:rsidRPr="00216702">
        <w:rPr>
          <w:rFonts w:ascii="Times New Roman" w:hAnsi="Times New Roman" w:cs="Times New Roman"/>
          <w:color w:val="000000" w:themeColor="text1"/>
        </w:rPr>
        <w:t xml:space="preserve">. </w:t>
      </w:r>
      <w:r w:rsidR="00423BAF" w:rsidRPr="00216702">
        <w:rPr>
          <w:rFonts w:ascii="Times New Roman" w:hAnsi="Times New Roman" w:cs="Times New Roman"/>
          <w:color w:val="000000" w:themeColor="text1"/>
        </w:rPr>
        <w:t xml:space="preserve">Impartiality </w:t>
      </w:r>
      <w:r w:rsidR="004F10BC" w:rsidRPr="00216702">
        <w:rPr>
          <w:rFonts w:ascii="Times New Roman" w:hAnsi="Times New Roman" w:cs="Times New Roman"/>
          <w:color w:val="000000" w:themeColor="text1"/>
        </w:rPr>
        <w:t xml:space="preserve">ideally </w:t>
      </w:r>
      <w:r w:rsidR="00423BAF" w:rsidRPr="00216702">
        <w:rPr>
          <w:rFonts w:ascii="Times New Roman" w:hAnsi="Times New Roman" w:cs="Times New Roman"/>
          <w:color w:val="000000" w:themeColor="text1"/>
        </w:rPr>
        <w:t>requires the</w:t>
      </w:r>
      <w:r w:rsidR="002F0BC1" w:rsidRPr="00216702">
        <w:rPr>
          <w:rFonts w:ascii="Times New Roman" w:hAnsi="Times New Roman" w:cs="Times New Roman"/>
          <w:color w:val="000000" w:themeColor="text1"/>
        </w:rPr>
        <w:t xml:space="preserve"> presence</w:t>
      </w:r>
      <w:r w:rsidR="00C747D0" w:rsidRPr="00216702">
        <w:rPr>
          <w:rFonts w:ascii="Times New Roman" w:hAnsi="Times New Roman" w:cs="Times New Roman"/>
          <w:color w:val="000000" w:themeColor="text1"/>
        </w:rPr>
        <w:t xml:space="preserve"> </w:t>
      </w:r>
      <w:r w:rsidR="00A24B6A" w:rsidRPr="00216702">
        <w:rPr>
          <w:rFonts w:ascii="Times New Roman" w:hAnsi="Times New Roman" w:cs="Times New Roman"/>
          <w:color w:val="000000" w:themeColor="text1"/>
        </w:rPr>
        <w:t>of</w:t>
      </w:r>
      <w:r w:rsidR="00C747D0" w:rsidRPr="00216702">
        <w:rPr>
          <w:rFonts w:ascii="Times New Roman" w:hAnsi="Times New Roman" w:cs="Times New Roman"/>
          <w:color w:val="000000" w:themeColor="text1"/>
        </w:rPr>
        <w:t xml:space="preserve"> every </w:t>
      </w:r>
      <w:r w:rsidR="00872277" w:rsidRPr="00216702">
        <w:rPr>
          <w:rFonts w:ascii="Times New Roman" w:hAnsi="Times New Roman" w:cs="Times New Roman"/>
          <w:color w:val="000000" w:themeColor="text1"/>
        </w:rPr>
        <w:t>citizen</w:t>
      </w:r>
      <w:r w:rsidR="00C747D0" w:rsidRPr="00216702">
        <w:rPr>
          <w:rFonts w:ascii="Times New Roman" w:hAnsi="Times New Roman" w:cs="Times New Roman"/>
          <w:color w:val="000000" w:themeColor="text1"/>
        </w:rPr>
        <w:t xml:space="preserve"> </w:t>
      </w:r>
      <w:r w:rsidR="00B925CC" w:rsidRPr="00216702">
        <w:rPr>
          <w:rFonts w:ascii="Times New Roman" w:hAnsi="Times New Roman" w:cs="Times New Roman"/>
          <w:color w:val="000000" w:themeColor="text1"/>
        </w:rPr>
        <w:t xml:space="preserve">in this process </w:t>
      </w:r>
      <w:r w:rsidR="00872277" w:rsidRPr="00216702">
        <w:rPr>
          <w:rFonts w:ascii="Times New Roman" w:hAnsi="Times New Roman" w:cs="Times New Roman"/>
          <w:color w:val="000000" w:themeColor="text1"/>
        </w:rPr>
        <w:t xml:space="preserve">because each of them has a </w:t>
      </w:r>
      <w:r w:rsidR="00C747D0" w:rsidRPr="00216702">
        <w:rPr>
          <w:rFonts w:ascii="Times New Roman" w:hAnsi="Times New Roman" w:cs="Times New Roman"/>
          <w:color w:val="000000" w:themeColor="text1"/>
        </w:rPr>
        <w:t>unique and evolving experience of inequality.</w:t>
      </w:r>
      <w:r w:rsidR="00A24B6A" w:rsidRPr="00216702">
        <w:rPr>
          <w:rFonts w:ascii="Times New Roman" w:hAnsi="Times New Roman" w:cs="Times New Roman"/>
          <w:color w:val="000000" w:themeColor="text1"/>
        </w:rPr>
        <w:t xml:space="preserve"> </w:t>
      </w:r>
      <w:r w:rsidR="004F10BC" w:rsidRPr="00216702">
        <w:rPr>
          <w:rFonts w:ascii="Times New Roman" w:hAnsi="Times New Roman" w:cs="Times New Roman"/>
          <w:color w:val="000000" w:themeColor="text1"/>
        </w:rPr>
        <w:t>M</w:t>
      </w:r>
      <w:r w:rsidR="00A24B6A" w:rsidRPr="00216702">
        <w:rPr>
          <w:rFonts w:ascii="Times New Roman" w:hAnsi="Times New Roman" w:cs="Times New Roman"/>
          <w:color w:val="000000" w:themeColor="text1"/>
        </w:rPr>
        <w:t xml:space="preserve">eaningful deliberation </w:t>
      </w:r>
      <w:r w:rsidR="004F10BC" w:rsidRPr="00216702">
        <w:rPr>
          <w:rFonts w:ascii="Times New Roman" w:hAnsi="Times New Roman" w:cs="Times New Roman"/>
          <w:color w:val="000000" w:themeColor="text1"/>
        </w:rPr>
        <w:t>is about offering</w:t>
      </w:r>
      <w:r w:rsidR="00423BAF" w:rsidRPr="00216702">
        <w:rPr>
          <w:rFonts w:ascii="Times New Roman" w:hAnsi="Times New Roman" w:cs="Times New Roman"/>
          <w:color w:val="000000" w:themeColor="text1"/>
        </w:rPr>
        <w:t xml:space="preserve"> periodic opportunities for constitutional reform</w:t>
      </w:r>
      <w:r w:rsidR="00AC17FE" w:rsidRPr="00216702">
        <w:rPr>
          <w:rFonts w:ascii="Times New Roman" w:hAnsi="Times New Roman" w:cs="Times New Roman"/>
          <w:color w:val="000000" w:themeColor="text1"/>
        </w:rPr>
        <w:t xml:space="preserve">, </w:t>
      </w:r>
      <w:r w:rsidR="004F10BC" w:rsidRPr="00216702">
        <w:rPr>
          <w:rFonts w:ascii="Times New Roman" w:hAnsi="Times New Roman" w:cs="Times New Roman"/>
          <w:color w:val="000000" w:themeColor="text1"/>
        </w:rPr>
        <w:t>allowing</w:t>
      </w:r>
      <w:r w:rsidR="00B925CC" w:rsidRPr="00216702">
        <w:rPr>
          <w:rFonts w:ascii="Times New Roman" w:hAnsi="Times New Roman" w:cs="Times New Roman"/>
          <w:color w:val="000000" w:themeColor="text1"/>
        </w:rPr>
        <w:t xml:space="preserve"> </w:t>
      </w:r>
      <w:r w:rsidR="00544F8B" w:rsidRPr="00216702">
        <w:rPr>
          <w:rFonts w:ascii="Times New Roman" w:hAnsi="Times New Roman" w:cs="Times New Roman"/>
          <w:color w:val="000000" w:themeColor="text1"/>
        </w:rPr>
        <w:t xml:space="preserve">for </w:t>
      </w:r>
      <w:r w:rsidR="00B925CC" w:rsidRPr="00216702">
        <w:rPr>
          <w:rFonts w:ascii="Times New Roman" w:hAnsi="Times New Roman" w:cs="Times New Roman"/>
          <w:color w:val="000000" w:themeColor="text1"/>
        </w:rPr>
        <w:t>continuous</w:t>
      </w:r>
      <w:r w:rsidR="00A24B6A" w:rsidRPr="00216702">
        <w:rPr>
          <w:rFonts w:ascii="Times New Roman" w:hAnsi="Times New Roman" w:cs="Times New Roman"/>
          <w:color w:val="000000" w:themeColor="text1"/>
        </w:rPr>
        <w:t xml:space="preserve"> </w:t>
      </w:r>
      <w:r w:rsidR="00872277" w:rsidRPr="00216702">
        <w:rPr>
          <w:rFonts w:ascii="Times New Roman" w:hAnsi="Times New Roman" w:cs="Times New Roman"/>
          <w:color w:val="000000" w:themeColor="text1"/>
        </w:rPr>
        <w:t xml:space="preserve">feedback, </w:t>
      </w:r>
      <w:proofErr w:type="gramStart"/>
      <w:r w:rsidR="008607E1" w:rsidRPr="00216702">
        <w:rPr>
          <w:rFonts w:ascii="Times New Roman" w:hAnsi="Times New Roman" w:cs="Times New Roman"/>
          <w:color w:val="000000" w:themeColor="text1"/>
        </w:rPr>
        <w:t>reflection</w:t>
      </w:r>
      <w:proofErr w:type="gramEnd"/>
      <w:r w:rsidR="008607E1" w:rsidRPr="00216702">
        <w:rPr>
          <w:rFonts w:ascii="Times New Roman" w:hAnsi="Times New Roman" w:cs="Times New Roman"/>
          <w:color w:val="000000" w:themeColor="text1"/>
        </w:rPr>
        <w:t xml:space="preserve"> and learning</w:t>
      </w:r>
      <w:r w:rsidR="00872277" w:rsidRPr="00216702">
        <w:rPr>
          <w:rFonts w:ascii="Times New Roman" w:hAnsi="Times New Roman" w:cs="Times New Roman"/>
          <w:color w:val="000000" w:themeColor="text1"/>
        </w:rPr>
        <w:t>.</w:t>
      </w:r>
    </w:p>
    <w:p w14:paraId="3CEE0BFC" w14:textId="77777777" w:rsidR="00AD6E4A" w:rsidRPr="00216702" w:rsidRDefault="00AD6E4A" w:rsidP="008C3549">
      <w:pPr>
        <w:spacing w:line="480" w:lineRule="auto"/>
        <w:jc w:val="both"/>
        <w:rPr>
          <w:rFonts w:ascii="Times New Roman" w:hAnsi="Times New Roman" w:cs="Times New Roman"/>
          <w:color w:val="000000" w:themeColor="text1"/>
        </w:rPr>
      </w:pPr>
    </w:p>
    <w:p w14:paraId="41FD981F" w14:textId="77777777" w:rsidR="008A4BD1" w:rsidRPr="00216702" w:rsidRDefault="008A4BD1" w:rsidP="008C3549">
      <w:pPr>
        <w:pStyle w:val="NormalWeb"/>
        <w:spacing w:before="0" w:beforeAutospacing="0" w:after="0" w:afterAutospacing="0" w:line="480" w:lineRule="auto"/>
        <w:jc w:val="both"/>
        <w:rPr>
          <w:rFonts w:ascii="Times New Roman" w:hAnsi="Times New Roman" w:cs="Times New Roman"/>
          <w:b/>
          <w:bCs/>
          <w:color w:val="000000" w:themeColor="text1"/>
          <w:lang w:val="en-GB"/>
        </w:rPr>
      </w:pPr>
      <w:r w:rsidRPr="00216702">
        <w:rPr>
          <w:rFonts w:ascii="Times New Roman" w:hAnsi="Times New Roman" w:cs="Times New Roman"/>
          <w:b/>
          <w:bCs/>
          <w:color w:val="000000" w:themeColor="text1"/>
          <w:lang w:val="en-GB"/>
        </w:rPr>
        <w:t>Keywords</w:t>
      </w:r>
    </w:p>
    <w:p w14:paraId="48909227" w14:textId="69192362" w:rsidR="00CA2C3E" w:rsidRPr="00216702" w:rsidRDefault="00CA2C3E" w:rsidP="008C3549">
      <w:pPr>
        <w:pStyle w:val="NormalWeb"/>
        <w:spacing w:before="0" w:beforeAutospacing="0" w:after="0" w:afterAutospacing="0"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Democratic legitimacy, </w:t>
      </w:r>
      <w:r w:rsidR="001C30C0" w:rsidRPr="00216702">
        <w:rPr>
          <w:rFonts w:ascii="Times New Roman" w:hAnsi="Times New Roman" w:cs="Times New Roman"/>
          <w:color w:val="000000" w:themeColor="text1"/>
          <w:lang w:val="en-GB"/>
        </w:rPr>
        <w:t xml:space="preserve">deliberative democracy, </w:t>
      </w:r>
      <w:r w:rsidRPr="00216702">
        <w:rPr>
          <w:rFonts w:ascii="Times New Roman" w:hAnsi="Times New Roman" w:cs="Times New Roman"/>
          <w:color w:val="000000" w:themeColor="text1"/>
          <w:lang w:val="en-GB"/>
        </w:rPr>
        <w:t xml:space="preserve">political equality, affirmative action, substantive equality, </w:t>
      </w:r>
      <w:r w:rsidR="001C30C0" w:rsidRPr="00216702">
        <w:rPr>
          <w:rFonts w:ascii="Times New Roman" w:hAnsi="Times New Roman" w:cs="Times New Roman"/>
          <w:color w:val="000000" w:themeColor="text1"/>
          <w:lang w:val="en-GB"/>
        </w:rPr>
        <w:t xml:space="preserve">inequalities, </w:t>
      </w:r>
      <w:r w:rsidRPr="00216702">
        <w:rPr>
          <w:rFonts w:ascii="Times New Roman" w:hAnsi="Times New Roman" w:cs="Times New Roman"/>
          <w:color w:val="000000" w:themeColor="text1"/>
          <w:lang w:val="en-GB"/>
        </w:rPr>
        <w:t>constitutional reform</w:t>
      </w:r>
    </w:p>
    <w:p w14:paraId="757B4E77" w14:textId="0613AD0A" w:rsidR="00D572CE" w:rsidRPr="00216702" w:rsidRDefault="00D572CE" w:rsidP="008C3549">
      <w:pPr>
        <w:pStyle w:val="NormalWeb"/>
        <w:spacing w:before="0" w:beforeAutospacing="0" w:after="0" w:afterAutospacing="0" w:line="480" w:lineRule="auto"/>
        <w:jc w:val="both"/>
        <w:rPr>
          <w:rFonts w:ascii="Times New Roman" w:hAnsi="Times New Roman" w:cs="Times New Roman"/>
          <w:color w:val="000000" w:themeColor="text1"/>
          <w:lang w:val="en-GB"/>
        </w:rPr>
      </w:pPr>
    </w:p>
    <w:p w14:paraId="6B30B1BF" w14:textId="0A54FC4E" w:rsidR="00216702" w:rsidRDefault="00216702" w:rsidP="00216702">
      <w:pPr>
        <w:pStyle w:val="NormalWeb"/>
        <w:spacing w:before="0"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vertAlign w:val="superscript"/>
          <w:lang w:val="en-GB"/>
        </w:rPr>
        <w:lastRenderedPageBreak/>
        <w:t>*</w:t>
      </w:r>
      <w:r w:rsidRPr="00216702">
        <w:rPr>
          <w:rFonts w:ascii="Times New Roman" w:hAnsi="Times New Roman" w:cs="Times New Roman"/>
          <w:color w:val="000000" w:themeColor="text1"/>
          <w:lang w:val="en-GB"/>
        </w:rPr>
        <w:t xml:space="preserve"> Aris Trantidis, Lecturer (Assistant Professor) in International Relations and Politics at the University of Lincoln</w:t>
      </w:r>
      <w:r>
        <w:rPr>
          <w:rFonts w:ascii="Times New Roman" w:hAnsi="Times New Roman" w:cs="Times New Roman"/>
          <w:color w:val="000000" w:themeColor="text1"/>
          <w:lang w:val="en-GB"/>
        </w:rPr>
        <w:t xml:space="preserve">, Brayford Campus, Lincoln, United Kingdom. </w:t>
      </w:r>
      <w:r w:rsidRPr="00216702">
        <w:rPr>
          <w:rFonts w:ascii="Times New Roman" w:hAnsi="Times New Roman" w:cs="Times New Roman"/>
          <w:color w:val="000000" w:themeColor="text1"/>
          <w:lang w:val="en-GB"/>
        </w:rPr>
        <w:t xml:space="preserve">Email: </w:t>
      </w:r>
      <w:hyperlink r:id="rId8" w:history="1">
        <w:r w:rsidRPr="00216702">
          <w:rPr>
            <w:rStyle w:val="Hyperlink"/>
            <w:rFonts w:ascii="Times New Roman" w:hAnsi="Times New Roman" w:cs="Times New Roman"/>
            <w:lang w:val="en-GB"/>
          </w:rPr>
          <w:t>Atrantidis@lincoln.ac.uk</w:t>
        </w:r>
      </w:hyperlink>
      <w:r>
        <w:rPr>
          <w:rFonts w:ascii="Times New Roman" w:hAnsi="Times New Roman" w:cs="Times New Roman"/>
          <w:color w:val="000000" w:themeColor="text1"/>
          <w:lang w:val="en-GB"/>
        </w:rPr>
        <w:br w:type="page"/>
      </w:r>
    </w:p>
    <w:p w14:paraId="795FE3BF" w14:textId="77777777" w:rsidR="00216702" w:rsidRPr="00216702" w:rsidRDefault="00216702" w:rsidP="00216702">
      <w:pPr>
        <w:pStyle w:val="NormalWeb"/>
        <w:spacing w:before="0" w:line="480" w:lineRule="auto"/>
        <w:jc w:val="both"/>
        <w:rPr>
          <w:rFonts w:ascii="Times New Roman" w:hAnsi="Times New Roman" w:cs="Times New Roman"/>
          <w:color w:val="000000" w:themeColor="text1"/>
          <w:lang w:val="en-GB"/>
        </w:rPr>
      </w:pPr>
    </w:p>
    <w:p w14:paraId="3BE21447" w14:textId="77777777" w:rsidR="00216702" w:rsidRPr="00216702" w:rsidRDefault="00216702" w:rsidP="008C3549">
      <w:pPr>
        <w:pStyle w:val="NormalWeb"/>
        <w:spacing w:before="0" w:beforeAutospacing="0" w:after="0" w:afterAutospacing="0" w:line="480" w:lineRule="auto"/>
        <w:jc w:val="both"/>
        <w:rPr>
          <w:rFonts w:ascii="Times New Roman" w:hAnsi="Times New Roman" w:cs="Times New Roman"/>
          <w:color w:val="000000" w:themeColor="text1"/>
          <w:lang w:val="en-GB"/>
        </w:rPr>
      </w:pPr>
    </w:p>
    <w:p w14:paraId="3ACBE0C9" w14:textId="49DCF653" w:rsidR="00AD6E4A" w:rsidRPr="00216702" w:rsidRDefault="00AD6E4A" w:rsidP="008C3549">
      <w:pPr>
        <w:pStyle w:val="NormalWeb"/>
        <w:spacing w:before="0" w:beforeAutospacing="0" w:after="0" w:afterAutospacing="0" w:line="480" w:lineRule="auto"/>
        <w:jc w:val="both"/>
        <w:rPr>
          <w:rFonts w:ascii="Times New Roman" w:hAnsi="Times New Roman" w:cs="Times New Roman"/>
          <w:b/>
          <w:bCs/>
          <w:color w:val="000000" w:themeColor="text1"/>
          <w:lang w:val="en-GB"/>
        </w:rPr>
      </w:pPr>
      <w:r w:rsidRPr="00216702">
        <w:rPr>
          <w:rFonts w:ascii="Times New Roman" w:hAnsi="Times New Roman" w:cs="Times New Roman"/>
          <w:b/>
          <w:bCs/>
          <w:color w:val="000000" w:themeColor="text1"/>
          <w:lang w:val="en-GB"/>
        </w:rPr>
        <w:t>Introduction</w:t>
      </w:r>
    </w:p>
    <w:p w14:paraId="4B71339F" w14:textId="2013F5D0" w:rsidR="00344C0B" w:rsidRPr="00216702" w:rsidRDefault="006D0BAD"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Democracies build a claim of legitimacy </w:t>
      </w:r>
      <w:r w:rsidR="00B925CC" w:rsidRPr="00216702">
        <w:rPr>
          <w:rFonts w:ascii="Times New Roman" w:hAnsi="Times New Roman" w:cs="Times New Roman"/>
          <w:color w:val="000000" w:themeColor="text1"/>
          <w:lang w:val="en-GB"/>
        </w:rPr>
        <w:t>upon</w:t>
      </w:r>
      <w:r w:rsidRPr="00216702">
        <w:rPr>
          <w:rFonts w:ascii="Times New Roman" w:hAnsi="Times New Roman" w:cs="Times New Roman"/>
          <w:color w:val="000000" w:themeColor="text1"/>
          <w:lang w:val="en-GB"/>
        </w:rPr>
        <w:t xml:space="preserve"> the perception that</w:t>
      </w:r>
      <w:r w:rsidR="004F10BC" w:rsidRPr="00216702">
        <w:rPr>
          <w:rFonts w:ascii="Times New Roman" w:hAnsi="Times New Roman" w:cs="Times New Roman"/>
          <w:color w:val="000000" w:themeColor="text1"/>
          <w:lang w:val="en-GB"/>
        </w:rPr>
        <w:t xml:space="preserve"> their</w:t>
      </w:r>
      <w:r w:rsidRPr="00216702">
        <w:rPr>
          <w:rFonts w:ascii="Times New Roman" w:hAnsi="Times New Roman" w:cs="Times New Roman"/>
          <w:color w:val="000000" w:themeColor="text1"/>
          <w:lang w:val="en-GB"/>
        </w:rPr>
        <w:t xml:space="preserve"> decision-making processes </w:t>
      </w:r>
      <w:r w:rsidR="00141E7C" w:rsidRPr="00216702">
        <w:rPr>
          <w:rFonts w:ascii="Times New Roman" w:hAnsi="Times New Roman" w:cs="Times New Roman"/>
          <w:color w:val="000000" w:themeColor="text1"/>
          <w:lang w:val="en-GB"/>
        </w:rPr>
        <w:t>respect</w:t>
      </w:r>
      <w:r w:rsidRPr="00216702">
        <w:rPr>
          <w:rFonts w:ascii="Times New Roman" w:hAnsi="Times New Roman" w:cs="Times New Roman"/>
          <w:color w:val="000000" w:themeColor="text1"/>
          <w:lang w:val="en-GB"/>
        </w:rPr>
        <w:t xml:space="preserve"> citizens’ political equality and</w:t>
      </w:r>
      <w:r w:rsidR="006474F4" w:rsidRPr="00216702">
        <w:rPr>
          <w:rFonts w:ascii="Times New Roman" w:hAnsi="Times New Roman" w:cs="Times New Roman"/>
          <w:color w:val="000000" w:themeColor="text1"/>
          <w:lang w:val="en-GB"/>
        </w:rPr>
        <w:t xml:space="preserve"> </w:t>
      </w:r>
      <w:r w:rsidR="00141E7C" w:rsidRPr="00216702">
        <w:rPr>
          <w:rFonts w:ascii="Times New Roman" w:hAnsi="Times New Roman" w:cs="Times New Roman"/>
          <w:color w:val="000000" w:themeColor="text1"/>
          <w:lang w:val="en-GB"/>
        </w:rPr>
        <w:t xml:space="preserve">political </w:t>
      </w:r>
      <w:r w:rsidRPr="00216702">
        <w:rPr>
          <w:rFonts w:ascii="Times New Roman" w:hAnsi="Times New Roman" w:cs="Times New Roman"/>
          <w:color w:val="000000" w:themeColor="text1"/>
          <w:lang w:val="en-GB"/>
        </w:rPr>
        <w:t xml:space="preserve">decisions </w:t>
      </w:r>
      <w:r w:rsidR="004F10BC" w:rsidRPr="00216702">
        <w:rPr>
          <w:rFonts w:ascii="Times New Roman" w:hAnsi="Times New Roman" w:cs="Times New Roman"/>
          <w:color w:val="000000" w:themeColor="text1"/>
          <w:lang w:val="en-GB"/>
        </w:rPr>
        <w:t xml:space="preserve">receive </w:t>
      </w:r>
      <w:r w:rsidRPr="00216702">
        <w:rPr>
          <w:rFonts w:ascii="Times New Roman" w:hAnsi="Times New Roman" w:cs="Times New Roman"/>
          <w:color w:val="000000" w:themeColor="text1"/>
          <w:lang w:val="en-GB"/>
        </w:rPr>
        <w:t xml:space="preserve">public approval under fair terms of political participation. </w:t>
      </w:r>
      <w:r w:rsidR="00344C0B" w:rsidRPr="00216702">
        <w:rPr>
          <w:rFonts w:ascii="Times New Roman" w:hAnsi="Times New Roman" w:cs="Times New Roman"/>
          <w:color w:val="000000" w:themeColor="text1"/>
          <w:lang w:val="en-GB"/>
        </w:rPr>
        <w:t>Procedural fairness is</w:t>
      </w:r>
      <w:r w:rsidR="00D0411C" w:rsidRPr="00216702">
        <w:rPr>
          <w:rFonts w:ascii="Times New Roman" w:hAnsi="Times New Roman" w:cs="Times New Roman"/>
          <w:color w:val="000000" w:themeColor="text1"/>
          <w:lang w:val="en-GB"/>
        </w:rPr>
        <w:t xml:space="preserve"> </w:t>
      </w:r>
      <w:r w:rsidR="00344C0B" w:rsidRPr="00216702">
        <w:rPr>
          <w:rFonts w:ascii="Times New Roman" w:hAnsi="Times New Roman" w:cs="Times New Roman"/>
          <w:color w:val="000000" w:themeColor="text1"/>
          <w:lang w:val="en-GB"/>
        </w:rPr>
        <w:t>fundamental</w:t>
      </w:r>
      <w:r w:rsidR="00FE32B8" w:rsidRPr="00216702">
        <w:rPr>
          <w:rFonts w:ascii="Times New Roman" w:hAnsi="Times New Roman" w:cs="Times New Roman"/>
          <w:color w:val="000000" w:themeColor="text1"/>
          <w:lang w:val="en-GB"/>
        </w:rPr>
        <w:t xml:space="preserve"> </w:t>
      </w:r>
      <w:r w:rsidR="00121A55" w:rsidRPr="00216702">
        <w:rPr>
          <w:rFonts w:ascii="Times New Roman" w:hAnsi="Times New Roman" w:cs="Times New Roman"/>
          <w:color w:val="000000" w:themeColor="text1"/>
          <w:lang w:val="en-GB"/>
        </w:rPr>
        <w:t>for a</w:t>
      </w:r>
      <w:r w:rsidR="00547263" w:rsidRPr="00216702">
        <w:rPr>
          <w:rFonts w:ascii="Times New Roman" w:hAnsi="Times New Roman" w:cs="Times New Roman"/>
          <w:color w:val="000000" w:themeColor="text1"/>
          <w:lang w:val="en-GB"/>
        </w:rPr>
        <w:t xml:space="preserve"> democracy </w:t>
      </w:r>
      <w:r w:rsidR="00FE32B8" w:rsidRPr="00216702">
        <w:rPr>
          <w:rFonts w:ascii="Times New Roman" w:hAnsi="Times New Roman" w:cs="Times New Roman"/>
          <w:color w:val="000000" w:themeColor="text1"/>
          <w:lang w:val="en-GB"/>
        </w:rPr>
        <w:t>because d</w:t>
      </w:r>
      <w:r w:rsidR="00344C0B" w:rsidRPr="00216702">
        <w:rPr>
          <w:rFonts w:ascii="Times New Roman" w:hAnsi="Times New Roman" w:cs="Times New Roman"/>
          <w:color w:val="000000" w:themeColor="text1"/>
          <w:lang w:val="en-GB"/>
        </w:rPr>
        <w:t xml:space="preserve">emocratic systems ask citizens to accept decisions even when they disagree with </w:t>
      </w:r>
      <w:r w:rsidR="00FE11EF" w:rsidRPr="00216702">
        <w:rPr>
          <w:rFonts w:ascii="Times New Roman" w:hAnsi="Times New Roman" w:cs="Times New Roman"/>
          <w:color w:val="000000" w:themeColor="text1"/>
          <w:lang w:val="en-GB"/>
        </w:rPr>
        <w:t>them</w:t>
      </w:r>
      <w:r w:rsidR="00547263" w:rsidRPr="00216702">
        <w:rPr>
          <w:rFonts w:ascii="Times New Roman" w:hAnsi="Times New Roman" w:cs="Times New Roman"/>
          <w:color w:val="000000" w:themeColor="text1"/>
          <w:lang w:val="en-GB"/>
        </w:rPr>
        <w:t xml:space="preserve">. </w:t>
      </w:r>
      <w:r w:rsidR="008445EE" w:rsidRPr="00216702">
        <w:rPr>
          <w:rFonts w:ascii="Times New Roman" w:hAnsi="Times New Roman" w:cs="Times New Roman"/>
          <w:color w:val="000000" w:themeColor="text1"/>
          <w:lang w:val="en-GB"/>
        </w:rPr>
        <w:t xml:space="preserve">At a basic conceptual level, procedural fairness elicits respect for the fundamental idea of citizens’ political equality, meaning that the decision-making process should not privilege some citizens and disadvantage others, for instance, by </w:t>
      </w:r>
      <w:r w:rsidR="0080305C">
        <w:rPr>
          <w:rFonts w:ascii="Times New Roman" w:hAnsi="Times New Roman" w:cs="Times New Roman"/>
          <w:color w:val="000000" w:themeColor="text1"/>
          <w:lang w:val="en-GB"/>
        </w:rPr>
        <w:t>not considering</w:t>
      </w:r>
      <w:r w:rsidR="008445EE" w:rsidRPr="00216702">
        <w:rPr>
          <w:rFonts w:ascii="Times New Roman" w:hAnsi="Times New Roman" w:cs="Times New Roman"/>
          <w:color w:val="000000" w:themeColor="text1"/>
          <w:lang w:val="en-GB"/>
        </w:rPr>
        <w:t xml:space="preserve"> their concerns, </w:t>
      </w:r>
      <w:proofErr w:type="gramStart"/>
      <w:r w:rsidR="008445EE" w:rsidRPr="00216702">
        <w:rPr>
          <w:rFonts w:ascii="Times New Roman" w:hAnsi="Times New Roman" w:cs="Times New Roman"/>
          <w:color w:val="000000" w:themeColor="text1"/>
          <w:lang w:val="en-GB"/>
        </w:rPr>
        <w:t>grievances</w:t>
      </w:r>
      <w:proofErr w:type="gramEnd"/>
      <w:r w:rsidR="008445EE" w:rsidRPr="00216702">
        <w:rPr>
          <w:rFonts w:ascii="Times New Roman" w:hAnsi="Times New Roman" w:cs="Times New Roman"/>
          <w:color w:val="000000" w:themeColor="text1"/>
          <w:lang w:val="en-GB"/>
        </w:rPr>
        <w:t xml:space="preserve"> or ideas for political and social change.</w:t>
      </w:r>
      <w:r w:rsidR="00547263" w:rsidRPr="00216702">
        <w:rPr>
          <w:rFonts w:ascii="Times New Roman" w:hAnsi="Times New Roman" w:cs="Times New Roman"/>
          <w:color w:val="000000" w:themeColor="text1"/>
          <w:lang w:val="en-GB"/>
        </w:rPr>
        <w:t xml:space="preserve"> </w:t>
      </w:r>
    </w:p>
    <w:p w14:paraId="1DEC571D" w14:textId="03A757B3" w:rsidR="001D6ABD" w:rsidRPr="00216702" w:rsidRDefault="00D55F14"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Nevertheless</w:t>
      </w:r>
      <w:r w:rsidR="001C30C0" w:rsidRPr="00216702">
        <w:rPr>
          <w:rFonts w:ascii="Times New Roman" w:hAnsi="Times New Roman" w:cs="Times New Roman"/>
          <w:color w:val="000000" w:themeColor="text1"/>
          <w:lang w:val="en-GB"/>
        </w:rPr>
        <w:t xml:space="preserve">, the </w:t>
      </w:r>
      <w:r w:rsidR="005A33F4" w:rsidRPr="00216702">
        <w:rPr>
          <w:rFonts w:ascii="Times New Roman" w:hAnsi="Times New Roman" w:cs="Times New Roman"/>
          <w:color w:val="000000" w:themeColor="text1"/>
          <w:lang w:val="en-GB"/>
        </w:rPr>
        <w:t xml:space="preserve">very </w:t>
      </w:r>
      <w:r w:rsidR="000953AE" w:rsidRPr="00216702">
        <w:rPr>
          <w:rFonts w:ascii="Times New Roman" w:hAnsi="Times New Roman" w:cs="Times New Roman"/>
          <w:color w:val="000000" w:themeColor="text1"/>
          <w:lang w:val="en-GB"/>
        </w:rPr>
        <w:t>meaning</w:t>
      </w:r>
      <w:r w:rsidR="001C30C0" w:rsidRPr="00216702">
        <w:rPr>
          <w:rFonts w:ascii="Times New Roman" w:hAnsi="Times New Roman" w:cs="Times New Roman"/>
          <w:color w:val="000000" w:themeColor="text1"/>
          <w:lang w:val="en-GB"/>
        </w:rPr>
        <w:t xml:space="preserve"> of political equality </w:t>
      </w:r>
      <w:r w:rsidR="005A33F4" w:rsidRPr="00216702">
        <w:rPr>
          <w:rFonts w:ascii="Times New Roman" w:hAnsi="Times New Roman" w:cs="Times New Roman"/>
          <w:color w:val="000000" w:themeColor="text1"/>
          <w:lang w:val="en-GB"/>
        </w:rPr>
        <w:t>is</w:t>
      </w:r>
      <w:r w:rsidR="00344C0B" w:rsidRPr="00216702">
        <w:rPr>
          <w:rFonts w:ascii="Times New Roman" w:hAnsi="Times New Roman" w:cs="Times New Roman"/>
          <w:color w:val="000000" w:themeColor="text1"/>
          <w:lang w:val="en-GB"/>
        </w:rPr>
        <w:t xml:space="preserve"> contested </w:t>
      </w:r>
      <w:r w:rsidR="003C38A7" w:rsidRPr="00216702">
        <w:rPr>
          <w:rFonts w:ascii="Times New Roman" w:hAnsi="Times New Roman" w:cs="Times New Roman"/>
          <w:color w:val="000000" w:themeColor="text1"/>
          <w:lang w:val="en-GB"/>
        </w:rPr>
        <w:t xml:space="preserve">amidst criticisms that </w:t>
      </w:r>
      <w:r w:rsidRPr="00216702">
        <w:rPr>
          <w:rFonts w:ascii="Times New Roman" w:hAnsi="Times New Roman" w:cs="Times New Roman"/>
          <w:color w:val="000000" w:themeColor="text1"/>
          <w:lang w:val="en-GB"/>
        </w:rPr>
        <w:t>point to</w:t>
      </w:r>
      <w:r w:rsidR="006179BB" w:rsidRPr="00216702">
        <w:rPr>
          <w:rFonts w:ascii="Times New Roman" w:hAnsi="Times New Roman" w:cs="Times New Roman"/>
          <w:color w:val="000000" w:themeColor="text1"/>
          <w:lang w:val="en-GB"/>
        </w:rPr>
        <w:t xml:space="preserve"> </w:t>
      </w:r>
      <w:r w:rsidR="000953AE" w:rsidRPr="00216702">
        <w:rPr>
          <w:rFonts w:ascii="Times New Roman" w:hAnsi="Times New Roman" w:cs="Times New Roman"/>
          <w:color w:val="000000" w:themeColor="text1"/>
          <w:lang w:val="en-GB"/>
        </w:rPr>
        <w:t xml:space="preserve">structures, institutions and </w:t>
      </w:r>
      <w:r w:rsidR="003C38A7" w:rsidRPr="00216702">
        <w:rPr>
          <w:rFonts w:ascii="Times New Roman" w:hAnsi="Times New Roman" w:cs="Times New Roman"/>
          <w:color w:val="000000" w:themeColor="text1"/>
          <w:lang w:val="en-GB"/>
        </w:rPr>
        <w:t>biased beliefs</w:t>
      </w:r>
      <w:r w:rsidR="000953AE" w:rsidRPr="00216702">
        <w:rPr>
          <w:rFonts w:ascii="Times New Roman" w:hAnsi="Times New Roman" w:cs="Times New Roman"/>
          <w:color w:val="000000" w:themeColor="text1"/>
          <w:lang w:val="en-GB"/>
        </w:rPr>
        <w:t xml:space="preserve"> that generate </w:t>
      </w:r>
      <w:r w:rsidR="007F348D" w:rsidRPr="00216702">
        <w:rPr>
          <w:rFonts w:ascii="Times New Roman" w:hAnsi="Times New Roman" w:cs="Times New Roman"/>
          <w:color w:val="000000" w:themeColor="text1"/>
          <w:lang w:val="en-GB"/>
        </w:rPr>
        <w:t xml:space="preserve">and perpetuate social inequalities </w:t>
      </w:r>
      <w:r w:rsidR="003C38A7" w:rsidRPr="00216702">
        <w:rPr>
          <w:rFonts w:ascii="Times New Roman" w:hAnsi="Times New Roman" w:cs="Times New Roman"/>
          <w:color w:val="000000" w:themeColor="text1"/>
          <w:lang w:val="en-GB"/>
        </w:rPr>
        <w:t>(Young</w:t>
      </w:r>
      <w:r w:rsidR="00A257BE" w:rsidRPr="00216702">
        <w:rPr>
          <w:rFonts w:ascii="Times New Roman" w:hAnsi="Times New Roman" w:cs="Times New Roman"/>
          <w:color w:val="000000" w:themeColor="text1"/>
          <w:lang w:val="en-GB"/>
        </w:rPr>
        <w:t>,</w:t>
      </w:r>
      <w:r w:rsidR="003C38A7" w:rsidRPr="00216702">
        <w:rPr>
          <w:rFonts w:ascii="Times New Roman" w:hAnsi="Times New Roman" w:cs="Times New Roman"/>
          <w:color w:val="000000" w:themeColor="text1"/>
          <w:lang w:val="en-GB"/>
        </w:rPr>
        <w:t xml:space="preserve"> 1989; 1990; Anderson</w:t>
      </w:r>
      <w:r w:rsidR="00A257BE" w:rsidRPr="00216702">
        <w:rPr>
          <w:rFonts w:ascii="Times New Roman" w:hAnsi="Times New Roman" w:cs="Times New Roman"/>
          <w:color w:val="000000" w:themeColor="text1"/>
          <w:lang w:val="en-GB"/>
        </w:rPr>
        <w:t>,</w:t>
      </w:r>
      <w:r w:rsidR="003C38A7" w:rsidRPr="00216702">
        <w:rPr>
          <w:rFonts w:ascii="Times New Roman" w:hAnsi="Times New Roman" w:cs="Times New Roman"/>
          <w:color w:val="000000" w:themeColor="text1"/>
          <w:lang w:val="en-GB"/>
        </w:rPr>
        <w:t xml:space="preserve"> 1999; 2010; </w:t>
      </w:r>
      <w:proofErr w:type="spellStart"/>
      <w:r w:rsidR="003C38A7" w:rsidRPr="00216702">
        <w:rPr>
          <w:rFonts w:ascii="Times New Roman" w:hAnsi="Times New Roman" w:cs="Times New Roman"/>
          <w:color w:val="000000" w:themeColor="text1"/>
          <w:lang w:val="en-GB"/>
        </w:rPr>
        <w:t>Kolodny</w:t>
      </w:r>
      <w:proofErr w:type="spellEnd"/>
      <w:r w:rsidR="00A257BE" w:rsidRPr="00216702">
        <w:rPr>
          <w:rFonts w:ascii="Times New Roman" w:hAnsi="Times New Roman" w:cs="Times New Roman"/>
          <w:color w:val="000000" w:themeColor="text1"/>
          <w:lang w:val="en-GB"/>
        </w:rPr>
        <w:t>,</w:t>
      </w:r>
      <w:r w:rsidR="003C38A7" w:rsidRPr="00216702">
        <w:rPr>
          <w:rFonts w:ascii="Times New Roman" w:hAnsi="Times New Roman" w:cs="Times New Roman"/>
          <w:color w:val="000000" w:themeColor="text1"/>
          <w:lang w:val="en-GB"/>
        </w:rPr>
        <w:t xml:space="preserve"> 2014; Lippert-Rasmussen</w:t>
      </w:r>
      <w:r w:rsidR="00A257BE" w:rsidRPr="00216702">
        <w:rPr>
          <w:rFonts w:ascii="Times New Roman" w:hAnsi="Times New Roman" w:cs="Times New Roman"/>
          <w:color w:val="000000" w:themeColor="text1"/>
          <w:lang w:val="en-GB"/>
        </w:rPr>
        <w:t>,</w:t>
      </w:r>
      <w:r w:rsidR="003C38A7" w:rsidRPr="00216702">
        <w:rPr>
          <w:rFonts w:ascii="Times New Roman" w:hAnsi="Times New Roman" w:cs="Times New Roman"/>
          <w:color w:val="000000" w:themeColor="text1"/>
          <w:lang w:val="en-GB"/>
        </w:rPr>
        <w:t xml:space="preserve"> 2020). </w:t>
      </w:r>
      <w:r w:rsidR="006179BB" w:rsidRPr="00216702">
        <w:rPr>
          <w:rFonts w:ascii="Times New Roman" w:hAnsi="Times New Roman" w:cs="Times New Roman"/>
          <w:color w:val="000000" w:themeColor="text1"/>
          <w:lang w:val="en-GB"/>
        </w:rPr>
        <w:t>These criticisms often</w:t>
      </w:r>
      <w:r w:rsidR="003C38A7" w:rsidRPr="00216702">
        <w:rPr>
          <w:rFonts w:ascii="Times New Roman" w:hAnsi="Times New Roman" w:cs="Times New Roman"/>
          <w:color w:val="000000" w:themeColor="text1"/>
          <w:lang w:val="en-GB"/>
        </w:rPr>
        <w:t xml:space="preserve"> entangle arguments on substantive justice with </w:t>
      </w:r>
      <w:r w:rsidR="006179BB" w:rsidRPr="00216702">
        <w:rPr>
          <w:rFonts w:ascii="Times New Roman" w:hAnsi="Times New Roman" w:cs="Times New Roman"/>
          <w:color w:val="000000" w:themeColor="text1"/>
          <w:lang w:val="en-GB"/>
        </w:rPr>
        <w:t>opinions on</w:t>
      </w:r>
      <w:r w:rsidR="003C38A7" w:rsidRPr="00216702">
        <w:rPr>
          <w:rFonts w:ascii="Times New Roman" w:hAnsi="Times New Roman" w:cs="Times New Roman"/>
          <w:color w:val="000000" w:themeColor="text1"/>
          <w:lang w:val="en-GB"/>
        </w:rPr>
        <w:t xml:space="preserve"> procedural </w:t>
      </w:r>
      <w:r w:rsidR="00FB4A0F" w:rsidRPr="00216702">
        <w:rPr>
          <w:rFonts w:ascii="Times New Roman" w:hAnsi="Times New Roman" w:cs="Times New Roman"/>
          <w:color w:val="000000" w:themeColor="text1"/>
          <w:lang w:val="en-GB"/>
        </w:rPr>
        <w:t>fairness</w:t>
      </w:r>
      <w:r w:rsidR="003C38A7" w:rsidRPr="00216702">
        <w:rPr>
          <w:rFonts w:ascii="Times New Roman" w:hAnsi="Times New Roman" w:cs="Times New Roman"/>
          <w:color w:val="000000" w:themeColor="text1"/>
          <w:lang w:val="en-GB"/>
        </w:rPr>
        <w:t xml:space="preserve">, </w:t>
      </w:r>
      <w:r w:rsidRPr="00216702">
        <w:rPr>
          <w:rFonts w:ascii="Times New Roman" w:hAnsi="Times New Roman" w:cs="Times New Roman"/>
          <w:color w:val="000000" w:themeColor="text1"/>
          <w:lang w:val="en-GB"/>
        </w:rPr>
        <w:t>claiming</w:t>
      </w:r>
      <w:r w:rsidR="003C38A7" w:rsidRPr="00216702">
        <w:rPr>
          <w:rFonts w:ascii="Times New Roman" w:hAnsi="Times New Roman" w:cs="Times New Roman"/>
          <w:color w:val="000000" w:themeColor="text1"/>
          <w:lang w:val="en-GB"/>
        </w:rPr>
        <w:t xml:space="preserve"> that </w:t>
      </w:r>
      <w:r w:rsidR="006179BB" w:rsidRPr="00216702">
        <w:rPr>
          <w:rFonts w:ascii="Times New Roman" w:hAnsi="Times New Roman" w:cs="Times New Roman"/>
          <w:color w:val="000000" w:themeColor="text1"/>
          <w:lang w:val="en-GB"/>
        </w:rPr>
        <w:t>unfair social conditions</w:t>
      </w:r>
      <w:r w:rsidR="003C38A7" w:rsidRPr="00216702">
        <w:rPr>
          <w:rFonts w:ascii="Times New Roman" w:hAnsi="Times New Roman" w:cs="Times New Roman"/>
          <w:color w:val="000000" w:themeColor="text1"/>
          <w:lang w:val="en-GB"/>
        </w:rPr>
        <w:t xml:space="preserve"> create</w:t>
      </w:r>
      <w:r w:rsidR="00344C0B" w:rsidRPr="00216702">
        <w:rPr>
          <w:rFonts w:ascii="Times New Roman" w:hAnsi="Times New Roman" w:cs="Times New Roman"/>
          <w:color w:val="000000" w:themeColor="text1"/>
          <w:lang w:val="en-GB"/>
        </w:rPr>
        <w:t xml:space="preserve"> unfair terms of political participation </w:t>
      </w:r>
      <w:r w:rsidR="003C38A7" w:rsidRPr="00216702">
        <w:rPr>
          <w:rFonts w:ascii="Times New Roman" w:hAnsi="Times New Roman" w:cs="Times New Roman"/>
          <w:color w:val="000000" w:themeColor="text1"/>
          <w:lang w:val="en-GB"/>
        </w:rPr>
        <w:t>which</w:t>
      </w:r>
      <w:r w:rsidR="00344C0B" w:rsidRPr="00216702">
        <w:rPr>
          <w:rFonts w:ascii="Times New Roman" w:hAnsi="Times New Roman" w:cs="Times New Roman"/>
          <w:color w:val="000000" w:themeColor="text1"/>
          <w:lang w:val="en-GB"/>
        </w:rPr>
        <w:t xml:space="preserve">, in turn, reproduce </w:t>
      </w:r>
      <w:r w:rsidR="006179BB" w:rsidRPr="00216702">
        <w:rPr>
          <w:rFonts w:ascii="Times New Roman" w:hAnsi="Times New Roman" w:cs="Times New Roman"/>
          <w:color w:val="000000" w:themeColor="text1"/>
          <w:lang w:val="en-GB"/>
        </w:rPr>
        <w:t>these</w:t>
      </w:r>
      <w:r w:rsidR="00344C0B" w:rsidRPr="00216702">
        <w:rPr>
          <w:rFonts w:ascii="Times New Roman" w:hAnsi="Times New Roman" w:cs="Times New Roman"/>
          <w:color w:val="000000" w:themeColor="text1"/>
          <w:lang w:val="en-GB"/>
        </w:rPr>
        <w:t xml:space="preserve"> </w:t>
      </w:r>
      <w:r w:rsidR="003C38A7" w:rsidRPr="00216702">
        <w:rPr>
          <w:rFonts w:ascii="Times New Roman" w:hAnsi="Times New Roman" w:cs="Times New Roman"/>
          <w:color w:val="000000" w:themeColor="text1"/>
          <w:lang w:val="en-GB"/>
        </w:rPr>
        <w:t>social conditions</w:t>
      </w:r>
      <w:r w:rsidR="00344C0B" w:rsidRPr="00216702">
        <w:rPr>
          <w:rFonts w:ascii="Times New Roman" w:hAnsi="Times New Roman" w:cs="Times New Roman"/>
          <w:color w:val="000000" w:themeColor="text1"/>
          <w:lang w:val="en-GB"/>
        </w:rPr>
        <w:t>.</w:t>
      </w:r>
      <w:r w:rsidR="00543AA2" w:rsidRPr="00216702">
        <w:rPr>
          <w:rFonts w:ascii="Times New Roman" w:hAnsi="Times New Roman" w:cs="Times New Roman"/>
          <w:color w:val="000000" w:themeColor="text1"/>
          <w:lang w:val="en-GB"/>
        </w:rPr>
        <w:t xml:space="preserve"> </w:t>
      </w:r>
      <w:r w:rsidR="002F358F" w:rsidRPr="00216702">
        <w:rPr>
          <w:rFonts w:ascii="Times New Roman" w:hAnsi="Times New Roman" w:cs="Times New Roman"/>
          <w:color w:val="000000" w:themeColor="text1"/>
          <w:lang w:val="en-GB"/>
        </w:rPr>
        <w:t>Most notabl</w:t>
      </w:r>
      <w:r w:rsidRPr="00216702">
        <w:rPr>
          <w:rFonts w:ascii="Times New Roman" w:hAnsi="Times New Roman" w:cs="Times New Roman"/>
          <w:color w:val="000000" w:themeColor="text1"/>
          <w:lang w:val="en-GB"/>
        </w:rPr>
        <w:t>y</w:t>
      </w:r>
      <w:r w:rsidR="00053B87" w:rsidRPr="00216702">
        <w:rPr>
          <w:rFonts w:ascii="Times New Roman" w:hAnsi="Times New Roman" w:cs="Times New Roman"/>
          <w:color w:val="000000" w:themeColor="text1"/>
          <w:lang w:val="en-GB"/>
        </w:rPr>
        <w:t>,</w:t>
      </w:r>
      <w:r w:rsidR="002F358F" w:rsidRPr="00216702">
        <w:rPr>
          <w:rFonts w:ascii="Times New Roman" w:hAnsi="Times New Roman" w:cs="Times New Roman"/>
          <w:color w:val="000000" w:themeColor="text1"/>
          <w:lang w:val="en-GB"/>
        </w:rPr>
        <w:t xml:space="preserve"> </w:t>
      </w:r>
      <w:r w:rsidR="003C38A7" w:rsidRPr="00216702">
        <w:rPr>
          <w:rFonts w:ascii="Times New Roman" w:hAnsi="Times New Roman" w:cs="Times New Roman"/>
          <w:color w:val="000000" w:themeColor="text1"/>
          <w:lang w:val="en-GB"/>
        </w:rPr>
        <w:t xml:space="preserve">in debates over affirmative action, </w:t>
      </w:r>
      <w:r w:rsidR="00CC1194" w:rsidRPr="00216702">
        <w:rPr>
          <w:rFonts w:ascii="Times New Roman" w:hAnsi="Times New Roman" w:cs="Times New Roman"/>
          <w:color w:val="000000" w:themeColor="text1"/>
          <w:lang w:val="en-GB"/>
        </w:rPr>
        <w:t xml:space="preserve">formal procedural equality </w:t>
      </w:r>
      <w:r w:rsidR="00F72DF5" w:rsidRPr="00216702">
        <w:rPr>
          <w:rFonts w:ascii="Times New Roman" w:hAnsi="Times New Roman" w:cs="Times New Roman"/>
          <w:color w:val="000000" w:themeColor="text1"/>
          <w:lang w:val="en-GB"/>
        </w:rPr>
        <w:t xml:space="preserve">is criticized </w:t>
      </w:r>
      <w:r w:rsidR="00CC1194" w:rsidRPr="00216702">
        <w:rPr>
          <w:rFonts w:ascii="Times New Roman" w:hAnsi="Times New Roman" w:cs="Times New Roman"/>
          <w:color w:val="000000" w:themeColor="text1"/>
          <w:lang w:val="en-GB"/>
        </w:rPr>
        <w:t>for systematically disadvantaging certain groups such as women and minorities</w:t>
      </w:r>
      <w:r w:rsidR="00B925CC" w:rsidRPr="00216702">
        <w:rPr>
          <w:rFonts w:ascii="Times New Roman" w:hAnsi="Times New Roman" w:cs="Times New Roman"/>
          <w:color w:val="000000" w:themeColor="text1"/>
          <w:lang w:val="en-GB"/>
        </w:rPr>
        <w:t>. A</w:t>
      </w:r>
      <w:r w:rsidR="00D36330" w:rsidRPr="00216702">
        <w:rPr>
          <w:rFonts w:ascii="Times New Roman" w:hAnsi="Times New Roman" w:cs="Times New Roman"/>
          <w:color w:val="000000" w:themeColor="text1"/>
          <w:lang w:val="en-GB"/>
        </w:rPr>
        <w:t>ffirmative action</w:t>
      </w:r>
      <w:r w:rsidR="006179BB" w:rsidRPr="00216702">
        <w:rPr>
          <w:rFonts w:ascii="Times New Roman" w:hAnsi="Times New Roman" w:cs="Times New Roman"/>
          <w:color w:val="000000" w:themeColor="text1"/>
          <w:lang w:val="en-GB"/>
        </w:rPr>
        <w:t xml:space="preserve"> is </w:t>
      </w:r>
      <w:r w:rsidR="00B925CC" w:rsidRPr="00216702">
        <w:rPr>
          <w:rFonts w:ascii="Times New Roman" w:hAnsi="Times New Roman" w:cs="Times New Roman"/>
          <w:color w:val="000000" w:themeColor="text1"/>
          <w:lang w:val="en-GB"/>
        </w:rPr>
        <w:t>proposed</w:t>
      </w:r>
      <w:r w:rsidRPr="00216702">
        <w:rPr>
          <w:rFonts w:ascii="Times New Roman" w:hAnsi="Times New Roman" w:cs="Times New Roman"/>
          <w:color w:val="000000" w:themeColor="text1"/>
          <w:lang w:val="en-GB"/>
        </w:rPr>
        <w:t xml:space="preserve"> </w:t>
      </w:r>
      <w:r w:rsidR="00F72DF5" w:rsidRPr="00216702">
        <w:rPr>
          <w:rFonts w:ascii="Times New Roman" w:hAnsi="Times New Roman" w:cs="Times New Roman"/>
          <w:color w:val="000000" w:themeColor="text1"/>
          <w:lang w:val="en-GB"/>
        </w:rPr>
        <w:t>not just as a remedy</w:t>
      </w:r>
      <w:r w:rsidRPr="00216702">
        <w:rPr>
          <w:rFonts w:ascii="Times New Roman" w:hAnsi="Times New Roman" w:cs="Times New Roman"/>
          <w:color w:val="000000" w:themeColor="text1"/>
          <w:lang w:val="en-GB"/>
        </w:rPr>
        <w:t xml:space="preserve"> for </w:t>
      </w:r>
      <w:r w:rsidR="00B925CC" w:rsidRPr="00216702">
        <w:rPr>
          <w:rFonts w:ascii="Times New Roman" w:hAnsi="Times New Roman" w:cs="Times New Roman"/>
          <w:color w:val="000000" w:themeColor="text1"/>
          <w:lang w:val="en-GB"/>
        </w:rPr>
        <w:t xml:space="preserve">these </w:t>
      </w:r>
      <w:r w:rsidRPr="00216702">
        <w:rPr>
          <w:rFonts w:ascii="Times New Roman" w:hAnsi="Times New Roman" w:cs="Times New Roman"/>
          <w:color w:val="000000" w:themeColor="text1"/>
          <w:lang w:val="en-GB"/>
        </w:rPr>
        <w:t>disadvantages</w:t>
      </w:r>
      <w:r w:rsidR="00F72DF5" w:rsidRPr="00216702">
        <w:rPr>
          <w:rFonts w:ascii="Times New Roman" w:hAnsi="Times New Roman" w:cs="Times New Roman"/>
          <w:color w:val="000000" w:themeColor="text1"/>
          <w:lang w:val="en-GB"/>
        </w:rPr>
        <w:t xml:space="preserve"> but</w:t>
      </w:r>
      <w:r w:rsidR="00A16514" w:rsidRPr="00216702">
        <w:rPr>
          <w:rFonts w:ascii="Times New Roman" w:hAnsi="Times New Roman" w:cs="Times New Roman"/>
          <w:color w:val="000000" w:themeColor="text1"/>
          <w:lang w:val="en-GB"/>
        </w:rPr>
        <w:t xml:space="preserve">, more profoundly, </w:t>
      </w:r>
      <w:r w:rsidR="00F72DF5" w:rsidRPr="00216702">
        <w:rPr>
          <w:rFonts w:ascii="Times New Roman" w:hAnsi="Times New Roman" w:cs="Times New Roman"/>
          <w:color w:val="000000" w:themeColor="text1"/>
          <w:lang w:val="en-GB"/>
        </w:rPr>
        <w:t>as</w:t>
      </w:r>
      <w:r w:rsidR="00D36330" w:rsidRPr="00216702">
        <w:rPr>
          <w:rFonts w:ascii="Times New Roman" w:hAnsi="Times New Roman" w:cs="Times New Roman"/>
          <w:color w:val="000000" w:themeColor="text1"/>
          <w:lang w:val="en-GB"/>
        </w:rPr>
        <w:t xml:space="preserve"> a requirement of justice</w:t>
      </w:r>
      <w:r w:rsidR="00CC1194" w:rsidRPr="00216702">
        <w:rPr>
          <w:rFonts w:ascii="Times New Roman" w:hAnsi="Times New Roman" w:cs="Times New Roman"/>
          <w:color w:val="000000" w:themeColor="text1"/>
          <w:lang w:val="en-GB"/>
        </w:rPr>
        <w:t xml:space="preserve"> </w:t>
      </w:r>
      <w:r w:rsidR="00D36330" w:rsidRPr="00216702">
        <w:rPr>
          <w:rFonts w:ascii="Times New Roman" w:hAnsi="Times New Roman" w:cs="Times New Roman"/>
          <w:color w:val="000000" w:themeColor="text1"/>
          <w:lang w:val="en-GB"/>
        </w:rPr>
        <w:t>(Beauchamp</w:t>
      </w:r>
      <w:r w:rsidR="00A257BE" w:rsidRPr="00216702">
        <w:rPr>
          <w:rFonts w:ascii="Times New Roman" w:hAnsi="Times New Roman" w:cs="Times New Roman"/>
          <w:color w:val="000000" w:themeColor="text1"/>
          <w:lang w:val="en-GB"/>
        </w:rPr>
        <w:t>,</w:t>
      </w:r>
      <w:r w:rsidR="00D36330" w:rsidRPr="00216702">
        <w:rPr>
          <w:rFonts w:ascii="Times New Roman" w:hAnsi="Times New Roman" w:cs="Times New Roman"/>
          <w:color w:val="000000" w:themeColor="text1"/>
          <w:lang w:val="en-GB"/>
        </w:rPr>
        <w:t xml:space="preserve"> 2002; </w:t>
      </w:r>
      <w:r w:rsidR="009D39A0" w:rsidRPr="00216702">
        <w:rPr>
          <w:rFonts w:ascii="Times New Roman" w:hAnsi="Times New Roman" w:cs="Times New Roman"/>
          <w:color w:val="000000" w:themeColor="text1"/>
          <w:lang w:val="en-GB"/>
        </w:rPr>
        <w:t>Barry</w:t>
      </w:r>
      <w:r w:rsidR="00A257BE" w:rsidRPr="00216702">
        <w:rPr>
          <w:rFonts w:ascii="Times New Roman" w:hAnsi="Times New Roman" w:cs="Times New Roman"/>
          <w:color w:val="000000" w:themeColor="text1"/>
          <w:lang w:val="en-GB"/>
        </w:rPr>
        <w:t>,</w:t>
      </w:r>
      <w:r w:rsidR="009D39A0" w:rsidRPr="00216702">
        <w:rPr>
          <w:rFonts w:ascii="Times New Roman" w:hAnsi="Times New Roman" w:cs="Times New Roman"/>
          <w:color w:val="000000" w:themeColor="text1"/>
          <w:lang w:val="en-GB"/>
        </w:rPr>
        <w:t xml:space="preserve"> 2005; </w:t>
      </w:r>
      <w:r w:rsidR="00D36330" w:rsidRPr="00216702">
        <w:rPr>
          <w:rFonts w:ascii="Times New Roman" w:hAnsi="Times New Roman" w:cs="Times New Roman"/>
          <w:color w:val="000000" w:themeColor="text1"/>
          <w:lang w:val="en-GB"/>
        </w:rPr>
        <w:t>Mason</w:t>
      </w:r>
      <w:r w:rsidR="00A257BE" w:rsidRPr="00216702">
        <w:rPr>
          <w:rFonts w:ascii="Times New Roman" w:hAnsi="Times New Roman" w:cs="Times New Roman"/>
          <w:color w:val="000000" w:themeColor="text1"/>
          <w:lang w:val="en-GB"/>
        </w:rPr>
        <w:t>,</w:t>
      </w:r>
      <w:r w:rsidR="001B166D" w:rsidRPr="00216702">
        <w:rPr>
          <w:rFonts w:ascii="Times New Roman" w:hAnsi="Times New Roman" w:cs="Times New Roman"/>
          <w:color w:val="000000" w:themeColor="text1"/>
          <w:lang w:val="en-GB"/>
        </w:rPr>
        <w:t xml:space="preserve"> 2006</w:t>
      </w:r>
      <w:r w:rsidR="00D36330" w:rsidRPr="00216702">
        <w:rPr>
          <w:rFonts w:ascii="Times New Roman" w:hAnsi="Times New Roman" w:cs="Times New Roman"/>
          <w:color w:val="000000" w:themeColor="text1"/>
          <w:lang w:val="en-GB"/>
        </w:rPr>
        <w:t>; Anderson</w:t>
      </w:r>
      <w:r w:rsidR="00A257BE" w:rsidRPr="00216702">
        <w:rPr>
          <w:rFonts w:ascii="Times New Roman" w:hAnsi="Times New Roman" w:cs="Times New Roman"/>
          <w:color w:val="000000" w:themeColor="text1"/>
          <w:lang w:val="en-GB"/>
        </w:rPr>
        <w:t>,</w:t>
      </w:r>
      <w:r w:rsidR="001B166D" w:rsidRPr="00216702">
        <w:rPr>
          <w:rFonts w:ascii="Times New Roman" w:hAnsi="Times New Roman" w:cs="Times New Roman"/>
          <w:color w:val="000000" w:themeColor="text1"/>
          <w:lang w:val="en-GB"/>
        </w:rPr>
        <w:t xml:space="preserve"> 2010</w:t>
      </w:r>
      <w:r w:rsidR="00D36330" w:rsidRPr="00216702">
        <w:rPr>
          <w:rFonts w:ascii="Times New Roman" w:hAnsi="Times New Roman" w:cs="Times New Roman"/>
          <w:color w:val="000000" w:themeColor="text1"/>
          <w:lang w:val="en-GB"/>
        </w:rPr>
        <w:t xml:space="preserve">; </w:t>
      </w:r>
      <w:r w:rsidR="00FB2AC0" w:rsidRPr="00216702">
        <w:rPr>
          <w:rFonts w:ascii="Times New Roman" w:hAnsi="Times New Roman" w:cs="Times New Roman"/>
          <w:color w:val="000000" w:themeColor="text1"/>
          <w:lang w:val="en-GB"/>
        </w:rPr>
        <w:t>Lippert-Rasmussen</w:t>
      </w:r>
      <w:r w:rsidR="00A257BE" w:rsidRPr="00216702">
        <w:rPr>
          <w:rFonts w:ascii="Times New Roman" w:hAnsi="Times New Roman" w:cs="Times New Roman"/>
          <w:color w:val="000000" w:themeColor="text1"/>
          <w:lang w:val="en-GB"/>
        </w:rPr>
        <w:t>,</w:t>
      </w:r>
      <w:r w:rsidR="00FB2AC0" w:rsidRPr="00216702">
        <w:rPr>
          <w:rFonts w:ascii="Times New Roman" w:hAnsi="Times New Roman" w:cs="Times New Roman"/>
          <w:color w:val="000000" w:themeColor="text1"/>
          <w:lang w:val="en-GB"/>
        </w:rPr>
        <w:t xml:space="preserve"> 2020</w:t>
      </w:r>
      <w:r w:rsidR="00D36330" w:rsidRPr="00216702">
        <w:rPr>
          <w:rFonts w:ascii="Times New Roman" w:hAnsi="Times New Roman" w:cs="Times New Roman"/>
          <w:color w:val="000000" w:themeColor="text1"/>
          <w:lang w:val="en-GB"/>
        </w:rPr>
        <w:t>)</w:t>
      </w:r>
      <w:r w:rsidR="00A16514" w:rsidRPr="00216702">
        <w:rPr>
          <w:rFonts w:ascii="Times New Roman" w:hAnsi="Times New Roman" w:cs="Times New Roman"/>
          <w:color w:val="000000" w:themeColor="text1"/>
          <w:lang w:val="en-GB"/>
        </w:rPr>
        <w:t xml:space="preserve">. </w:t>
      </w:r>
      <w:r w:rsidR="008445EE" w:rsidRPr="00216702">
        <w:rPr>
          <w:rFonts w:ascii="Times New Roman" w:hAnsi="Times New Roman" w:cs="Times New Roman"/>
          <w:color w:val="000000" w:themeColor="text1"/>
          <w:lang w:val="en-GB"/>
        </w:rPr>
        <w:t>However,</w:t>
      </w:r>
      <w:r w:rsidR="00544F8B" w:rsidRPr="00216702">
        <w:rPr>
          <w:rFonts w:ascii="Times New Roman" w:hAnsi="Times New Roman" w:cs="Times New Roman"/>
          <w:color w:val="000000" w:themeColor="text1"/>
          <w:lang w:val="en-GB"/>
        </w:rPr>
        <w:t xml:space="preserve"> there are </w:t>
      </w:r>
      <w:r w:rsidR="007F348D" w:rsidRPr="00216702">
        <w:rPr>
          <w:rFonts w:ascii="Times New Roman" w:hAnsi="Times New Roman" w:cs="Times New Roman"/>
          <w:color w:val="000000" w:themeColor="text1"/>
          <w:lang w:val="en-GB"/>
        </w:rPr>
        <w:t>o</w:t>
      </w:r>
      <w:r w:rsidR="000953AE" w:rsidRPr="00216702">
        <w:rPr>
          <w:rFonts w:ascii="Times New Roman" w:hAnsi="Times New Roman" w:cs="Times New Roman"/>
          <w:color w:val="000000" w:themeColor="text1"/>
          <w:lang w:val="en-GB"/>
        </w:rPr>
        <w:t>pposing views</w:t>
      </w:r>
      <w:r w:rsidR="00485B97" w:rsidRPr="00216702">
        <w:rPr>
          <w:rFonts w:ascii="Times New Roman" w:hAnsi="Times New Roman" w:cs="Times New Roman"/>
          <w:color w:val="000000" w:themeColor="text1"/>
          <w:lang w:val="en-GB"/>
        </w:rPr>
        <w:t xml:space="preserve"> </w:t>
      </w:r>
      <w:r w:rsidR="00544F8B" w:rsidRPr="00216702">
        <w:rPr>
          <w:rFonts w:ascii="Times New Roman" w:hAnsi="Times New Roman" w:cs="Times New Roman"/>
          <w:color w:val="000000" w:themeColor="text1"/>
          <w:lang w:val="en-GB"/>
        </w:rPr>
        <w:t>that</w:t>
      </w:r>
      <w:r w:rsidR="007F348D" w:rsidRPr="00216702">
        <w:rPr>
          <w:rFonts w:ascii="Times New Roman" w:hAnsi="Times New Roman" w:cs="Times New Roman"/>
          <w:color w:val="000000" w:themeColor="text1"/>
          <w:lang w:val="en-GB"/>
        </w:rPr>
        <w:t xml:space="preserve"> criticize </w:t>
      </w:r>
      <w:r w:rsidR="003C38A7" w:rsidRPr="00216702">
        <w:rPr>
          <w:rFonts w:ascii="Times New Roman" w:hAnsi="Times New Roman" w:cs="Times New Roman"/>
          <w:color w:val="000000" w:themeColor="text1"/>
          <w:lang w:val="en-GB"/>
        </w:rPr>
        <w:t xml:space="preserve">forms of </w:t>
      </w:r>
      <w:r w:rsidR="00CC1194" w:rsidRPr="00216702">
        <w:rPr>
          <w:rFonts w:ascii="Times New Roman" w:hAnsi="Times New Roman" w:cs="Times New Roman"/>
          <w:color w:val="000000" w:themeColor="text1"/>
          <w:lang w:val="en-GB"/>
        </w:rPr>
        <w:t xml:space="preserve">affirmative action </w:t>
      </w:r>
      <w:r w:rsidR="003C38A7" w:rsidRPr="00216702">
        <w:rPr>
          <w:rFonts w:ascii="Times New Roman" w:hAnsi="Times New Roman" w:cs="Times New Roman"/>
          <w:color w:val="000000" w:themeColor="text1"/>
          <w:lang w:val="en-GB"/>
        </w:rPr>
        <w:t xml:space="preserve">such as </w:t>
      </w:r>
      <w:r w:rsidR="00C607CC" w:rsidRPr="00216702">
        <w:rPr>
          <w:rFonts w:ascii="Times New Roman" w:hAnsi="Times New Roman" w:cs="Times New Roman"/>
          <w:color w:val="000000" w:themeColor="text1"/>
          <w:lang w:val="en-GB"/>
        </w:rPr>
        <w:t xml:space="preserve">electoral </w:t>
      </w:r>
      <w:r w:rsidR="003C38A7" w:rsidRPr="00216702">
        <w:rPr>
          <w:rFonts w:ascii="Times New Roman" w:hAnsi="Times New Roman" w:cs="Times New Roman"/>
          <w:color w:val="000000" w:themeColor="text1"/>
          <w:lang w:val="en-GB"/>
        </w:rPr>
        <w:t>quota</w:t>
      </w:r>
      <w:r w:rsidR="00CC1194" w:rsidRPr="00216702">
        <w:rPr>
          <w:rFonts w:ascii="Times New Roman" w:hAnsi="Times New Roman" w:cs="Times New Roman"/>
          <w:color w:val="000000" w:themeColor="text1"/>
          <w:lang w:val="en-GB"/>
        </w:rPr>
        <w:t>s</w:t>
      </w:r>
      <w:r w:rsidR="00A16514" w:rsidRPr="00216702">
        <w:rPr>
          <w:rFonts w:ascii="Times New Roman" w:hAnsi="Times New Roman" w:cs="Times New Roman"/>
          <w:color w:val="000000" w:themeColor="text1"/>
          <w:lang w:val="en-GB"/>
        </w:rPr>
        <w:t xml:space="preserve"> </w:t>
      </w:r>
      <w:r w:rsidR="00CC1194" w:rsidRPr="00216702">
        <w:rPr>
          <w:rFonts w:ascii="Times New Roman" w:hAnsi="Times New Roman" w:cs="Times New Roman"/>
          <w:color w:val="000000" w:themeColor="text1"/>
          <w:lang w:val="en-GB"/>
        </w:rPr>
        <w:t xml:space="preserve">for introducing reverse discrimination </w:t>
      </w:r>
      <w:r w:rsidR="001B166D" w:rsidRPr="00216702">
        <w:rPr>
          <w:rFonts w:ascii="Times New Roman" w:hAnsi="Times New Roman" w:cs="Times New Roman"/>
          <w:color w:val="000000" w:themeColor="text1"/>
          <w:lang w:val="en-GB"/>
        </w:rPr>
        <w:t>(Hook</w:t>
      </w:r>
      <w:r w:rsidR="00A257BE" w:rsidRPr="00216702">
        <w:rPr>
          <w:rFonts w:ascii="Times New Roman" w:hAnsi="Times New Roman" w:cs="Times New Roman"/>
          <w:color w:val="000000" w:themeColor="text1"/>
          <w:lang w:val="en-GB"/>
        </w:rPr>
        <w:t>,</w:t>
      </w:r>
      <w:r w:rsidR="001B166D" w:rsidRPr="00216702">
        <w:rPr>
          <w:rFonts w:ascii="Times New Roman" w:hAnsi="Times New Roman" w:cs="Times New Roman"/>
          <w:color w:val="000000" w:themeColor="text1"/>
          <w:lang w:val="en-GB"/>
        </w:rPr>
        <w:t xml:space="preserve"> 2002; Pojman</w:t>
      </w:r>
      <w:r w:rsidR="00A257BE" w:rsidRPr="00216702">
        <w:rPr>
          <w:rFonts w:ascii="Times New Roman" w:hAnsi="Times New Roman" w:cs="Times New Roman"/>
          <w:color w:val="000000" w:themeColor="text1"/>
          <w:lang w:val="en-GB"/>
        </w:rPr>
        <w:t>,</w:t>
      </w:r>
      <w:r w:rsidR="001B166D" w:rsidRPr="00216702">
        <w:rPr>
          <w:rFonts w:ascii="Times New Roman" w:hAnsi="Times New Roman" w:cs="Times New Roman"/>
          <w:color w:val="000000" w:themeColor="text1"/>
          <w:lang w:val="en-GB"/>
        </w:rPr>
        <w:t xml:space="preserve"> 2014)</w:t>
      </w:r>
      <w:r w:rsidR="00CC1194" w:rsidRPr="00216702">
        <w:rPr>
          <w:rFonts w:ascii="Times New Roman" w:hAnsi="Times New Roman" w:cs="Times New Roman"/>
          <w:color w:val="000000" w:themeColor="text1"/>
          <w:lang w:val="en-GB"/>
        </w:rPr>
        <w:t>.</w:t>
      </w:r>
      <w:r w:rsidR="001B166D" w:rsidRPr="00216702">
        <w:rPr>
          <w:rStyle w:val="EndnoteReference"/>
          <w:rFonts w:ascii="Times New Roman" w:hAnsi="Times New Roman" w:cs="Times New Roman"/>
          <w:color w:val="000000" w:themeColor="text1"/>
          <w:lang w:val="en-GB"/>
        </w:rPr>
        <w:endnoteReference w:id="1"/>
      </w:r>
      <w:r w:rsidR="00CC1194" w:rsidRPr="00216702">
        <w:rPr>
          <w:rFonts w:ascii="Times New Roman" w:hAnsi="Times New Roman" w:cs="Times New Roman"/>
          <w:color w:val="000000" w:themeColor="text1"/>
          <w:lang w:val="en-GB"/>
        </w:rPr>
        <w:t xml:space="preserve"> </w:t>
      </w:r>
    </w:p>
    <w:p w14:paraId="1D5A3C9B" w14:textId="3E883630" w:rsidR="002C473C" w:rsidRPr="00216702" w:rsidRDefault="005A33F4"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lastRenderedPageBreak/>
        <w:t xml:space="preserve">When views on procedural fairness are entangled with views on substantive equality, </w:t>
      </w:r>
      <w:r w:rsidR="00544F8B" w:rsidRPr="00216702">
        <w:rPr>
          <w:rFonts w:ascii="Times New Roman" w:hAnsi="Times New Roman" w:cs="Times New Roman"/>
          <w:color w:val="000000" w:themeColor="text1"/>
          <w:lang w:val="en-GB"/>
        </w:rPr>
        <w:t>a</w:t>
      </w:r>
      <w:r w:rsidRPr="00216702">
        <w:rPr>
          <w:rFonts w:ascii="Times New Roman" w:hAnsi="Times New Roman" w:cs="Times New Roman"/>
          <w:color w:val="000000" w:themeColor="text1"/>
          <w:lang w:val="en-GB"/>
        </w:rPr>
        <w:t xml:space="preserve"> </w:t>
      </w:r>
      <w:r w:rsidR="00F92553" w:rsidRPr="00216702">
        <w:rPr>
          <w:rFonts w:ascii="Times New Roman" w:hAnsi="Times New Roman" w:cs="Times New Roman"/>
          <w:color w:val="000000" w:themeColor="text1"/>
          <w:lang w:val="en-GB"/>
        </w:rPr>
        <w:t xml:space="preserve">dispute over the meaning of equality </w:t>
      </w:r>
      <w:r w:rsidR="00544F8B" w:rsidRPr="00216702">
        <w:rPr>
          <w:rFonts w:ascii="Times New Roman" w:hAnsi="Times New Roman" w:cs="Times New Roman"/>
          <w:color w:val="000000" w:themeColor="text1"/>
          <w:lang w:val="en-GB"/>
        </w:rPr>
        <w:t xml:space="preserve">emerges that </w:t>
      </w:r>
      <w:r w:rsidR="004F10BC" w:rsidRPr="00216702">
        <w:rPr>
          <w:rFonts w:ascii="Times New Roman" w:hAnsi="Times New Roman" w:cs="Times New Roman"/>
          <w:color w:val="000000" w:themeColor="text1"/>
          <w:lang w:val="en-GB"/>
        </w:rPr>
        <w:t xml:space="preserve">could </w:t>
      </w:r>
      <w:r w:rsidR="00F92553" w:rsidRPr="00216702">
        <w:rPr>
          <w:rFonts w:ascii="Times New Roman" w:hAnsi="Times New Roman" w:cs="Times New Roman"/>
          <w:color w:val="000000" w:themeColor="text1"/>
          <w:lang w:val="en-GB"/>
        </w:rPr>
        <w:t xml:space="preserve">challenge democracy’s claim of legitimacy founded on </w:t>
      </w:r>
      <w:r w:rsidR="00544F8B" w:rsidRPr="00216702">
        <w:rPr>
          <w:rFonts w:ascii="Times New Roman" w:hAnsi="Times New Roman" w:cs="Times New Roman"/>
          <w:color w:val="000000" w:themeColor="text1"/>
          <w:lang w:val="en-GB"/>
        </w:rPr>
        <w:t xml:space="preserve">the notions of </w:t>
      </w:r>
      <w:r w:rsidR="00F92553" w:rsidRPr="00216702">
        <w:rPr>
          <w:rFonts w:ascii="Times New Roman" w:hAnsi="Times New Roman" w:cs="Times New Roman"/>
          <w:color w:val="000000" w:themeColor="text1"/>
          <w:lang w:val="en-GB"/>
        </w:rPr>
        <w:t xml:space="preserve">political equality and procedural </w:t>
      </w:r>
      <w:r w:rsidRPr="00216702">
        <w:rPr>
          <w:rFonts w:ascii="Times New Roman" w:hAnsi="Times New Roman" w:cs="Times New Roman"/>
          <w:color w:val="000000" w:themeColor="text1"/>
          <w:lang w:val="en-GB"/>
        </w:rPr>
        <w:t>fairness</w:t>
      </w:r>
      <w:r w:rsidR="00F92553" w:rsidRPr="00216702">
        <w:rPr>
          <w:rFonts w:ascii="Times New Roman" w:hAnsi="Times New Roman" w:cs="Times New Roman"/>
          <w:color w:val="000000" w:themeColor="text1"/>
          <w:lang w:val="en-GB"/>
        </w:rPr>
        <w:t xml:space="preserve">. </w:t>
      </w:r>
      <w:r w:rsidR="00D0411C" w:rsidRPr="00216702">
        <w:rPr>
          <w:rFonts w:ascii="Times New Roman" w:hAnsi="Times New Roman" w:cs="Times New Roman"/>
          <w:color w:val="000000" w:themeColor="text1"/>
          <w:lang w:val="en-GB"/>
        </w:rPr>
        <w:t xml:space="preserve">Procedural fairness depends on the extent to which citizens believe that the rules treat them as equals and allow their views to be </w:t>
      </w:r>
      <w:proofErr w:type="gramStart"/>
      <w:r w:rsidR="00D0411C" w:rsidRPr="00216702">
        <w:rPr>
          <w:rFonts w:ascii="Times New Roman" w:hAnsi="Times New Roman" w:cs="Times New Roman"/>
          <w:color w:val="000000" w:themeColor="text1"/>
          <w:lang w:val="en-GB"/>
        </w:rPr>
        <w:t>taken into account</w:t>
      </w:r>
      <w:proofErr w:type="gramEnd"/>
      <w:r w:rsidR="00D0411C" w:rsidRPr="00216702">
        <w:rPr>
          <w:rFonts w:ascii="Times New Roman" w:hAnsi="Times New Roman" w:cs="Times New Roman"/>
          <w:color w:val="000000" w:themeColor="text1"/>
          <w:lang w:val="en-GB"/>
        </w:rPr>
        <w:t xml:space="preserve"> impartially, i.e., without the process itself predetermining the outcome by favouring some preferences or outcomes against others. </w:t>
      </w:r>
      <w:r w:rsidR="00FE32B8" w:rsidRPr="00216702">
        <w:rPr>
          <w:rFonts w:ascii="Times New Roman" w:hAnsi="Times New Roman" w:cs="Times New Roman"/>
          <w:color w:val="000000" w:themeColor="text1"/>
          <w:lang w:val="en-GB"/>
        </w:rPr>
        <w:t xml:space="preserve">Social inequalities, by rendering the meaning of political equality contestable, strike at </w:t>
      </w:r>
      <w:r w:rsidR="004F10BC" w:rsidRPr="00216702">
        <w:rPr>
          <w:rFonts w:ascii="Times New Roman" w:hAnsi="Times New Roman" w:cs="Times New Roman"/>
          <w:color w:val="000000" w:themeColor="text1"/>
          <w:lang w:val="en-GB"/>
        </w:rPr>
        <w:t>this</w:t>
      </w:r>
      <w:r w:rsidR="00FE32B8" w:rsidRPr="00216702">
        <w:rPr>
          <w:rFonts w:ascii="Times New Roman" w:hAnsi="Times New Roman" w:cs="Times New Roman"/>
          <w:color w:val="000000" w:themeColor="text1"/>
          <w:lang w:val="en-GB"/>
        </w:rPr>
        <w:t xml:space="preserve"> normative foundation of democracy</w:t>
      </w:r>
      <w:r w:rsidR="004F10BC" w:rsidRPr="00216702">
        <w:rPr>
          <w:rFonts w:ascii="Times New Roman" w:hAnsi="Times New Roman" w:cs="Times New Roman"/>
          <w:color w:val="000000" w:themeColor="text1"/>
          <w:lang w:val="en-GB"/>
        </w:rPr>
        <w:t xml:space="preserve"> </w:t>
      </w:r>
      <w:r w:rsidR="0054558E" w:rsidRPr="00216702">
        <w:rPr>
          <w:rFonts w:ascii="Times New Roman" w:hAnsi="Times New Roman" w:cs="Times New Roman"/>
          <w:color w:val="000000" w:themeColor="text1"/>
          <w:lang w:val="en-GB"/>
        </w:rPr>
        <w:t>as</w:t>
      </w:r>
      <w:r w:rsidR="004F10BC" w:rsidRPr="00216702">
        <w:rPr>
          <w:rFonts w:ascii="Times New Roman" w:hAnsi="Times New Roman" w:cs="Times New Roman"/>
          <w:color w:val="000000" w:themeColor="text1"/>
          <w:lang w:val="en-GB"/>
        </w:rPr>
        <w:t xml:space="preserve"> it </w:t>
      </w:r>
      <w:r w:rsidR="007343E1" w:rsidRPr="00216702">
        <w:rPr>
          <w:rFonts w:ascii="Times New Roman" w:hAnsi="Times New Roman" w:cs="Times New Roman"/>
          <w:color w:val="000000" w:themeColor="text1"/>
          <w:lang w:val="en-GB"/>
        </w:rPr>
        <w:t xml:space="preserve">becomes difficult for a political system to claim that there is a fundamental agreement on a set of decision-making rules as procedurally fair. </w:t>
      </w:r>
      <w:r w:rsidR="00AD6E4A" w:rsidRPr="00216702">
        <w:rPr>
          <w:rFonts w:ascii="Times New Roman" w:hAnsi="Times New Roman" w:cs="Times New Roman"/>
          <w:color w:val="000000" w:themeColor="text1"/>
          <w:lang w:val="en-GB"/>
        </w:rPr>
        <w:t xml:space="preserve">This </w:t>
      </w:r>
      <w:r w:rsidR="00E915C2" w:rsidRPr="00216702">
        <w:rPr>
          <w:rFonts w:ascii="Times New Roman" w:hAnsi="Times New Roman" w:cs="Times New Roman"/>
          <w:color w:val="000000" w:themeColor="text1"/>
          <w:lang w:val="en-GB"/>
        </w:rPr>
        <w:t>dispute</w:t>
      </w:r>
      <w:r w:rsidR="00AD6E4A" w:rsidRPr="00216702">
        <w:rPr>
          <w:rFonts w:ascii="Times New Roman" w:hAnsi="Times New Roman" w:cs="Times New Roman"/>
          <w:color w:val="000000" w:themeColor="text1"/>
          <w:lang w:val="en-GB"/>
        </w:rPr>
        <w:t xml:space="preserve"> calls for public rethinking of the meaning of political </w:t>
      </w:r>
      <w:r w:rsidR="001E0787" w:rsidRPr="00216702">
        <w:rPr>
          <w:rFonts w:ascii="Times New Roman" w:hAnsi="Times New Roman" w:cs="Times New Roman"/>
          <w:color w:val="000000" w:themeColor="text1"/>
          <w:lang w:val="en-GB"/>
        </w:rPr>
        <w:t xml:space="preserve">equality </w:t>
      </w:r>
      <w:r w:rsidR="007F348D" w:rsidRPr="00216702">
        <w:rPr>
          <w:rFonts w:ascii="Times New Roman" w:hAnsi="Times New Roman" w:cs="Times New Roman"/>
          <w:color w:val="000000" w:themeColor="text1"/>
          <w:lang w:val="en-GB"/>
        </w:rPr>
        <w:t xml:space="preserve">that </w:t>
      </w:r>
      <w:r w:rsidR="00277C59" w:rsidRPr="00216702">
        <w:rPr>
          <w:rFonts w:ascii="Times New Roman" w:hAnsi="Times New Roman" w:cs="Times New Roman"/>
          <w:color w:val="000000" w:themeColor="text1"/>
          <w:lang w:val="en-GB"/>
        </w:rPr>
        <w:t>must</w:t>
      </w:r>
      <w:r w:rsidR="007F348D" w:rsidRPr="00216702">
        <w:rPr>
          <w:rFonts w:ascii="Times New Roman" w:hAnsi="Times New Roman" w:cs="Times New Roman"/>
          <w:color w:val="000000" w:themeColor="text1"/>
          <w:lang w:val="en-GB"/>
        </w:rPr>
        <w:t xml:space="preserve"> </w:t>
      </w:r>
      <w:r w:rsidR="00AB386E">
        <w:rPr>
          <w:rFonts w:ascii="Times New Roman" w:hAnsi="Times New Roman" w:cs="Times New Roman"/>
          <w:color w:val="000000" w:themeColor="text1"/>
          <w:lang w:val="en-GB"/>
        </w:rPr>
        <w:t xml:space="preserve">debate </w:t>
      </w:r>
      <w:r w:rsidR="00377F6C" w:rsidRPr="00216702">
        <w:rPr>
          <w:rFonts w:ascii="Times New Roman" w:hAnsi="Times New Roman" w:cs="Times New Roman"/>
          <w:color w:val="000000" w:themeColor="text1"/>
          <w:lang w:val="en-GB"/>
        </w:rPr>
        <w:t xml:space="preserve">procedural </w:t>
      </w:r>
      <w:r w:rsidR="001E0787" w:rsidRPr="00216702">
        <w:rPr>
          <w:rFonts w:ascii="Times New Roman" w:hAnsi="Times New Roman" w:cs="Times New Roman"/>
          <w:color w:val="000000" w:themeColor="text1"/>
          <w:lang w:val="en-GB"/>
        </w:rPr>
        <w:t>fairness</w:t>
      </w:r>
      <w:r w:rsidR="00AD6E4A" w:rsidRPr="00216702">
        <w:rPr>
          <w:rFonts w:ascii="Times New Roman" w:hAnsi="Times New Roman" w:cs="Times New Roman"/>
          <w:color w:val="000000" w:themeColor="text1"/>
          <w:lang w:val="en-GB"/>
        </w:rPr>
        <w:t xml:space="preserve">. Deliberative democrats call </w:t>
      </w:r>
      <w:r w:rsidR="003C38A7" w:rsidRPr="00216702">
        <w:rPr>
          <w:rFonts w:ascii="Times New Roman" w:hAnsi="Times New Roman" w:cs="Times New Roman"/>
          <w:color w:val="000000" w:themeColor="text1"/>
          <w:lang w:val="en-GB"/>
        </w:rPr>
        <w:t>this process</w:t>
      </w:r>
      <w:r w:rsidR="00AD6E4A" w:rsidRPr="00216702">
        <w:rPr>
          <w:rFonts w:ascii="Times New Roman" w:hAnsi="Times New Roman" w:cs="Times New Roman"/>
          <w:color w:val="000000" w:themeColor="text1"/>
          <w:lang w:val="en-GB"/>
        </w:rPr>
        <w:t xml:space="preserve"> </w:t>
      </w:r>
      <w:r w:rsidR="00AD6E4A" w:rsidRPr="00216702">
        <w:rPr>
          <w:rFonts w:ascii="Times New Roman" w:hAnsi="Times New Roman" w:cs="Times New Roman"/>
          <w:i/>
          <w:iCs/>
          <w:color w:val="000000" w:themeColor="text1"/>
          <w:lang w:val="en-GB"/>
        </w:rPr>
        <w:t>meta-deliberation</w:t>
      </w:r>
      <w:r w:rsidR="00FD5333" w:rsidRPr="00216702">
        <w:rPr>
          <w:rFonts w:ascii="Times New Roman" w:hAnsi="Times New Roman" w:cs="Times New Roman"/>
          <w:color w:val="000000" w:themeColor="text1"/>
          <w:lang w:val="en-GB"/>
        </w:rPr>
        <w:t xml:space="preserve"> (</w:t>
      </w:r>
      <w:proofErr w:type="spellStart"/>
      <w:r w:rsidR="00FD5333" w:rsidRPr="00216702">
        <w:rPr>
          <w:rFonts w:ascii="Times New Roman" w:hAnsi="Times New Roman" w:cs="Times New Roman"/>
          <w:color w:val="000000" w:themeColor="text1"/>
          <w:lang w:val="en-GB"/>
        </w:rPr>
        <w:t>Bohman</w:t>
      </w:r>
      <w:proofErr w:type="spellEnd"/>
      <w:r w:rsidR="00A257BE" w:rsidRPr="00216702">
        <w:rPr>
          <w:rFonts w:ascii="Times New Roman" w:hAnsi="Times New Roman" w:cs="Times New Roman"/>
          <w:color w:val="000000" w:themeColor="text1"/>
          <w:lang w:val="en-GB"/>
        </w:rPr>
        <w:t>,</w:t>
      </w:r>
      <w:r w:rsidR="00FD5333" w:rsidRPr="00216702">
        <w:rPr>
          <w:rFonts w:ascii="Times New Roman" w:hAnsi="Times New Roman" w:cs="Times New Roman"/>
          <w:color w:val="000000" w:themeColor="text1"/>
          <w:lang w:val="en-GB"/>
        </w:rPr>
        <w:t xml:space="preserve"> </w:t>
      </w:r>
      <w:r w:rsidR="00866C8B" w:rsidRPr="00216702">
        <w:rPr>
          <w:rFonts w:ascii="Times New Roman" w:hAnsi="Times New Roman" w:cs="Times New Roman"/>
          <w:color w:val="000000" w:themeColor="text1"/>
          <w:lang w:val="en-GB"/>
        </w:rPr>
        <w:t>1996</w:t>
      </w:r>
      <w:r w:rsidR="00FD5333" w:rsidRPr="00216702">
        <w:rPr>
          <w:rFonts w:ascii="Times New Roman" w:hAnsi="Times New Roman" w:cs="Times New Roman"/>
          <w:color w:val="000000" w:themeColor="text1"/>
          <w:lang w:val="en-GB"/>
        </w:rPr>
        <w:t>: 65; Fraser</w:t>
      </w:r>
      <w:r w:rsidR="00A257BE" w:rsidRPr="00216702">
        <w:rPr>
          <w:rFonts w:ascii="Times New Roman" w:hAnsi="Times New Roman" w:cs="Times New Roman"/>
          <w:color w:val="000000" w:themeColor="text1"/>
          <w:lang w:val="en-GB"/>
        </w:rPr>
        <w:t>,</w:t>
      </w:r>
      <w:r w:rsidR="00FD5333" w:rsidRPr="00216702">
        <w:rPr>
          <w:rFonts w:ascii="Times New Roman" w:hAnsi="Times New Roman" w:cs="Times New Roman"/>
          <w:color w:val="000000" w:themeColor="text1"/>
          <w:lang w:val="en-GB"/>
        </w:rPr>
        <w:t xml:space="preserve"> 2003: 44-45; Thompson</w:t>
      </w:r>
      <w:r w:rsidR="00A257BE" w:rsidRPr="00216702">
        <w:rPr>
          <w:rFonts w:ascii="Times New Roman" w:hAnsi="Times New Roman" w:cs="Times New Roman"/>
          <w:color w:val="000000" w:themeColor="text1"/>
          <w:lang w:val="en-GB"/>
        </w:rPr>
        <w:t>,</w:t>
      </w:r>
      <w:r w:rsidR="00FD5333" w:rsidRPr="00216702">
        <w:rPr>
          <w:rFonts w:ascii="Times New Roman" w:hAnsi="Times New Roman" w:cs="Times New Roman"/>
          <w:color w:val="000000" w:themeColor="text1"/>
          <w:lang w:val="en-GB"/>
        </w:rPr>
        <w:t xml:space="preserve"> 2008; Stevenson and </w:t>
      </w:r>
      <w:proofErr w:type="spellStart"/>
      <w:r w:rsidR="00FD5333" w:rsidRPr="00216702">
        <w:rPr>
          <w:rFonts w:ascii="Times New Roman" w:hAnsi="Times New Roman" w:cs="Times New Roman"/>
          <w:color w:val="000000" w:themeColor="text1"/>
          <w:lang w:val="en-GB"/>
        </w:rPr>
        <w:t>Dryzek</w:t>
      </w:r>
      <w:proofErr w:type="spellEnd"/>
      <w:r w:rsidR="00A257BE" w:rsidRPr="00216702">
        <w:rPr>
          <w:rFonts w:ascii="Times New Roman" w:hAnsi="Times New Roman" w:cs="Times New Roman"/>
          <w:color w:val="000000" w:themeColor="text1"/>
          <w:lang w:val="en-GB"/>
        </w:rPr>
        <w:t>,</w:t>
      </w:r>
      <w:r w:rsidR="00FD5333" w:rsidRPr="00216702">
        <w:rPr>
          <w:rFonts w:ascii="Times New Roman" w:hAnsi="Times New Roman" w:cs="Times New Roman"/>
          <w:color w:val="000000" w:themeColor="text1"/>
          <w:lang w:val="en-GB"/>
        </w:rPr>
        <w:t xml:space="preserve"> 2012</w:t>
      </w:r>
      <w:r w:rsidR="006A34FC" w:rsidRPr="00216702">
        <w:rPr>
          <w:rFonts w:ascii="Times New Roman" w:hAnsi="Times New Roman" w:cs="Times New Roman"/>
          <w:color w:val="000000" w:themeColor="text1"/>
          <w:lang w:val="en-GB"/>
        </w:rPr>
        <w:t xml:space="preserve">; </w:t>
      </w:r>
      <w:proofErr w:type="spellStart"/>
      <w:r w:rsidR="00FD5333" w:rsidRPr="00216702">
        <w:rPr>
          <w:rFonts w:ascii="Times New Roman" w:hAnsi="Times New Roman" w:cs="Times New Roman"/>
          <w:color w:val="000000" w:themeColor="text1"/>
          <w:lang w:val="en-GB"/>
        </w:rPr>
        <w:t>Holdo</w:t>
      </w:r>
      <w:proofErr w:type="spellEnd"/>
      <w:r w:rsidR="00A257BE" w:rsidRPr="00216702">
        <w:rPr>
          <w:rFonts w:ascii="Times New Roman" w:hAnsi="Times New Roman" w:cs="Times New Roman"/>
          <w:color w:val="000000" w:themeColor="text1"/>
          <w:lang w:val="en-GB"/>
        </w:rPr>
        <w:t>,</w:t>
      </w:r>
      <w:r w:rsidR="00FD5333" w:rsidRPr="00216702">
        <w:rPr>
          <w:rFonts w:ascii="Times New Roman" w:hAnsi="Times New Roman" w:cs="Times New Roman"/>
          <w:color w:val="000000" w:themeColor="text1"/>
          <w:lang w:val="en-GB"/>
        </w:rPr>
        <w:t xml:space="preserve"> 2015: 1112; 2020; Landwehr</w:t>
      </w:r>
      <w:r w:rsidR="00A257BE" w:rsidRPr="00216702">
        <w:rPr>
          <w:rFonts w:ascii="Times New Roman" w:hAnsi="Times New Roman" w:cs="Times New Roman"/>
          <w:color w:val="000000" w:themeColor="text1"/>
          <w:lang w:val="en-GB"/>
        </w:rPr>
        <w:t>,</w:t>
      </w:r>
      <w:r w:rsidR="00FD5333" w:rsidRPr="00216702">
        <w:rPr>
          <w:rFonts w:ascii="Times New Roman" w:hAnsi="Times New Roman" w:cs="Times New Roman"/>
          <w:color w:val="000000" w:themeColor="text1"/>
          <w:lang w:val="en-GB"/>
        </w:rPr>
        <w:t xml:space="preserve"> </w:t>
      </w:r>
      <w:r w:rsidR="00240981" w:rsidRPr="00216702">
        <w:rPr>
          <w:rFonts w:ascii="Times New Roman" w:hAnsi="Times New Roman" w:cs="Times New Roman"/>
          <w:color w:val="000000" w:themeColor="text1"/>
          <w:lang w:val="en-GB"/>
        </w:rPr>
        <w:t xml:space="preserve">2010; </w:t>
      </w:r>
      <w:r w:rsidR="00FD5333" w:rsidRPr="00216702">
        <w:rPr>
          <w:rFonts w:ascii="Times New Roman" w:hAnsi="Times New Roman" w:cs="Times New Roman"/>
          <w:color w:val="000000" w:themeColor="text1"/>
          <w:lang w:val="en-GB"/>
        </w:rPr>
        <w:t>2015).</w:t>
      </w:r>
      <w:r w:rsidR="001E0787" w:rsidRPr="00216702">
        <w:rPr>
          <w:rFonts w:ascii="Times New Roman" w:hAnsi="Times New Roman" w:cs="Times New Roman"/>
          <w:color w:val="000000" w:themeColor="text1"/>
          <w:lang w:val="en-GB"/>
        </w:rPr>
        <w:t xml:space="preserve"> </w:t>
      </w:r>
      <w:r w:rsidR="00E915C2" w:rsidRPr="00216702">
        <w:rPr>
          <w:rFonts w:ascii="Times New Roman" w:hAnsi="Times New Roman" w:cs="Times New Roman"/>
          <w:color w:val="000000" w:themeColor="text1"/>
          <w:lang w:val="en-GB"/>
        </w:rPr>
        <w:t xml:space="preserve">The problem is that </w:t>
      </w:r>
      <w:r w:rsidR="002E136D" w:rsidRPr="00216702">
        <w:rPr>
          <w:rFonts w:ascii="Times New Roman" w:hAnsi="Times New Roman" w:cs="Times New Roman"/>
          <w:color w:val="000000" w:themeColor="text1"/>
          <w:lang w:val="en-GB"/>
        </w:rPr>
        <w:t>arguments that entangle</w:t>
      </w:r>
      <w:r w:rsidR="00115407" w:rsidRPr="00216702">
        <w:rPr>
          <w:rFonts w:ascii="Times New Roman" w:hAnsi="Times New Roman" w:cs="Times New Roman"/>
          <w:color w:val="000000" w:themeColor="text1"/>
          <w:lang w:val="en-GB"/>
        </w:rPr>
        <w:t xml:space="preserve"> </w:t>
      </w:r>
      <w:r w:rsidR="002E136D" w:rsidRPr="00216702">
        <w:rPr>
          <w:rFonts w:ascii="Times New Roman" w:hAnsi="Times New Roman" w:cs="Times New Roman"/>
          <w:color w:val="000000" w:themeColor="text1"/>
          <w:lang w:val="en-GB"/>
        </w:rPr>
        <w:t>views of</w:t>
      </w:r>
      <w:r w:rsidR="00115407" w:rsidRPr="00216702">
        <w:rPr>
          <w:rFonts w:ascii="Times New Roman" w:hAnsi="Times New Roman" w:cs="Times New Roman"/>
          <w:color w:val="000000" w:themeColor="text1"/>
          <w:lang w:val="en-GB"/>
        </w:rPr>
        <w:t xml:space="preserve"> procedural fairness </w:t>
      </w:r>
      <w:r w:rsidR="0009557B">
        <w:rPr>
          <w:rFonts w:ascii="Times New Roman" w:hAnsi="Times New Roman" w:cs="Times New Roman"/>
          <w:color w:val="000000" w:themeColor="text1"/>
          <w:lang w:val="en-GB"/>
        </w:rPr>
        <w:t>with</w:t>
      </w:r>
      <w:r w:rsidR="00115407" w:rsidRPr="00216702">
        <w:rPr>
          <w:rFonts w:ascii="Times New Roman" w:hAnsi="Times New Roman" w:cs="Times New Roman"/>
          <w:color w:val="000000" w:themeColor="text1"/>
          <w:lang w:val="en-GB"/>
        </w:rPr>
        <w:t xml:space="preserve"> </w:t>
      </w:r>
      <w:r w:rsidR="002E136D" w:rsidRPr="00216702">
        <w:rPr>
          <w:rFonts w:ascii="Times New Roman" w:hAnsi="Times New Roman" w:cs="Times New Roman"/>
          <w:color w:val="000000" w:themeColor="text1"/>
          <w:lang w:val="en-GB"/>
        </w:rPr>
        <w:t xml:space="preserve">views of </w:t>
      </w:r>
      <w:r w:rsidR="00115407" w:rsidRPr="00216702">
        <w:rPr>
          <w:rFonts w:ascii="Times New Roman" w:hAnsi="Times New Roman" w:cs="Times New Roman"/>
          <w:color w:val="000000" w:themeColor="text1"/>
          <w:lang w:val="en-GB"/>
        </w:rPr>
        <w:t xml:space="preserve">substantive equality make it </w:t>
      </w:r>
      <w:r w:rsidR="007343E1" w:rsidRPr="00216702">
        <w:rPr>
          <w:rFonts w:ascii="Times New Roman" w:hAnsi="Times New Roman" w:cs="Times New Roman"/>
          <w:color w:val="000000" w:themeColor="text1"/>
          <w:lang w:val="en-GB"/>
        </w:rPr>
        <w:t xml:space="preserve">equally </w:t>
      </w:r>
      <w:r w:rsidR="00E915C2" w:rsidRPr="00216702">
        <w:rPr>
          <w:rFonts w:ascii="Times New Roman" w:hAnsi="Times New Roman" w:cs="Times New Roman"/>
          <w:color w:val="000000" w:themeColor="text1"/>
          <w:lang w:val="en-GB"/>
        </w:rPr>
        <w:t xml:space="preserve">difficult to agree on </w:t>
      </w:r>
      <w:r w:rsidR="00FD5333" w:rsidRPr="00216702">
        <w:rPr>
          <w:rFonts w:ascii="Times New Roman" w:hAnsi="Times New Roman" w:cs="Times New Roman"/>
          <w:color w:val="000000" w:themeColor="text1"/>
          <w:lang w:val="en-GB"/>
        </w:rPr>
        <w:t>the</w:t>
      </w:r>
      <w:r w:rsidR="00E915C2" w:rsidRPr="00216702">
        <w:rPr>
          <w:rFonts w:ascii="Times New Roman" w:hAnsi="Times New Roman" w:cs="Times New Roman"/>
          <w:color w:val="000000" w:themeColor="text1"/>
          <w:lang w:val="en-GB"/>
        </w:rPr>
        <w:t xml:space="preserve"> procedural terms </w:t>
      </w:r>
      <w:r w:rsidR="007343E1" w:rsidRPr="00216702">
        <w:rPr>
          <w:rFonts w:ascii="Times New Roman" w:hAnsi="Times New Roman" w:cs="Times New Roman"/>
          <w:color w:val="000000" w:themeColor="text1"/>
          <w:lang w:val="en-GB"/>
        </w:rPr>
        <w:t>that would</w:t>
      </w:r>
      <w:r w:rsidR="00377F6C" w:rsidRPr="00216702">
        <w:rPr>
          <w:rFonts w:ascii="Times New Roman" w:hAnsi="Times New Roman" w:cs="Times New Roman"/>
          <w:color w:val="000000" w:themeColor="text1"/>
          <w:lang w:val="en-GB"/>
        </w:rPr>
        <w:t xml:space="preserve"> </w:t>
      </w:r>
      <w:r w:rsidR="00E915C2" w:rsidRPr="00216702">
        <w:rPr>
          <w:rFonts w:ascii="Times New Roman" w:hAnsi="Times New Roman" w:cs="Times New Roman"/>
          <w:color w:val="000000" w:themeColor="text1"/>
          <w:lang w:val="en-GB"/>
        </w:rPr>
        <w:t>guide this process</w:t>
      </w:r>
      <w:r w:rsidR="001D6ABD" w:rsidRPr="00216702">
        <w:rPr>
          <w:rFonts w:ascii="Times New Roman" w:hAnsi="Times New Roman" w:cs="Times New Roman"/>
          <w:color w:val="000000" w:themeColor="text1"/>
          <w:lang w:val="en-GB"/>
        </w:rPr>
        <w:t xml:space="preserve"> too</w:t>
      </w:r>
      <w:r w:rsidR="001E0787" w:rsidRPr="00216702">
        <w:rPr>
          <w:rFonts w:ascii="Times New Roman" w:hAnsi="Times New Roman" w:cs="Times New Roman"/>
          <w:color w:val="000000" w:themeColor="text1"/>
          <w:lang w:val="en-GB"/>
        </w:rPr>
        <w:t xml:space="preserve">. </w:t>
      </w:r>
    </w:p>
    <w:p w14:paraId="481C7281" w14:textId="690742D3" w:rsidR="00DB3BA8" w:rsidRPr="00216702" w:rsidRDefault="00662EAF"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With this paper, </w:t>
      </w:r>
      <w:r w:rsidR="00EC49DD" w:rsidRPr="00216702">
        <w:rPr>
          <w:rFonts w:ascii="Times New Roman" w:hAnsi="Times New Roman" w:cs="Times New Roman"/>
          <w:color w:val="000000" w:themeColor="text1"/>
          <w:lang w:val="en-GB"/>
        </w:rPr>
        <w:t xml:space="preserve">I </w:t>
      </w:r>
      <w:r w:rsidR="00A44FE8" w:rsidRPr="00216702">
        <w:rPr>
          <w:rFonts w:ascii="Times New Roman" w:hAnsi="Times New Roman" w:cs="Times New Roman"/>
          <w:color w:val="000000" w:themeColor="text1"/>
          <w:lang w:val="en-GB"/>
        </w:rPr>
        <w:t>argue</w:t>
      </w:r>
      <w:r w:rsidR="00EC49DD" w:rsidRPr="00216702">
        <w:rPr>
          <w:rFonts w:ascii="Times New Roman" w:hAnsi="Times New Roman" w:cs="Times New Roman"/>
          <w:color w:val="000000" w:themeColor="text1"/>
          <w:lang w:val="en-GB"/>
        </w:rPr>
        <w:t xml:space="preserve"> that,</w:t>
      </w:r>
      <w:r w:rsidR="00E975FF" w:rsidRPr="00216702">
        <w:rPr>
          <w:rFonts w:ascii="Times New Roman" w:hAnsi="Times New Roman" w:cs="Times New Roman"/>
          <w:color w:val="000000" w:themeColor="text1"/>
          <w:lang w:val="en-GB"/>
        </w:rPr>
        <w:t xml:space="preserve"> while</w:t>
      </w:r>
      <w:r w:rsidR="00EC49DD" w:rsidRPr="00216702">
        <w:rPr>
          <w:rFonts w:ascii="Times New Roman" w:hAnsi="Times New Roman" w:cs="Times New Roman"/>
          <w:color w:val="000000" w:themeColor="text1"/>
          <w:lang w:val="en-GB"/>
        </w:rPr>
        <w:t xml:space="preserve"> </w:t>
      </w:r>
      <w:r w:rsidR="007F348D" w:rsidRPr="00216702">
        <w:rPr>
          <w:rFonts w:ascii="Times New Roman" w:hAnsi="Times New Roman" w:cs="Times New Roman"/>
          <w:color w:val="000000" w:themeColor="text1"/>
          <w:lang w:val="en-GB"/>
        </w:rPr>
        <w:t xml:space="preserve">it </w:t>
      </w:r>
      <w:r w:rsidR="00D54C50" w:rsidRPr="00216702">
        <w:rPr>
          <w:rFonts w:ascii="Times New Roman" w:hAnsi="Times New Roman" w:cs="Times New Roman"/>
          <w:color w:val="000000" w:themeColor="text1"/>
          <w:lang w:val="en-GB"/>
        </w:rPr>
        <w:t>seems</w:t>
      </w:r>
      <w:r w:rsidR="007F348D" w:rsidRPr="00216702">
        <w:rPr>
          <w:rFonts w:ascii="Times New Roman" w:hAnsi="Times New Roman" w:cs="Times New Roman"/>
          <w:color w:val="000000" w:themeColor="text1"/>
          <w:lang w:val="en-GB"/>
        </w:rPr>
        <w:t xml:space="preserve"> impossible to achieve a</w:t>
      </w:r>
      <w:r w:rsidR="00EC49DD" w:rsidRPr="00216702">
        <w:rPr>
          <w:rFonts w:ascii="Times New Roman" w:hAnsi="Times New Roman" w:cs="Times New Roman"/>
          <w:color w:val="000000" w:themeColor="text1"/>
          <w:lang w:val="en-GB"/>
        </w:rPr>
        <w:t xml:space="preserve"> </w:t>
      </w:r>
      <w:r w:rsidR="007F348D" w:rsidRPr="00216702">
        <w:rPr>
          <w:rFonts w:ascii="Times New Roman" w:hAnsi="Times New Roman" w:cs="Times New Roman"/>
          <w:color w:val="000000" w:themeColor="text1"/>
          <w:lang w:val="en-GB"/>
        </w:rPr>
        <w:t xml:space="preserve">once-and-for-all </w:t>
      </w:r>
      <w:r w:rsidR="00EC49DD" w:rsidRPr="00216702">
        <w:rPr>
          <w:rFonts w:ascii="Times New Roman" w:hAnsi="Times New Roman" w:cs="Times New Roman"/>
          <w:color w:val="000000" w:themeColor="text1"/>
          <w:lang w:val="en-GB"/>
        </w:rPr>
        <w:t xml:space="preserve">foundational agreement on </w:t>
      </w:r>
      <w:r w:rsidR="005A33F4" w:rsidRPr="00216702">
        <w:rPr>
          <w:rFonts w:ascii="Times New Roman" w:hAnsi="Times New Roman" w:cs="Times New Roman"/>
          <w:color w:val="000000" w:themeColor="text1"/>
          <w:lang w:val="en-GB"/>
        </w:rPr>
        <w:t xml:space="preserve">which </w:t>
      </w:r>
      <w:r w:rsidR="00EC49DD" w:rsidRPr="00216702">
        <w:rPr>
          <w:rFonts w:ascii="Times New Roman" w:hAnsi="Times New Roman" w:cs="Times New Roman"/>
          <w:color w:val="000000" w:themeColor="text1"/>
          <w:lang w:val="en-GB"/>
        </w:rPr>
        <w:t>democratic rules</w:t>
      </w:r>
      <w:r w:rsidR="007F348D" w:rsidRPr="00216702">
        <w:rPr>
          <w:rFonts w:ascii="Times New Roman" w:hAnsi="Times New Roman" w:cs="Times New Roman"/>
          <w:color w:val="000000" w:themeColor="text1"/>
          <w:lang w:val="en-GB"/>
        </w:rPr>
        <w:t xml:space="preserve"> and procedures</w:t>
      </w:r>
      <w:r w:rsidR="005A33F4" w:rsidRPr="00216702">
        <w:rPr>
          <w:rFonts w:ascii="Times New Roman" w:hAnsi="Times New Roman" w:cs="Times New Roman"/>
          <w:color w:val="000000" w:themeColor="text1"/>
          <w:lang w:val="en-GB"/>
        </w:rPr>
        <w:t xml:space="preserve"> are fair</w:t>
      </w:r>
      <w:r w:rsidR="007F348D" w:rsidRPr="00216702">
        <w:rPr>
          <w:rFonts w:ascii="Times New Roman" w:hAnsi="Times New Roman" w:cs="Times New Roman"/>
          <w:color w:val="000000" w:themeColor="text1"/>
          <w:lang w:val="en-GB"/>
        </w:rPr>
        <w:t xml:space="preserve">, </w:t>
      </w:r>
      <w:r w:rsidR="006E4122" w:rsidRPr="00216702">
        <w:rPr>
          <w:rFonts w:ascii="Times New Roman" w:hAnsi="Times New Roman" w:cs="Times New Roman"/>
          <w:color w:val="000000" w:themeColor="text1"/>
          <w:lang w:val="en-GB"/>
        </w:rPr>
        <w:t>as</w:t>
      </w:r>
      <w:r w:rsidR="00E86B51" w:rsidRPr="00216702">
        <w:rPr>
          <w:rFonts w:ascii="Times New Roman" w:hAnsi="Times New Roman" w:cs="Times New Roman"/>
          <w:color w:val="000000" w:themeColor="text1"/>
          <w:lang w:val="en-GB"/>
        </w:rPr>
        <w:t xml:space="preserve"> in the form of a </w:t>
      </w:r>
      <w:r w:rsidR="005C797E" w:rsidRPr="00216702">
        <w:rPr>
          <w:rFonts w:ascii="Times New Roman" w:hAnsi="Times New Roman" w:cs="Times New Roman"/>
          <w:color w:val="000000" w:themeColor="text1"/>
          <w:lang w:val="en-GB"/>
        </w:rPr>
        <w:t>Rawlsian contrac</w:t>
      </w:r>
      <w:r w:rsidR="00D54C50" w:rsidRPr="00216702">
        <w:rPr>
          <w:rFonts w:ascii="Times New Roman" w:hAnsi="Times New Roman" w:cs="Times New Roman"/>
          <w:color w:val="000000" w:themeColor="text1"/>
          <w:lang w:val="en-GB"/>
        </w:rPr>
        <w:t>t</w:t>
      </w:r>
      <w:r w:rsidR="005A33F4" w:rsidRPr="00216702">
        <w:rPr>
          <w:rFonts w:ascii="Times New Roman" w:hAnsi="Times New Roman" w:cs="Times New Roman"/>
          <w:color w:val="000000" w:themeColor="text1"/>
          <w:lang w:val="en-GB"/>
        </w:rPr>
        <w:t xml:space="preserve"> on basic principles of justice</w:t>
      </w:r>
      <w:r w:rsidR="007F348D" w:rsidRPr="00216702">
        <w:rPr>
          <w:rFonts w:ascii="Times New Roman" w:hAnsi="Times New Roman" w:cs="Times New Roman"/>
          <w:color w:val="000000" w:themeColor="text1"/>
          <w:lang w:val="en-GB"/>
        </w:rPr>
        <w:t>,</w:t>
      </w:r>
      <w:r w:rsidR="00E86B51" w:rsidRPr="00216702">
        <w:rPr>
          <w:rFonts w:ascii="Times New Roman" w:hAnsi="Times New Roman" w:cs="Times New Roman"/>
          <w:color w:val="000000" w:themeColor="text1"/>
          <w:lang w:val="en-GB"/>
        </w:rPr>
        <w:t xml:space="preserve"> </w:t>
      </w:r>
      <w:r w:rsidR="00EC49DD" w:rsidRPr="00216702">
        <w:rPr>
          <w:rFonts w:ascii="Times New Roman" w:hAnsi="Times New Roman" w:cs="Times New Roman"/>
          <w:color w:val="000000" w:themeColor="text1"/>
          <w:lang w:val="en-GB"/>
        </w:rPr>
        <w:t xml:space="preserve">democratic legitimation </w:t>
      </w:r>
      <w:r w:rsidR="008445EE" w:rsidRPr="00216702">
        <w:rPr>
          <w:rFonts w:ascii="Times New Roman" w:hAnsi="Times New Roman" w:cs="Times New Roman"/>
          <w:color w:val="000000" w:themeColor="text1"/>
          <w:lang w:val="en-GB"/>
        </w:rPr>
        <w:t xml:space="preserve">should be seen as </w:t>
      </w:r>
      <w:r w:rsidR="00544F8B" w:rsidRPr="00216702">
        <w:rPr>
          <w:rFonts w:ascii="Times New Roman" w:hAnsi="Times New Roman" w:cs="Times New Roman"/>
          <w:color w:val="000000" w:themeColor="text1"/>
          <w:lang w:val="en-GB"/>
        </w:rPr>
        <w:t xml:space="preserve">a process of </w:t>
      </w:r>
      <w:r w:rsidR="006F6EE7">
        <w:rPr>
          <w:rFonts w:ascii="Times New Roman" w:hAnsi="Times New Roman" w:cs="Times New Roman"/>
          <w:color w:val="000000" w:themeColor="text1"/>
          <w:lang w:val="en-GB"/>
        </w:rPr>
        <w:t xml:space="preserve">continually </w:t>
      </w:r>
      <w:r w:rsidR="00544F8B" w:rsidRPr="00216702">
        <w:rPr>
          <w:rFonts w:ascii="Times New Roman" w:hAnsi="Times New Roman" w:cs="Times New Roman"/>
          <w:color w:val="000000" w:themeColor="text1"/>
          <w:lang w:val="en-GB"/>
        </w:rPr>
        <w:t xml:space="preserve">rebuilding and renewing </w:t>
      </w:r>
      <w:r w:rsidR="008445EE" w:rsidRPr="00216702">
        <w:rPr>
          <w:rFonts w:ascii="Times New Roman" w:hAnsi="Times New Roman" w:cs="Times New Roman"/>
          <w:color w:val="000000" w:themeColor="text1"/>
          <w:lang w:val="en-GB"/>
        </w:rPr>
        <w:t>a legitimacy claim in view of inevitably</w:t>
      </w:r>
      <w:r w:rsidR="00544F8B" w:rsidRPr="00216702">
        <w:rPr>
          <w:rFonts w:ascii="Times New Roman" w:hAnsi="Times New Roman" w:cs="Times New Roman"/>
          <w:color w:val="000000" w:themeColor="text1"/>
          <w:lang w:val="en-GB"/>
        </w:rPr>
        <w:t xml:space="preserve"> </w:t>
      </w:r>
      <w:r w:rsidR="00EC49DD" w:rsidRPr="00216702">
        <w:rPr>
          <w:rFonts w:ascii="Times New Roman" w:hAnsi="Times New Roman" w:cs="Times New Roman"/>
          <w:color w:val="000000" w:themeColor="text1"/>
          <w:lang w:val="en-GB"/>
        </w:rPr>
        <w:t xml:space="preserve">intersubjective </w:t>
      </w:r>
      <w:r w:rsidR="005A33F4" w:rsidRPr="00216702">
        <w:rPr>
          <w:rFonts w:ascii="Times New Roman" w:hAnsi="Times New Roman" w:cs="Times New Roman"/>
          <w:color w:val="000000" w:themeColor="text1"/>
          <w:lang w:val="en-GB"/>
        </w:rPr>
        <w:t xml:space="preserve">and evolving </w:t>
      </w:r>
      <w:r w:rsidR="000A754D" w:rsidRPr="00216702">
        <w:rPr>
          <w:rFonts w:ascii="Times New Roman" w:hAnsi="Times New Roman" w:cs="Times New Roman"/>
          <w:color w:val="000000" w:themeColor="text1"/>
          <w:lang w:val="en-GB"/>
        </w:rPr>
        <w:t>perceptions</w:t>
      </w:r>
      <w:r w:rsidR="00EC49DD" w:rsidRPr="00216702">
        <w:rPr>
          <w:rFonts w:ascii="Times New Roman" w:hAnsi="Times New Roman" w:cs="Times New Roman"/>
          <w:color w:val="000000" w:themeColor="text1"/>
          <w:lang w:val="en-GB"/>
        </w:rPr>
        <w:t xml:space="preserve"> </w:t>
      </w:r>
      <w:r w:rsidR="000A754D" w:rsidRPr="00216702">
        <w:rPr>
          <w:rFonts w:ascii="Times New Roman" w:hAnsi="Times New Roman" w:cs="Times New Roman"/>
          <w:color w:val="000000" w:themeColor="text1"/>
          <w:lang w:val="en-GB"/>
        </w:rPr>
        <w:t xml:space="preserve">of </w:t>
      </w:r>
      <w:r w:rsidR="00D54C50" w:rsidRPr="00216702">
        <w:rPr>
          <w:rFonts w:ascii="Times New Roman" w:hAnsi="Times New Roman" w:cs="Times New Roman"/>
          <w:color w:val="000000" w:themeColor="text1"/>
          <w:lang w:val="en-GB"/>
        </w:rPr>
        <w:t>fairness</w:t>
      </w:r>
      <w:r w:rsidR="005A33F4" w:rsidRPr="00216702">
        <w:rPr>
          <w:rFonts w:ascii="Times New Roman" w:hAnsi="Times New Roman" w:cs="Times New Roman"/>
          <w:color w:val="000000" w:themeColor="text1"/>
          <w:lang w:val="en-GB"/>
        </w:rPr>
        <w:t xml:space="preserve">. </w:t>
      </w:r>
      <w:r w:rsidR="00D60F0B" w:rsidRPr="00216702">
        <w:rPr>
          <w:rFonts w:ascii="Times New Roman" w:hAnsi="Times New Roman" w:cs="Times New Roman"/>
          <w:color w:val="000000" w:themeColor="text1"/>
          <w:lang w:val="en-GB"/>
        </w:rPr>
        <w:t>Such</w:t>
      </w:r>
      <w:r w:rsidR="00544F8B" w:rsidRPr="00216702">
        <w:rPr>
          <w:rFonts w:ascii="Times New Roman" w:hAnsi="Times New Roman" w:cs="Times New Roman"/>
          <w:color w:val="000000" w:themeColor="text1"/>
          <w:lang w:val="en-GB"/>
        </w:rPr>
        <w:t xml:space="preserve"> process of renewal </w:t>
      </w:r>
      <w:r w:rsidR="005A33F4" w:rsidRPr="00216702">
        <w:rPr>
          <w:rFonts w:ascii="Times New Roman" w:hAnsi="Times New Roman" w:cs="Times New Roman"/>
          <w:color w:val="000000" w:themeColor="text1"/>
          <w:lang w:val="en-GB"/>
        </w:rPr>
        <w:t xml:space="preserve">requires an </w:t>
      </w:r>
      <w:r w:rsidR="008607E1" w:rsidRPr="00216702">
        <w:rPr>
          <w:rFonts w:ascii="Times New Roman" w:hAnsi="Times New Roman" w:cs="Times New Roman"/>
          <w:color w:val="000000" w:themeColor="text1"/>
          <w:lang w:val="en-GB"/>
        </w:rPr>
        <w:t xml:space="preserve">inclusive and meaningful deliberative process that </w:t>
      </w:r>
      <w:r w:rsidR="005A33F4" w:rsidRPr="00216702">
        <w:rPr>
          <w:rFonts w:ascii="Times New Roman" w:hAnsi="Times New Roman" w:cs="Times New Roman"/>
          <w:color w:val="000000" w:themeColor="text1"/>
          <w:lang w:val="en-GB"/>
        </w:rPr>
        <w:t>will</w:t>
      </w:r>
      <w:r w:rsidR="007F348D" w:rsidRPr="00216702">
        <w:rPr>
          <w:rFonts w:ascii="Times New Roman" w:hAnsi="Times New Roman" w:cs="Times New Roman"/>
          <w:color w:val="000000" w:themeColor="text1"/>
          <w:lang w:val="en-GB"/>
        </w:rPr>
        <w:t xml:space="preserve"> </w:t>
      </w:r>
      <w:r w:rsidR="00BA6CF2">
        <w:rPr>
          <w:rFonts w:ascii="Times New Roman" w:hAnsi="Times New Roman" w:cs="Times New Roman"/>
          <w:color w:val="000000" w:themeColor="text1"/>
          <w:lang w:val="en-GB"/>
        </w:rPr>
        <w:t>also</w:t>
      </w:r>
      <w:r w:rsidR="00EC49DD" w:rsidRPr="00216702">
        <w:rPr>
          <w:rFonts w:ascii="Times New Roman" w:hAnsi="Times New Roman" w:cs="Times New Roman"/>
          <w:color w:val="000000" w:themeColor="text1"/>
          <w:lang w:val="en-GB"/>
        </w:rPr>
        <w:t xml:space="preserve"> accommodate radical rethinking </w:t>
      </w:r>
      <w:r w:rsidR="005A33F4" w:rsidRPr="00216702">
        <w:rPr>
          <w:rFonts w:ascii="Times New Roman" w:hAnsi="Times New Roman" w:cs="Times New Roman"/>
          <w:color w:val="000000" w:themeColor="text1"/>
          <w:lang w:val="en-GB"/>
        </w:rPr>
        <w:t xml:space="preserve">on existing institutions and norms </w:t>
      </w:r>
      <w:r w:rsidR="00EC49DD" w:rsidRPr="00216702">
        <w:rPr>
          <w:rFonts w:ascii="Times New Roman" w:hAnsi="Times New Roman" w:cs="Times New Roman"/>
          <w:color w:val="000000" w:themeColor="text1"/>
          <w:lang w:val="en-GB"/>
        </w:rPr>
        <w:t>and, potentially, enact substantial reforms of</w:t>
      </w:r>
      <w:r w:rsidR="008445EE" w:rsidRPr="00216702">
        <w:rPr>
          <w:rFonts w:ascii="Times New Roman" w:hAnsi="Times New Roman" w:cs="Times New Roman"/>
          <w:color w:val="000000" w:themeColor="text1"/>
          <w:lang w:val="en-GB"/>
        </w:rPr>
        <w:t xml:space="preserve"> democracy’s</w:t>
      </w:r>
      <w:r w:rsidR="00EC49DD" w:rsidRPr="00216702">
        <w:rPr>
          <w:rFonts w:ascii="Times New Roman" w:hAnsi="Times New Roman" w:cs="Times New Roman"/>
          <w:color w:val="000000" w:themeColor="text1"/>
          <w:lang w:val="en-GB"/>
        </w:rPr>
        <w:t xml:space="preserve"> baseline rules and procedures. </w:t>
      </w:r>
      <w:r w:rsidR="009B50F0" w:rsidRPr="00216702">
        <w:rPr>
          <w:rFonts w:ascii="Times New Roman" w:hAnsi="Times New Roman" w:cs="Times New Roman"/>
          <w:color w:val="000000" w:themeColor="text1"/>
          <w:lang w:val="en-GB"/>
        </w:rPr>
        <w:t>I</w:t>
      </w:r>
      <w:r w:rsidR="009C5398" w:rsidRPr="00216702">
        <w:rPr>
          <w:rFonts w:ascii="Times New Roman" w:hAnsi="Times New Roman" w:cs="Times New Roman"/>
          <w:color w:val="000000" w:themeColor="text1"/>
          <w:lang w:val="en-GB"/>
        </w:rPr>
        <w:t xml:space="preserve">nspired </w:t>
      </w:r>
      <w:r w:rsidR="008445EE" w:rsidRPr="00216702">
        <w:rPr>
          <w:rFonts w:ascii="Times New Roman" w:hAnsi="Times New Roman" w:cs="Times New Roman"/>
          <w:color w:val="000000" w:themeColor="text1"/>
          <w:lang w:val="en-GB"/>
        </w:rPr>
        <w:t>by</w:t>
      </w:r>
      <w:r w:rsidR="009C5398" w:rsidRPr="00216702">
        <w:rPr>
          <w:rFonts w:ascii="Times New Roman" w:hAnsi="Times New Roman" w:cs="Times New Roman"/>
          <w:color w:val="000000" w:themeColor="text1"/>
          <w:lang w:val="en-GB"/>
        </w:rPr>
        <w:t xml:space="preserve"> the work of Anne Phillips on equal presence and multiculturalism (1995</w:t>
      </w:r>
      <w:r w:rsidR="009C36E6" w:rsidRPr="00216702">
        <w:rPr>
          <w:rFonts w:ascii="Times New Roman" w:hAnsi="Times New Roman" w:cs="Times New Roman"/>
          <w:color w:val="000000" w:themeColor="text1"/>
          <w:lang w:val="en-GB"/>
        </w:rPr>
        <w:t xml:space="preserve">; </w:t>
      </w:r>
      <w:r w:rsidR="009C5398" w:rsidRPr="00216702">
        <w:rPr>
          <w:rFonts w:ascii="Times New Roman" w:hAnsi="Times New Roman" w:cs="Times New Roman"/>
          <w:color w:val="000000" w:themeColor="text1"/>
          <w:lang w:val="en-GB"/>
        </w:rPr>
        <w:t xml:space="preserve">2007), I </w:t>
      </w:r>
      <w:r w:rsidR="00E975FF" w:rsidRPr="00216702">
        <w:rPr>
          <w:rFonts w:ascii="Times New Roman" w:hAnsi="Times New Roman" w:cs="Times New Roman"/>
          <w:color w:val="000000" w:themeColor="text1"/>
          <w:lang w:val="en-GB"/>
        </w:rPr>
        <w:t>propose</w:t>
      </w:r>
      <w:r w:rsidR="007F348D" w:rsidRPr="00216702">
        <w:rPr>
          <w:rFonts w:ascii="Times New Roman" w:hAnsi="Times New Roman" w:cs="Times New Roman"/>
          <w:color w:val="000000" w:themeColor="text1"/>
          <w:lang w:val="en-GB"/>
        </w:rPr>
        <w:t xml:space="preserve"> a process of </w:t>
      </w:r>
      <w:r w:rsidR="007F348D" w:rsidRPr="00216702">
        <w:rPr>
          <w:rFonts w:ascii="Times New Roman" w:hAnsi="Times New Roman" w:cs="Times New Roman"/>
          <w:color w:val="000000" w:themeColor="text1"/>
          <w:lang w:val="en-GB"/>
        </w:rPr>
        <w:lastRenderedPageBreak/>
        <w:t>constitutional meta-deliberation</w:t>
      </w:r>
      <w:r w:rsidR="009B50F0" w:rsidRPr="00216702">
        <w:rPr>
          <w:rFonts w:ascii="Times New Roman" w:hAnsi="Times New Roman" w:cs="Times New Roman"/>
          <w:color w:val="000000" w:themeColor="text1"/>
          <w:lang w:val="en-GB"/>
        </w:rPr>
        <w:t xml:space="preserve"> </w:t>
      </w:r>
      <w:r w:rsidR="00544F8B" w:rsidRPr="00216702">
        <w:rPr>
          <w:rFonts w:ascii="Times New Roman" w:hAnsi="Times New Roman" w:cs="Times New Roman"/>
          <w:color w:val="000000" w:themeColor="text1"/>
          <w:lang w:val="en-GB"/>
        </w:rPr>
        <w:t xml:space="preserve">that must </w:t>
      </w:r>
      <w:r w:rsidR="00E975FF" w:rsidRPr="00216702">
        <w:rPr>
          <w:rFonts w:ascii="Times New Roman" w:hAnsi="Times New Roman" w:cs="Times New Roman"/>
          <w:color w:val="000000" w:themeColor="text1"/>
          <w:lang w:val="en-GB"/>
        </w:rPr>
        <w:t>consider</w:t>
      </w:r>
      <w:r w:rsidR="009B50F0" w:rsidRPr="00216702">
        <w:rPr>
          <w:rFonts w:ascii="Times New Roman" w:hAnsi="Times New Roman" w:cs="Times New Roman"/>
          <w:color w:val="000000" w:themeColor="text1"/>
          <w:lang w:val="en-GB"/>
        </w:rPr>
        <w:t xml:space="preserve"> </w:t>
      </w:r>
      <w:r w:rsidR="00CE75D9" w:rsidRPr="00216702">
        <w:rPr>
          <w:rFonts w:ascii="Times New Roman" w:hAnsi="Times New Roman" w:cs="Times New Roman"/>
          <w:color w:val="000000" w:themeColor="text1"/>
          <w:lang w:val="en-GB"/>
        </w:rPr>
        <w:t>all perspectives</w:t>
      </w:r>
      <w:r w:rsidR="00544F8B" w:rsidRPr="00216702">
        <w:rPr>
          <w:rFonts w:ascii="Times New Roman" w:hAnsi="Times New Roman" w:cs="Times New Roman"/>
          <w:color w:val="000000" w:themeColor="text1"/>
          <w:lang w:val="en-GB"/>
        </w:rPr>
        <w:t xml:space="preserve"> on equality</w:t>
      </w:r>
      <w:r w:rsidR="00CE75D9" w:rsidRPr="00216702">
        <w:rPr>
          <w:rFonts w:ascii="Times New Roman" w:hAnsi="Times New Roman" w:cs="Times New Roman"/>
          <w:color w:val="000000" w:themeColor="text1"/>
          <w:lang w:val="en-GB"/>
        </w:rPr>
        <w:t xml:space="preserve">, including </w:t>
      </w:r>
      <w:r w:rsidR="009B50F0" w:rsidRPr="00216702">
        <w:rPr>
          <w:rFonts w:ascii="Times New Roman" w:hAnsi="Times New Roman" w:cs="Times New Roman"/>
          <w:color w:val="000000" w:themeColor="text1"/>
          <w:lang w:val="en-GB"/>
        </w:rPr>
        <w:t>group-specific perspective</w:t>
      </w:r>
      <w:r w:rsidR="006E4122" w:rsidRPr="00216702">
        <w:rPr>
          <w:rFonts w:ascii="Times New Roman" w:hAnsi="Times New Roman" w:cs="Times New Roman"/>
          <w:color w:val="000000" w:themeColor="text1"/>
          <w:lang w:val="en-GB"/>
        </w:rPr>
        <w:t>s</w:t>
      </w:r>
      <w:r w:rsidR="00CE75D9" w:rsidRPr="00216702">
        <w:rPr>
          <w:rFonts w:ascii="Times New Roman" w:hAnsi="Times New Roman" w:cs="Times New Roman"/>
          <w:color w:val="000000" w:themeColor="text1"/>
          <w:lang w:val="en-GB"/>
        </w:rPr>
        <w:t>,</w:t>
      </w:r>
      <w:r w:rsidR="009B50F0" w:rsidRPr="00216702">
        <w:rPr>
          <w:rFonts w:ascii="Times New Roman" w:hAnsi="Times New Roman" w:cs="Times New Roman"/>
          <w:color w:val="000000" w:themeColor="text1"/>
          <w:lang w:val="en-GB"/>
        </w:rPr>
        <w:t xml:space="preserve"> </w:t>
      </w:r>
      <w:r w:rsidR="000A754D" w:rsidRPr="00216702">
        <w:rPr>
          <w:rFonts w:ascii="Times New Roman" w:hAnsi="Times New Roman" w:cs="Times New Roman"/>
          <w:color w:val="000000" w:themeColor="text1"/>
          <w:lang w:val="en-GB"/>
        </w:rPr>
        <w:t>in a process of continual reflection</w:t>
      </w:r>
      <w:r w:rsidR="008607E1" w:rsidRPr="00216702">
        <w:rPr>
          <w:rFonts w:ascii="Times New Roman" w:hAnsi="Times New Roman" w:cs="Times New Roman"/>
          <w:color w:val="000000" w:themeColor="text1"/>
          <w:lang w:val="en-GB"/>
        </w:rPr>
        <w:t xml:space="preserve">. I </w:t>
      </w:r>
      <w:r w:rsidR="005A33F4" w:rsidRPr="00216702">
        <w:rPr>
          <w:rFonts w:ascii="Times New Roman" w:hAnsi="Times New Roman" w:cs="Times New Roman"/>
          <w:color w:val="000000" w:themeColor="text1"/>
          <w:lang w:val="en-GB"/>
        </w:rPr>
        <w:t>justify this position on the grounds that</w:t>
      </w:r>
      <w:r w:rsidR="008607E1" w:rsidRPr="00216702">
        <w:rPr>
          <w:rFonts w:ascii="Times New Roman" w:hAnsi="Times New Roman" w:cs="Times New Roman"/>
          <w:color w:val="000000" w:themeColor="text1"/>
          <w:lang w:val="en-GB"/>
        </w:rPr>
        <w:t xml:space="preserve"> </w:t>
      </w:r>
      <w:proofErr w:type="gramStart"/>
      <w:r w:rsidR="005A33F4" w:rsidRPr="00216702">
        <w:rPr>
          <w:rFonts w:ascii="Times New Roman" w:hAnsi="Times New Roman" w:cs="Times New Roman"/>
          <w:color w:val="000000" w:themeColor="text1"/>
          <w:lang w:val="en-GB"/>
        </w:rPr>
        <w:t>each individual</w:t>
      </w:r>
      <w:proofErr w:type="gramEnd"/>
      <w:r w:rsidR="005A33F4" w:rsidRPr="00216702">
        <w:rPr>
          <w:rFonts w:ascii="Times New Roman" w:hAnsi="Times New Roman" w:cs="Times New Roman"/>
          <w:color w:val="000000" w:themeColor="text1"/>
          <w:lang w:val="en-GB"/>
        </w:rPr>
        <w:t xml:space="preserve"> has a unique and evolving experience of inequalities and disadvantage and could form a distinct and evolving opinion about them and</w:t>
      </w:r>
      <w:r w:rsidR="007E2F61" w:rsidRPr="00216702">
        <w:rPr>
          <w:rFonts w:ascii="Times New Roman" w:hAnsi="Times New Roman" w:cs="Times New Roman"/>
          <w:color w:val="000000" w:themeColor="text1"/>
          <w:lang w:val="en-GB"/>
        </w:rPr>
        <w:t xml:space="preserve"> about</w:t>
      </w:r>
      <w:r w:rsidR="005A33F4" w:rsidRPr="00216702">
        <w:rPr>
          <w:rFonts w:ascii="Times New Roman" w:hAnsi="Times New Roman" w:cs="Times New Roman"/>
          <w:color w:val="000000" w:themeColor="text1"/>
          <w:lang w:val="en-GB"/>
        </w:rPr>
        <w:t xml:space="preserve"> the meaning of political equality. </w:t>
      </w:r>
      <w:r w:rsidR="00AE7AD3" w:rsidRPr="00216702">
        <w:rPr>
          <w:rFonts w:ascii="Times New Roman" w:hAnsi="Times New Roman" w:cs="Times New Roman"/>
          <w:color w:val="000000" w:themeColor="text1"/>
          <w:lang w:val="en-GB"/>
        </w:rPr>
        <w:t>This constitutional</w:t>
      </w:r>
      <w:r w:rsidR="004F10BC" w:rsidRPr="00216702">
        <w:rPr>
          <w:rFonts w:ascii="Times New Roman" w:hAnsi="Times New Roman" w:cs="Times New Roman"/>
          <w:color w:val="000000" w:themeColor="text1"/>
          <w:lang w:val="en-GB"/>
        </w:rPr>
        <w:t xml:space="preserve"> form of</w:t>
      </w:r>
      <w:r w:rsidR="00AE7AD3" w:rsidRPr="00216702">
        <w:rPr>
          <w:rFonts w:ascii="Times New Roman" w:hAnsi="Times New Roman" w:cs="Times New Roman"/>
          <w:color w:val="000000" w:themeColor="text1"/>
          <w:lang w:val="en-GB"/>
        </w:rPr>
        <w:t xml:space="preserve"> meta-deliberat</w:t>
      </w:r>
      <w:r w:rsidR="004F10BC" w:rsidRPr="00216702">
        <w:rPr>
          <w:rFonts w:ascii="Times New Roman" w:hAnsi="Times New Roman" w:cs="Times New Roman"/>
          <w:color w:val="000000" w:themeColor="text1"/>
          <w:lang w:val="en-GB"/>
        </w:rPr>
        <w:t>ion</w:t>
      </w:r>
      <w:r w:rsidR="00AE7AD3" w:rsidRPr="00216702">
        <w:rPr>
          <w:rFonts w:ascii="Times New Roman" w:hAnsi="Times New Roman" w:cs="Times New Roman"/>
          <w:color w:val="000000" w:themeColor="text1"/>
          <w:lang w:val="en-GB"/>
        </w:rPr>
        <w:t>, I argue, could potentially transform institutions as well as ideas and opinions by being inclusive of the full diversity and potential evolution of the views and experiences of the citizens themselves. By inclusive I refer to a process that</w:t>
      </w:r>
      <w:r w:rsidR="005A33F4" w:rsidRPr="00216702">
        <w:rPr>
          <w:rFonts w:ascii="Times New Roman" w:hAnsi="Times New Roman" w:cs="Times New Roman"/>
          <w:color w:val="000000" w:themeColor="text1"/>
          <w:lang w:val="en-GB"/>
        </w:rPr>
        <w:t xml:space="preserve"> </w:t>
      </w:r>
      <w:r w:rsidR="00AE7AD3" w:rsidRPr="00216702">
        <w:rPr>
          <w:rFonts w:ascii="Times New Roman" w:hAnsi="Times New Roman" w:cs="Times New Roman"/>
          <w:color w:val="000000" w:themeColor="text1"/>
          <w:lang w:val="en-GB"/>
        </w:rPr>
        <w:t>accommodates emerging nuances and disagreements in society including those to be formed around a group perspective now and in the future. Collective</w:t>
      </w:r>
      <w:r w:rsidR="008607E1" w:rsidRPr="00216702">
        <w:rPr>
          <w:rFonts w:ascii="Times New Roman" w:hAnsi="Times New Roman" w:cs="Times New Roman"/>
          <w:color w:val="000000" w:themeColor="text1"/>
          <w:lang w:val="en-GB"/>
        </w:rPr>
        <w:t xml:space="preserve"> perspectives </w:t>
      </w:r>
      <w:r w:rsidR="005A33F4" w:rsidRPr="00216702">
        <w:rPr>
          <w:rFonts w:ascii="Times New Roman" w:hAnsi="Times New Roman" w:cs="Times New Roman"/>
          <w:color w:val="000000" w:themeColor="text1"/>
          <w:lang w:val="en-GB"/>
        </w:rPr>
        <w:t>are</w:t>
      </w:r>
      <w:r w:rsidR="008607E1" w:rsidRPr="00216702">
        <w:rPr>
          <w:rFonts w:ascii="Times New Roman" w:hAnsi="Times New Roman" w:cs="Times New Roman"/>
          <w:color w:val="000000" w:themeColor="text1"/>
          <w:lang w:val="en-GB"/>
        </w:rPr>
        <w:t xml:space="preserve"> ultimately held by people</w:t>
      </w:r>
      <w:r w:rsidR="00AE7AD3" w:rsidRPr="00216702">
        <w:rPr>
          <w:rFonts w:ascii="Times New Roman" w:hAnsi="Times New Roman" w:cs="Times New Roman"/>
          <w:color w:val="000000" w:themeColor="text1"/>
          <w:lang w:val="en-GB"/>
        </w:rPr>
        <w:t xml:space="preserve"> with </w:t>
      </w:r>
      <w:r w:rsidR="008445EE" w:rsidRPr="00216702">
        <w:rPr>
          <w:rFonts w:ascii="Times New Roman" w:hAnsi="Times New Roman" w:cs="Times New Roman"/>
          <w:color w:val="000000" w:themeColor="text1"/>
          <w:lang w:val="en-GB"/>
        </w:rPr>
        <w:t>developing</w:t>
      </w:r>
      <w:r w:rsidR="00AE7AD3" w:rsidRPr="00216702">
        <w:rPr>
          <w:rFonts w:ascii="Times New Roman" w:hAnsi="Times New Roman" w:cs="Times New Roman"/>
          <w:color w:val="000000" w:themeColor="text1"/>
          <w:lang w:val="en-GB"/>
        </w:rPr>
        <w:t xml:space="preserve"> experiences</w:t>
      </w:r>
      <w:r w:rsidR="008607E1" w:rsidRPr="00216702">
        <w:rPr>
          <w:rFonts w:ascii="Times New Roman" w:hAnsi="Times New Roman" w:cs="Times New Roman"/>
          <w:color w:val="000000" w:themeColor="text1"/>
          <w:lang w:val="en-GB"/>
        </w:rPr>
        <w:t xml:space="preserve">, </w:t>
      </w:r>
      <w:r w:rsidR="00AE7AD3" w:rsidRPr="00216702">
        <w:rPr>
          <w:rFonts w:ascii="Times New Roman" w:hAnsi="Times New Roman" w:cs="Times New Roman"/>
          <w:color w:val="000000" w:themeColor="text1"/>
          <w:lang w:val="en-GB"/>
        </w:rPr>
        <w:t xml:space="preserve">and </w:t>
      </w:r>
      <w:r w:rsidR="008607E1" w:rsidRPr="00216702">
        <w:rPr>
          <w:rFonts w:ascii="Times New Roman" w:hAnsi="Times New Roman" w:cs="Times New Roman"/>
          <w:color w:val="000000" w:themeColor="text1"/>
          <w:lang w:val="en-GB"/>
        </w:rPr>
        <w:t xml:space="preserve">the fullest inclusion of </w:t>
      </w:r>
      <w:r w:rsidR="000E76CF" w:rsidRPr="00216702">
        <w:rPr>
          <w:rFonts w:ascii="Times New Roman" w:hAnsi="Times New Roman" w:cs="Times New Roman"/>
          <w:color w:val="000000" w:themeColor="text1"/>
          <w:lang w:val="en-GB"/>
        </w:rPr>
        <w:t>this</w:t>
      </w:r>
      <w:r w:rsidR="008607E1" w:rsidRPr="00216702">
        <w:rPr>
          <w:rFonts w:ascii="Times New Roman" w:hAnsi="Times New Roman" w:cs="Times New Roman"/>
          <w:color w:val="000000" w:themeColor="text1"/>
          <w:lang w:val="en-GB"/>
        </w:rPr>
        <w:t xml:space="preserve"> diversity </w:t>
      </w:r>
      <w:r w:rsidR="00AE7AD3" w:rsidRPr="00216702">
        <w:rPr>
          <w:rFonts w:ascii="Times New Roman" w:hAnsi="Times New Roman" w:cs="Times New Roman"/>
          <w:color w:val="000000" w:themeColor="text1"/>
          <w:lang w:val="en-GB"/>
        </w:rPr>
        <w:t>as well as</w:t>
      </w:r>
      <w:r w:rsidR="008607E1" w:rsidRPr="00216702">
        <w:rPr>
          <w:rFonts w:ascii="Times New Roman" w:hAnsi="Times New Roman" w:cs="Times New Roman"/>
          <w:color w:val="000000" w:themeColor="text1"/>
          <w:lang w:val="en-GB"/>
        </w:rPr>
        <w:t xml:space="preserve"> </w:t>
      </w:r>
      <w:r w:rsidR="005A33F4" w:rsidRPr="00216702">
        <w:rPr>
          <w:rFonts w:ascii="Times New Roman" w:hAnsi="Times New Roman" w:cs="Times New Roman"/>
          <w:color w:val="000000" w:themeColor="text1"/>
          <w:lang w:val="en-GB"/>
        </w:rPr>
        <w:t xml:space="preserve">the fullest </w:t>
      </w:r>
      <w:r w:rsidR="008607E1" w:rsidRPr="00216702">
        <w:rPr>
          <w:rFonts w:ascii="Times New Roman" w:hAnsi="Times New Roman" w:cs="Times New Roman"/>
          <w:color w:val="000000" w:themeColor="text1"/>
          <w:lang w:val="en-GB"/>
        </w:rPr>
        <w:t xml:space="preserve">expression of </w:t>
      </w:r>
      <w:r w:rsidR="00D60F0B" w:rsidRPr="00216702">
        <w:rPr>
          <w:rFonts w:ascii="Times New Roman" w:hAnsi="Times New Roman" w:cs="Times New Roman"/>
          <w:color w:val="000000" w:themeColor="text1"/>
          <w:lang w:val="en-GB"/>
        </w:rPr>
        <w:t>their</w:t>
      </w:r>
      <w:r w:rsidR="008607E1" w:rsidRPr="00216702">
        <w:rPr>
          <w:rFonts w:ascii="Times New Roman" w:hAnsi="Times New Roman" w:cs="Times New Roman"/>
          <w:color w:val="000000" w:themeColor="text1"/>
          <w:lang w:val="en-GB"/>
        </w:rPr>
        <w:t xml:space="preserve"> </w:t>
      </w:r>
      <w:r w:rsidR="008445EE" w:rsidRPr="00216702">
        <w:rPr>
          <w:rFonts w:ascii="Times New Roman" w:hAnsi="Times New Roman" w:cs="Times New Roman"/>
          <w:color w:val="000000" w:themeColor="text1"/>
          <w:lang w:val="en-GB"/>
        </w:rPr>
        <w:t>dynamic</w:t>
      </w:r>
      <w:r w:rsidR="00D60F0B" w:rsidRPr="00216702">
        <w:rPr>
          <w:rFonts w:ascii="Times New Roman" w:hAnsi="Times New Roman" w:cs="Times New Roman"/>
          <w:color w:val="000000" w:themeColor="text1"/>
          <w:lang w:val="en-GB"/>
        </w:rPr>
        <w:t>s</w:t>
      </w:r>
      <w:r w:rsidR="00AE7AD3" w:rsidRPr="00216702">
        <w:rPr>
          <w:rFonts w:ascii="Times New Roman" w:hAnsi="Times New Roman" w:cs="Times New Roman"/>
          <w:color w:val="000000" w:themeColor="text1"/>
          <w:lang w:val="en-GB"/>
        </w:rPr>
        <w:t xml:space="preserve"> requires a</w:t>
      </w:r>
      <w:r w:rsidR="001E3B24">
        <w:rPr>
          <w:rFonts w:ascii="Times New Roman" w:hAnsi="Times New Roman" w:cs="Times New Roman"/>
          <w:color w:val="000000" w:themeColor="text1"/>
          <w:lang w:val="en-GB"/>
        </w:rPr>
        <w:t>n inclusive and</w:t>
      </w:r>
      <w:r w:rsidR="00AE7AD3" w:rsidRPr="00216702">
        <w:rPr>
          <w:rFonts w:ascii="Times New Roman" w:hAnsi="Times New Roman" w:cs="Times New Roman"/>
          <w:color w:val="000000" w:themeColor="text1"/>
          <w:lang w:val="en-GB"/>
        </w:rPr>
        <w:t xml:space="preserve"> </w:t>
      </w:r>
      <w:r w:rsidR="000E76CF" w:rsidRPr="00216702">
        <w:rPr>
          <w:rFonts w:ascii="Times New Roman" w:hAnsi="Times New Roman" w:cs="Times New Roman"/>
          <w:color w:val="000000" w:themeColor="text1"/>
          <w:lang w:val="en-GB"/>
        </w:rPr>
        <w:t>periodic</w:t>
      </w:r>
      <w:r w:rsidR="002F09C5" w:rsidRPr="00216702">
        <w:rPr>
          <w:rFonts w:ascii="Times New Roman" w:hAnsi="Times New Roman" w:cs="Times New Roman"/>
          <w:color w:val="000000" w:themeColor="text1"/>
          <w:lang w:val="en-GB"/>
        </w:rPr>
        <w:t xml:space="preserve"> – progressive in that sense</w:t>
      </w:r>
      <w:r w:rsidR="00D74FB0">
        <w:rPr>
          <w:rFonts w:ascii="Times New Roman" w:hAnsi="Times New Roman" w:cs="Times New Roman"/>
          <w:color w:val="000000" w:themeColor="text1"/>
          <w:lang w:val="en-GB"/>
        </w:rPr>
        <w:t xml:space="preserve"> </w:t>
      </w:r>
      <w:r w:rsidR="00D74FB0" w:rsidRPr="00D74FB0">
        <w:rPr>
          <w:rFonts w:ascii="Times New Roman" w:hAnsi="Times New Roman" w:cs="Times New Roman"/>
          <w:color w:val="000000" w:themeColor="text1"/>
          <w:lang w:val="en-GB"/>
        </w:rPr>
        <w:t xml:space="preserve">– </w:t>
      </w:r>
      <w:r w:rsidR="00AE7AD3" w:rsidRPr="00216702">
        <w:rPr>
          <w:rFonts w:ascii="Times New Roman" w:hAnsi="Times New Roman" w:cs="Times New Roman"/>
          <w:color w:val="000000" w:themeColor="text1"/>
          <w:lang w:val="en-GB"/>
        </w:rPr>
        <w:t xml:space="preserve">process of </w:t>
      </w:r>
      <w:r w:rsidR="002F09C5" w:rsidRPr="00216702">
        <w:rPr>
          <w:rFonts w:ascii="Times New Roman" w:hAnsi="Times New Roman" w:cs="Times New Roman"/>
          <w:color w:val="000000" w:themeColor="text1"/>
          <w:lang w:val="en-GB"/>
        </w:rPr>
        <w:t xml:space="preserve">deliberative </w:t>
      </w:r>
      <w:r w:rsidR="00AE7AD3" w:rsidRPr="00216702">
        <w:rPr>
          <w:rFonts w:ascii="Times New Roman" w:hAnsi="Times New Roman" w:cs="Times New Roman"/>
          <w:color w:val="000000" w:themeColor="text1"/>
          <w:lang w:val="en-GB"/>
        </w:rPr>
        <w:t>constitutional reform.</w:t>
      </w:r>
      <w:r w:rsidR="008607E1" w:rsidRPr="00216702">
        <w:rPr>
          <w:rFonts w:ascii="Times New Roman" w:hAnsi="Times New Roman" w:cs="Times New Roman"/>
          <w:color w:val="000000" w:themeColor="text1"/>
          <w:lang w:val="en-GB"/>
        </w:rPr>
        <w:t xml:space="preserve"> </w:t>
      </w:r>
    </w:p>
    <w:p w14:paraId="6B69BB3F" w14:textId="5892C10C" w:rsidR="002C473C" w:rsidRPr="00216702" w:rsidRDefault="006D0BAD" w:rsidP="008C3549">
      <w:pPr>
        <w:pStyle w:val="NormalWeb"/>
        <w:spacing w:line="480" w:lineRule="auto"/>
        <w:jc w:val="both"/>
        <w:rPr>
          <w:rFonts w:ascii="Times New Roman" w:hAnsi="Times New Roman" w:cs="Times New Roman"/>
          <w:b/>
          <w:bCs/>
          <w:color w:val="000000" w:themeColor="text1"/>
          <w:lang w:val="en-GB"/>
        </w:rPr>
      </w:pPr>
      <w:r w:rsidRPr="00216702">
        <w:rPr>
          <w:rFonts w:ascii="Times New Roman" w:hAnsi="Times New Roman" w:cs="Times New Roman"/>
          <w:b/>
          <w:bCs/>
          <w:color w:val="000000" w:themeColor="text1"/>
          <w:lang w:val="en-GB"/>
        </w:rPr>
        <w:t>A</w:t>
      </w:r>
      <w:r w:rsidR="002C473C" w:rsidRPr="00216702">
        <w:rPr>
          <w:rFonts w:ascii="Times New Roman" w:hAnsi="Times New Roman" w:cs="Times New Roman"/>
          <w:b/>
          <w:bCs/>
          <w:color w:val="000000" w:themeColor="text1"/>
          <w:lang w:val="en-GB"/>
        </w:rPr>
        <w:t xml:space="preserve">ffirmative action and the dispute over political equality </w:t>
      </w:r>
    </w:p>
    <w:p w14:paraId="61CA19C3" w14:textId="7F067210" w:rsidR="00DE5DA7" w:rsidRPr="00216702" w:rsidRDefault="00BA6C35"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The debate on affirmative action hosts, at its very core, a </w:t>
      </w:r>
      <w:r w:rsidR="00FE32B8" w:rsidRPr="00216702">
        <w:rPr>
          <w:rFonts w:ascii="Times New Roman" w:hAnsi="Times New Roman" w:cs="Times New Roman"/>
          <w:color w:val="000000" w:themeColor="text1"/>
          <w:lang w:val="en-GB"/>
        </w:rPr>
        <w:t>dispute</w:t>
      </w:r>
      <w:r w:rsidRPr="00216702">
        <w:rPr>
          <w:rFonts w:ascii="Times New Roman" w:hAnsi="Times New Roman" w:cs="Times New Roman"/>
          <w:color w:val="000000" w:themeColor="text1"/>
          <w:lang w:val="en-GB"/>
        </w:rPr>
        <w:t xml:space="preserve"> over the meaning of equality</w:t>
      </w:r>
      <w:r w:rsidR="001A14A8" w:rsidRPr="00216702">
        <w:rPr>
          <w:rFonts w:ascii="Times New Roman" w:hAnsi="Times New Roman" w:cs="Times New Roman"/>
          <w:color w:val="000000" w:themeColor="text1"/>
          <w:lang w:val="en-GB"/>
        </w:rPr>
        <w:t xml:space="preserve"> and</w:t>
      </w:r>
      <w:r w:rsidRPr="00216702">
        <w:rPr>
          <w:rFonts w:ascii="Times New Roman" w:hAnsi="Times New Roman" w:cs="Times New Roman"/>
          <w:color w:val="000000" w:themeColor="text1"/>
          <w:lang w:val="en-GB"/>
        </w:rPr>
        <w:t xml:space="preserve"> </w:t>
      </w:r>
      <w:r w:rsidR="00584F13" w:rsidRPr="00216702">
        <w:rPr>
          <w:rFonts w:ascii="Times New Roman" w:hAnsi="Times New Roman" w:cs="Times New Roman"/>
          <w:color w:val="000000" w:themeColor="text1"/>
          <w:lang w:val="en-GB"/>
        </w:rPr>
        <w:t xml:space="preserve">fairness </w:t>
      </w:r>
      <w:r w:rsidR="00746FD2" w:rsidRPr="00216702">
        <w:rPr>
          <w:rFonts w:ascii="Times New Roman" w:hAnsi="Times New Roman" w:cs="Times New Roman"/>
          <w:color w:val="000000" w:themeColor="text1"/>
          <w:lang w:val="en-GB"/>
        </w:rPr>
        <w:t>and</w:t>
      </w:r>
      <w:r w:rsidR="00584F13" w:rsidRPr="00216702">
        <w:rPr>
          <w:rFonts w:ascii="Times New Roman" w:hAnsi="Times New Roman" w:cs="Times New Roman"/>
          <w:color w:val="000000" w:themeColor="text1"/>
          <w:lang w:val="en-GB"/>
        </w:rPr>
        <w:t xml:space="preserve"> </w:t>
      </w:r>
      <w:r w:rsidR="00653312" w:rsidRPr="00216702">
        <w:rPr>
          <w:rFonts w:ascii="Times New Roman" w:hAnsi="Times New Roman" w:cs="Times New Roman"/>
          <w:color w:val="000000" w:themeColor="text1"/>
          <w:lang w:val="en-GB"/>
        </w:rPr>
        <w:t>could</w:t>
      </w:r>
      <w:r w:rsidR="00C364E7" w:rsidRPr="00216702">
        <w:rPr>
          <w:rFonts w:ascii="Times New Roman" w:hAnsi="Times New Roman" w:cs="Times New Roman"/>
          <w:color w:val="000000" w:themeColor="text1"/>
          <w:lang w:val="en-GB"/>
        </w:rPr>
        <w:t xml:space="preserve"> go</w:t>
      </w:r>
      <w:r w:rsidRPr="00216702">
        <w:rPr>
          <w:rFonts w:ascii="Times New Roman" w:hAnsi="Times New Roman" w:cs="Times New Roman"/>
          <w:color w:val="000000" w:themeColor="text1"/>
          <w:lang w:val="en-GB"/>
        </w:rPr>
        <w:t xml:space="preserve"> as far as questioning how legitimate democratic institutions </w:t>
      </w:r>
      <w:r w:rsidR="003E7D44" w:rsidRPr="00216702">
        <w:rPr>
          <w:rFonts w:ascii="Times New Roman" w:hAnsi="Times New Roman" w:cs="Times New Roman"/>
          <w:color w:val="000000" w:themeColor="text1"/>
          <w:lang w:val="en-GB"/>
        </w:rPr>
        <w:t>are to the extent that</w:t>
      </w:r>
      <w:r w:rsidR="00B3613E" w:rsidRPr="00216702">
        <w:rPr>
          <w:rFonts w:ascii="Times New Roman" w:hAnsi="Times New Roman" w:cs="Times New Roman"/>
          <w:color w:val="000000" w:themeColor="text1"/>
          <w:lang w:val="en-GB"/>
        </w:rPr>
        <w:t xml:space="preserve"> </w:t>
      </w:r>
      <w:r w:rsidR="00746FD2" w:rsidRPr="00216702">
        <w:rPr>
          <w:rFonts w:ascii="Times New Roman" w:hAnsi="Times New Roman" w:cs="Times New Roman"/>
          <w:color w:val="000000" w:themeColor="text1"/>
          <w:lang w:val="en-GB"/>
        </w:rPr>
        <w:t>their basic procedural rules</w:t>
      </w:r>
      <w:r w:rsidRPr="00216702">
        <w:rPr>
          <w:rFonts w:ascii="Times New Roman" w:hAnsi="Times New Roman" w:cs="Times New Roman"/>
          <w:color w:val="000000" w:themeColor="text1"/>
          <w:lang w:val="en-GB"/>
        </w:rPr>
        <w:t xml:space="preserve"> overlook</w:t>
      </w:r>
      <w:r w:rsidR="00746FD2" w:rsidRPr="00216702">
        <w:rPr>
          <w:rFonts w:ascii="Times New Roman" w:hAnsi="Times New Roman" w:cs="Times New Roman"/>
          <w:color w:val="000000" w:themeColor="text1"/>
          <w:lang w:val="en-GB"/>
        </w:rPr>
        <w:t xml:space="preserve"> </w:t>
      </w:r>
      <w:r w:rsidR="001A14A8" w:rsidRPr="00216702">
        <w:rPr>
          <w:rFonts w:ascii="Times New Roman" w:hAnsi="Times New Roman" w:cs="Times New Roman"/>
          <w:color w:val="000000" w:themeColor="text1"/>
          <w:lang w:val="en-GB"/>
        </w:rPr>
        <w:t>relational asymmetries, structural injustices</w:t>
      </w:r>
      <w:r w:rsidR="00C80718" w:rsidRPr="00216702">
        <w:rPr>
          <w:rFonts w:ascii="Times New Roman" w:hAnsi="Times New Roman" w:cs="Times New Roman"/>
          <w:color w:val="000000" w:themeColor="text1"/>
          <w:lang w:val="en-GB"/>
        </w:rPr>
        <w:t xml:space="preserve">, </w:t>
      </w:r>
      <w:r w:rsidRPr="00216702">
        <w:rPr>
          <w:rFonts w:ascii="Times New Roman" w:hAnsi="Times New Roman" w:cs="Times New Roman"/>
          <w:color w:val="000000" w:themeColor="text1"/>
          <w:lang w:val="en-GB"/>
        </w:rPr>
        <w:t>biases and stereotypes</w:t>
      </w:r>
      <w:r w:rsidR="008445EE" w:rsidRPr="00216702">
        <w:rPr>
          <w:rFonts w:ascii="Times New Roman" w:hAnsi="Times New Roman" w:cs="Times New Roman"/>
          <w:color w:val="000000" w:themeColor="text1"/>
          <w:lang w:val="en-GB"/>
        </w:rPr>
        <w:t xml:space="preserve"> behind </w:t>
      </w:r>
      <w:r w:rsidRPr="00216702">
        <w:rPr>
          <w:rFonts w:ascii="Times New Roman" w:hAnsi="Times New Roman" w:cs="Times New Roman"/>
          <w:color w:val="000000" w:themeColor="text1"/>
          <w:lang w:val="en-GB"/>
        </w:rPr>
        <w:t>racism and sexis</w:t>
      </w:r>
      <w:r w:rsidR="008445EE" w:rsidRPr="00216702">
        <w:rPr>
          <w:rFonts w:ascii="Times New Roman" w:hAnsi="Times New Roman" w:cs="Times New Roman"/>
          <w:color w:val="000000" w:themeColor="text1"/>
          <w:lang w:val="en-GB"/>
        </w:rPr>
        <w:t xml:space="preserve">m. For instance, </w:t>
      </w:r>
      <w:r w:rsidR="00B3613E" w:rsidRPr="00216702">
        <w:rPr>
          <w:rFonts w:ascii="Times New Roman" w:hAnsi="Times New Roman" w:cs="Times New Roman"/>
          <w:color w:val="000000" w:themeColor="text1"/>
          <w:lang w:val="en-GB"/>
        </w:rPr>
        <w:t xml:space="preserve">women make a greater effort to overcome social barriers, </w:t>
      </w:r>
      <w:proofErr w:type="gramStart"/>
      <w:r w:rsidR="00B3613E" w:rsidRPr="00216702">
        <w:rPr>
          <w:rFonts w:ascii="Times New Roman" w:hAnsi="Times New Roman" w:cs="Times New Roman"/>
          <w:color w:val="000000" w:themeColor="text1"/>
          <w:lang w:val="en-GB"/>
        </w:rPr>
        <w:t>prejudices</w:t>
      </w:r>
      <w:proofErr w:type="gramEnd"/>
      <w:r w:rsidR="00B3613E" w:rsidRPr="00216702">
        <w:rPr>
          <w:rFonts w:ascii="Times New Roman" w:hAnsi="Times New Roman" w:cs="Times New Roman"/>
          <w:color w:val="000000" w:themeColor="text1"/>
          <w:lang w:val="en-GB"/>
        </w:rPr>
        <w:t xml:space="preserve"> and stereotypes (</w:t>
      </w:r>
      <w:proofErr w:type="spellStart"/>
      <w:r w:rsidR="00B3613E" w:rsidRPr="00216702">
        <w:rPr>
          <w:rFonts w:ascii="Times New Roman" w:hAnsi="Times New Roman" w:cs="Times New Roman"/>
          <w:color w:val="000000" w:themeColor="text1"/>
          <w:lang w:val="en-GB"/>
        </w:rPr>
        <w:t>Dahlerup</w:t>
      </w:r>
      <w:proofErr w:type="spellEnd"/>
      <w:r w:rsidR="00A257BE" w:rsidRPr="00216702">
        <w:rPr>
          <w:rFonts w:ascii="Times New Roman" w:hAnsi="Times New Roman" w:cs="Times New Roman"/>
          <w:color w:val="000000" w:themeColor="text1"/>
          <w:lang w:val="en-GB"/>
        </w:rPr>
        <w:t>,</w:t>
      </w:r>
      <w:r w:rsidR="00B3613E" w:rsidRPr="00216702">
        <w:rPr>
          <w:rFonts w:ascii="Times New Roman" w:hAnsi="Times New Roman" w:cs="Times New Roman"/>
          <w:color w:val="000000" w:themeColor="text1"/>
          <w:lang w:val="en-GB"/>
        </w:rPr>
        <w:t xml:space="preserve"> 2007).</w:t>
      </w:r>
      <w:r w:rsidR="00C80718" w:rsidRPr="00216702">
        <w:rPr>
          <w:rFonts w:ascii="Times New Roman" w:hAnsi="Times New Roman" w:cs="Times New Roman"/>
          <w:color w:val="000000" w:themeColor="text1"/>
          <w:lang w:val="en-GB"/>
        </w:rPr>
        <w:t xml:space="preserve"> </w:t>
      </w:r>
      <w:r w:rsidR="00811473" w:rsidRPr="00216702">
        <w:rPr>
          <w:rFonts w:ascii="Times New Roman" w:hAnsi="Times New Roman" w:cs="Times New Roman"/>
          <w:color w:val="000000" w:themeColor="text1"/>
          <w:lang w:val="en-GB"/>
        </w:rPr>
        <w:t xml:space="preserve">Critics </w:t>
      </w:r>
      <w:r w:rsidR="00E46A32" w:rsidRPr="00216702">
        <w:rPr>
          <w:rFonts w:ascii="Times New Roman" w:hAnsi="Times New Roman" w:cs="Times New Roman"/>
          <w:color w:val="000000" w:themeColor="text1"/>
          <w:lang w:val="en-GB"/>
        </w:rPr>
        <w:t>regard</w:t>
      </w:r>
      <w:r w:rsidR="00811473" w:rsidRPr="00216702">
        <w:rPr>
          <w:rFonts w:ascii="Times New Roman" w:hAnsi="Times New Roman" w:cs="Times New Roman"/>
          <w:color w:val="000000" w:themeColor="text1"/>
          <w:lang w:val="en-GB"/>
        </w:rPr>
        <w:t xml:space="preserve"> the</w:t>
      </w:r>
      <w:r w:rsidR="001A14A8" w:rsidRPr="00216702">
        <w:rPr>
          <w:rFonts w:ascii="Times New Roman" w:hAnsi="Times New Roman" w:cs="Times New Roman"/>
          <w:color w:val="000000" w:themeColor="text1"/>
          <w:lang w:val="en-GB"/>
        </w:rPr>
        <w:t xml:space="preserve"> political under-representation of </w:t>
      </w:r>
      <w:r w:rsidR="00927132" w:rsidRPr="00216702">
        <w:rPr>
          <w:rFonts w:ascii="Times New Roman" w:hAnsi="Times New Roman" w:cs="Times New Roman"/>
          <w:color w:val="000000" w:themeColor="text1"/>
          <w:lang w:val="en-GB"/>
        </w:rPr>
        <w:t xml:space="preserve">women and other </w:t>
      </w:r>
      <w:r w:rsidR="001A14A8" w:rsidRPr="00216702">
        <w:rPr>
          <w:rFonts w:ascii="Times New Roman" w:hAnsi="Times New Roman" w:cs="Times New Roman"/>
          <w:color w:val="000000" w:themeColor="text1"/>
          <w:lang w:val="en-GB"/>
        </w:rPr>
        <w:t xml:space="preserve">disadvantaged groups </w:t>
      </w:r>
      <w:r w:rsidR="00811473" w:rsidRPr="00216702">
        <w:rPr>
          <w:rFonts w:ascii="Times New Roman" w:hAnsi="Times New Roman" w:cs="Times New Roman"/>
          <w:color w:val="000000" w:themeColor="text1"/>
          <w:lang w:val="en-GB"/>
        </w:rPr>
        <w:t xml:space="preserve">in social and political roles </w:t>
      </w:r>
      <w:r w:rsidRPr="00216702">
        <w:rPr>
          <w:rFonts w:ascii="Times New Roman" w:hAnsi="Times New Roman" w:cs="Times New Roman"/>
          <w:color w:val="000000" w:themeColor="text1"/>
          <w:lang w:val="en-GB"/>
        </w:rPr>
        <w:t xml:space="preserve">as </w:t>
      </w:r>
      <w:r w:rsidRPr="00216702">
        <w:rPr>
          <w:rFonts w:ascii="Times New Roman" w:hAnsi="Times New Roman" w:cs="Times New Roman"/>
          <w:i/>
          <w:color w:val="000000" w:themeColor="text1"/>
          <w:lang w:val="en-GB"/>
        </w:rPr>
        <w:t>prima facie</w:t>
      </w:r>
      <w:r w:rsidRPr="00216702">
        <w:rPr>
          <w:rFonts w:ascii="Times New Roman" w:hAnsi="Times New Roman" w:cs="Times New Roman"/>
          <w:color w:val="000000" w:themeColor="text1"/>
          <w:lang w:val="en-GB"/>
        </w:rPr>
        <w:t xml:space="preserve"> evidence </w:t>
      </w:r>
      <w:r w:rsidR="003E7D44" w:rsidRPr="00216702">
        <w:rPr>
          <w:rFonts w:ascii="Times New Roman" w:hAnsi="Times New Roman" w:cs="Times New Roman"/>
          <w:color w:val="000000" w:themeColor="text1"/>
          <w:lang w:val="en-GB"/>
        </w:rPr>
        <w:t>that</w:t>
      </w:r>
      <w:r w:rsidRPr="00216702">
        <w:rPr>
          <w:rFonts w:ascii="Times New Roman" w:hAnsi="Times New Roman" w:cs="Times New Roman"/>
          <w:color w:val="000000" w:themeColor="text1"/>
          <w:lang w:val="en-GB"/>
        </w:rPr>
        <w:t xml:space="preserve"> </w:t>
      </w:r>
      <w:r w:rsidR="001A14A8" w:rsidRPr="00216702">
        <w:rPr>
          <w:rFonts w:ascii="Times New Roman" w:hAnsi="Times New Roman" w:cs="Times New Roman"/>
          <w:color w:val="000000" w:themeColor="text1"/>
          <w:lang w:val="en-GB"/>
        </w:rPr>
        <w:t>d</w:t>
      </w:r>
      <w:r w:rsidR="00885E94" w:rsidRPr="00216702">
        <w:rPr>
          <w:rFonts w:ascii="Times New Roman" w:hAnsi="Times New Roman" w:cs="Times New Roman"/>
          <w:color w:val="000000" w:themeColor="text1"/>
          <w:lang w:val="en-GB"/>
        </w:rPr>
        <w:t xml:space="preserve">emocracy’s standard norm of formal equality </w:t>
      </w:r>
      <w:r w:rsidR="003E7D44" w:rsidRPr="00216702">
        <w:rPr>
          <w:rFonts w:ascii="Times New Roman" w:hAnsi="Times New Roman" w:cs="Times New Roman"/>
          <w:color w:val="000000" w:themeColor="text1"/>
          <w:lang w:val="en-GB"/>
        </w:rPr>
        <w:t>is</w:t>
      </w:r>
      <w:r w:rsidR="00885E94" w:rsidRPr="00216702">
        <w:rPr>
          <w:rFonts w:ascii="Times New Roman" w:hAnsi="Times New Roman" w:cs="Times New Roman"/>
          <w:color w:val="000000" w:themeColor="text1"/>
          <w:lang w:val="en-GB"/>
        </w:rPr>
        <w:t xml:space="preserve"> </w:t>
      </w:r>
      <w:r w:rsidR="002A2384" w:rsidRPr="00216702">
        <w:rPr>
          <w:rFonts w:ascii="Times New Roman" w:hAnsi="Times New Roman" w:cs="Times New Roman"/>
          <w:color w:val="000000" w:themeColor="text1"/>
          <w:lang w:val="en-GB"/>
        </w:rPr>
        <w:t>unfair</w:t>
      </w:r>
      <w:r w:rsidR="003E7D44" w:rsidRPr="00216702">
        <w:rPr>
          <w:rFonts w:ascii="Times New Roman" w:hAnsi="Times New Roman" w:cs="Times New Roman"/>
          <w:color w:val="000000" w:themeColor="text1"/>
          <w:lang w:val="en-GB"/>
        </w:rPr>
        <w:t xml:space="preserve">, </w:t>
      </w:r>
      <w:r w:rsidR="002A2384" w:rsidRPr="00216702">
        <w:rPr>
          <w:rFonts w:ascii="Times New Roman" w:hAnsi="Times New Roman" w:cs="Times New Roman"/>
          <w:color w:val="000000" w:themeColor="text1"/>
          <w:lang w:val="en-GB"/>
        </w:rPr>
        <w:t>and</w:t>
      </w:r>
      <w:r w:rsidR="001A14A8" w:rsidRPr="00216702">
        <w:rPr>
          <w:rFonts w:ascii="Times New Roman" w:hAnsi="Times New Roman" w:cs="Times New Roman"/>
          <w:color w:val="000000" w:themeColor="text1"/>
          <w:lang w:val="en-GB"/>
        </w:rPr>
        <w:t xml:space="preserve"> </w:t>
      </w:r>
      <w:r w:rsidR="00746FD2" w:rsidRPr="00216702">
        <w:rPr>
          <w:rFonts w:ascii="Times New Roman" w:hAnsi="Times New Roman" w:cs="Times New Roman"/>
          <w:color w:val="000000" w:themeColor="text1"/>
          <w:lang w:val="en-GB"/>
        </w:rPr>
        <w:t>many of them</w:t>
      </w:r>
      <w:r w:rsidR="00617A31" w:rsidRPr="00216702">
        <w:rPr>
          <w:rFonts w:ascii="Times New Roman" w:hAnsi="Times New Roman" w:cs="Times New Roman"/>
          <w:color w:val="000000" w:themeColor="text1"/>
          <w:lang w:val="en-GB"/>
        </w:rPr>
        <w:t xml:space="preserve"> </w:t>
      </w:r>
      <w:r w:rsidR="00811473" w:rsidRPr="00216702">
        <w:rPr>
          <w:rFonts w:ascii="Times New Roman" w:hAnsi="Times New Roman" w:cs="Times New Roman"/>
          <w:color w:val="000000" w:themeColor="text1"/>
          <w:lang w:val="en-GB"/>
        </w:rPr>
        <w:t>call</w:t>
      </w:r>
      <w:r w:rsidR="001A14A8" w:rsidRPr="00216702">
        <w:rPr>
          <w:rFonts w:ascii="Times New Roman" w:hAnsi="Times New Roman" w:cs="Times New Roman"/>
          <w:color w:val="000000" w:themeColor="text1"/>
          <w:lang w:val="en-GB"/>
        </w:rPr>
        <w:t xml:space="preserve"> for</w:t>
      </w:r>
      <w:r w:rsidR="00885E94" w:rsidRPr="00216702">
        <w:rPr>
          <w:rFonts w:ascii="Times New Roman" w:hAnsi="Times New Roman" w:cs="Times New Roman"/>
          <w:color w:val="000000" w:themeColor="text1"/>
          <w:lang w:val="en-GB"/>
        </w:rPr>
        <w:t xml:space="preserve"> the introduction of quotas in the selection of candidates or elected representatives (</w:t>
      </w:r>
      <w:proofErr w:type="spellStart"/>
      <w:r w:rsidR="00811473" w:rsidRPr="00216702">
        <w:rPr>
          <w:rFonts w:ascii="Times New Roman" w:hAnsi="Times New Roman" w:cs="Times New Roman"/>
          <w:color w:val="000000" w:themeColor="text1"/>
          <w:lang w:val="en-GB"/>
        </w:rPr>
        <w:t>Lovenduski</w:t>
      </w:r>
      <w:proofErr w:type="spellEnd"/>
      <w:r w:rsidR="00811473" w:rsidRPr="00216702">
        <w:rPr>
          <w:rFonts w:ascii="Times New Roman" w:hAnsi="Times New Roman" w:cs="Times New Roman"/>
          <w:color w:val="000000" w:themeColor="text1"/>
          <w:lang w:val="en-GB"/>
        </w:rPr>
        <w:t xml:space="preserve"> and Norris</w:t>
      </w:r>
      <w:r w:rsidR="00A257BE" w:rsidRPr="00216702">
        <w:rPr>
          <w:rFonts w:ascii="Times New Roman" w:hAnsi="Times New Roman" w:cs="Times New Roman"/>
          <w:color w:val="000000" w:themeColor="text1"/>
          <w:lang w:val="en-GB"/>
        </w:rPr>
        <w:t>,</w:t>
      </w:r>
      <w:r w:rsidR="00811473" w:rsidRPr="00216702">
        <w:rPr>
          <w:rFonts w:ascii="Times New Roman" w:hAnsi="Times New Roman" w:cs="Times New Roman"/>
          <w:color w:val="000000" w:themeColor="text1"/>
          <w:lang w:val="en-GB"/>
        </w:rPr>
        <w:t xml:space="preserve"> 1993; </w:t>
      </w:r>
      <w:proofErr w:type="spellStart"/>
      <w:r w:rsidR="00885E94" w:rsidRPr="00216702">
        <w:rPr>
          <w:rFonts w:ascii="Times New Roman" w:hAnsi="Times New Roman" w:cs="Times New Roman"/>
          <w:color w:val="000000" w:themeColor="text1"/>
          <w:lang w:val="en-GB"/>
        </w:rPr>
        <w:t>Lovenduski</w:t>
      </w:r>
      <w:proofErr w:type="spellEnd"/>
      <w:r w:rsidR="00A257BE" w:rsidRPr="00216702">
        <w:rPr>
          <w:rFonts w:ascii="Times New Roman" w:hAnsi="Times New Roman" w:cs="Times New Roman"/>
          <w:color w:val="000000" w:themeColor="text1"/>
          <w:lang w:val="en-GB"/>
        </w:rPr>
        <w:t>,</w:t>
      </w:r>
      <w:r w:rsidR="00885E94" w:rsidRPr="00216702">
        <w:rPr>
          <w:rFonts w:ascii="Times New Roman" w:hAnsi="Times New Roman" w:cs="Times New Roman"/>
          <w:color w:val="000000" w:themeColor="text1"/>
          <w:lang w:val="en-GB"/>
        </w:rPr>
        <w:t xml:space="preserve"> 1997</w:t>
      </w:r>
      <w:r w:rsidR="00811473" w:rsidRPr="00216702">
        <w:rPr>
          <w:rFonts w:ascii="Times New Roman" w:hAnsi="Times New Roman" w:cs="Times New Roman"/>
          <w:color w:val="000000" w:themeColor="text1"/>
          <w:lang w:val="en-GB"/>
        </w:rPr>
        <w:t>)</w:t>
      </w:r>
      <w:r w:rsidR="00885E94" w:rsidRPr="00216702">
        <w:rPr>
          <w:rFonts w:ascii="Times New Roman" w:hAnsi="Times New Roman" w:cs="Times New Roman"/>
          <w:color w:val="000000" w:themeColor="text1"/>
          <w:lang w:val="en-GB"/>
        </w:rPr>
        <w:t>.</w:t>
      </w:r>
      <w:r w:rsidR="001A14A8" w:rsidRPr="00216702">
        <w:rPr>
          <w:rFonts w:ascii="Times New Roman" w:hAnsi="Times New Roman" w:cs="Times New Roman"/>
          <w:color w:val="000000" w:themeColor="text1"/>
          <w:lang w:val="en-GB"/>
        </w:rPr>
        <w:t xml:space="preserve"> </w:t>
      </w:r>
    </w:p>
    <w:p w14:paraId="72ABF189" w14:textId="187291F7" w:rsidR="006D6971" w:rsidRPr="00216702" w:rsidRDefault="001A14A8"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lastRenderedPageBreak/>
        <w:t xml:space="preserve">The notion of equality is </w:t>
      </w:r>
      <w:r w:rsidR="0061454E" w:rsidRPr="00216702">
        <w:rPr>
          <w:rFonts w:ascii="Times New Roman" w:hAnsi="Times New Roman" w:cs="Times New Roman"/>
          <w:color w:val="000000" w:themeColor="text1"/>
          <w:lang w:val="en-GB"/>
        </w:rPr>
        <w:t>thus</w:t>
      </w:r>
      <w:r w:rsidR="00007631" w:rsidRPr="00216702">
        <w:rPr>
          <w:rFonts w:ascii="Times New Roman" w:hAnsi="Times New Roman" w:cs="Times New Roman"/>
          <w:color w:val="000000" w:themeColor="text1"/>
          <w:lang w:val="en-GB"/>
        </w:rPr>
        <w:t xml:space="preserve"> </w:t>
      </w:r>
      <w:r w:rsidRPr="00216702">
        <w:rPr>
          <w:rFonts w:ascii="Times New Roman" w:hAnsi="Times New Roman" w:cs="Times New Roman"/>
          <w:color w:val="000000" w:themeColor="text1"/>
          <w:lang w:val="en-GB"/>
        </w:rPr>
        <w:t xml:space="preserve">scrutinized with reference to social conditions and policy </w:t>
      </w:r>
      <w:r w:rsidR="00811473" w:rsidRPr="00216702">
        <w:rPr>
          <w:rFonts w:ascii="Times New Roman" w:hAnsi="Times New Roman" w:cs="Times New Roman"/>
          <w:color w:val="000000" w:themeColor="text1"/>
          <w:lang w:val="en-GB"/>
        </w:rPr>
        <w:t xml:space="preserve">inequalities defined in structural, </w:t>
      </w:r>
      <w:proofErr w:type="gramStart"/>
      <w:r w:rsidR="00811473" w:rsidRPr="00216702">
        <w:rPr>
          <w:rFonts w:ascii="Times New Roman" w:hAnsi="Times New Roman" w:cs="Times New Roman"/>
          <w:color w:val="000000" w:themeColor="text1"/>
          <w:lang w:val="en-GB"/>
        </w:rPr>
        <w:t>relational</w:t>
      </w:r>
      <w:proofErr w:type="gramEnd"/>
      <w:r w:rsidR="00811473" w:rsidRPr="00216702">
        <w:rPr>
          <w:rFonts w:ascii="Times New Roman" w:hAnsi="Times New Roman" w:cs="Times New Roman"/>
          <w:color w:val="000000" w:themeColor="text1"/>
          <w:lang w:val="en-GB"/>
        </w:rPr>
        <w:t xml:space="preserve"> and distributional terms (Beauchamp</w:t>
      </w:r>
      <w:r w:rsidR="00A257BE" w:rsidRPr="00216702">
        <w:rPr>
          <w:rFonts w:ascii="Times New Roman" w:hAnsi="Times New Roman" w:cs="Times New Roman"/>
          <w:color w:val="000000" w:themeColor="text1"/>
          <w:lang w:val="en-GB"/>
        </w:rPr>
        <w:t>,</w:t>
      </w:r>
      <w:r w:rsidR="00811473" w:rsidRPr="00216702">
        <w:rPr>
          <w:rFonts w:ascii="Times New Roman" w:hAnsi="Times New Roman" w:cs="Times New Roman"/>
          <w:color w:val="000000" w:themeColor="text1"/>
          <w:lang w:val="en-GB"/>
        </w:rPr>
        <w:t xml:space="preserve"> 2002; </w:t>
      </w:r>
      <w:r w:rsidR="009D39A0" w:rsidRPr="00216702">
        <w:rPr>
          <w:rFonts w:ascii="Times New Roman" w:hAnsi="Times New Roman" w:cs="Times New Roman"/>
          <w:color w:val="000000" w:themeColor="text1"/>
          <w:lang w:val="en-GB"/>
        </w:rPr>
        <w:t>Barry</w:t>
      </w:r>
      <w:r w:rsidR="00A257BE" w:rsidRPr="00216702">
        <w:rPr>
          <w:rFonts w:ascii="Times New Roman" w:hAnsi="Times New Roman" w:cs="Times New Roman"/>
          <w:color w:val="000000" w:themeColor="text1"/>
          <w:lang w:val="en-GB"/>
        </w:rPr>
        <w:t>,</w:t>
      </w:r>
      <w:r w:rsidR="009D39A0" w:rsidRPr="00216702">
        <w:rPr>
          <w:rFonts w:ascii="Times New Roman" w:hAnsi="Times New Roman" w:cs="Times New Roman"/>
          <w:color w:val="000000" w:themeColor="text1"/>
          <w:lang w:val="en-GB"/>
        </w:rPr>
        <w:t xml:space="preserve"> 2005; </w:t>
      </w:r>
      <w:r w:rsidR="00811473" w:rsidRPr="00216702">
        <w:rPr>
          <w:rFonts w:ascii="Times New Roman" w:hAnsi="Times New Roman" w:cs="Times New Roman"/>
          <w:color w:val="000000" w:themeColor="text1"/>
          <w:lang w:val="en-GB"/>
        </w:rPr>
        <w:t>Mason</w:t>
      </w:r>
      <w:r w:rsidR="00A257BE" w:rsidRPr="00216702">
        <w:rPr>
          <w:rFonts w:ascii="Times New Roman" w:hAnsi="Times New Roman" w:cs="Times New Roman"/>
          <w:color w:val="000000" w:themeColor="text1"/>
          <w:lang w:val="en-GB"/>
        </w:rPr>
        <w:t>,</w:t>
      </w:r>
      <w:r w:rsidR="00811473" w:rsidRPr="00216702">
        <w:rPr>
          <w:rFonts w:ascii="Times New Roman" w:hAnsi="Times New Roman" w:cs="Times New Roman"/>
          <w:color w:val="000000" w:themeColor="text1"/>
          <w:lang w:val="en-GB"/>
        </w:rPr>
        <w:t xml:space="preserve"> 2006; Anderson</w:t>
      </w:r>
      <w:r w:rsidR="00A257BE" w:rsidRPr="00216702">
        <w:rPr>
          <w:rFonts w:ascii="Times New Roman" w:hAnsi="Times New Roman" w:cs="Times New Roman"/>
          <w:color w:val="000000" w:themeColor="text1"/>
          <w:lang w:val="en-GB"/>
        </w:rPr>
        <w:t>,</w:t>
      </w:r>
      <w:r w:rsidR="00811473" w:rsidRPr="00216702">
        <w:rPr>
          <w:rFonts w:ascii="Times New Roman" w:hAnsi="Times New Roman" w:cs="Times New Roman"/>
          <w:color w:val="000000" w:themeColor="text1"/>
          <w:lang w:val="en-GB"/>
        </w:rPr>
        <w:t xml:space="preserve"> 2010; Lippert-Rasmussen</w:t>
      </w:r>
      <w:r w:rsidR="00A257BE" w:rsidRPr="00216702">
        <w:rPr>
          <w:rFonts w:ascii="Times New Roman" w:hAnsi="Times New Roman" w:cs="Times New Roman"/>
          <w:color w:val="000000" w:themeColor="text1"/>
          <w:lang w:val="en-GB"/>
        </w:rPr>
        <w:t>,</w:t>
      </w:r>
      <w:r w:rsidR="00811473" w:rsidRPr="00216702">
        <w:rPr>
          <w:rFonts w:ascii="Times New Roman" w:hAnsi="Times New Roman" w:cs="Times New Roman"/>
          <w:color w:val="000000" w:themeColor="text1"/>
          <w:lang w:val="en-GB"/>
        </w:rPr>
        <w:t xml:space="preserve"> 2020). </w:t>
      </w:r>
      <w:r w:rsidR="00617A31" w:rsidRPr="00216702">
        <w:rPr>
          <w:rFonts w:ascii="Times New Roman" w:hAnsi="Times New Roman" w:cs="Times New Roman"/>
          <w:color w:val="000000" w:themeColor="text1"/>
          <w:lang w:val="en-GB"/>
        </w:rPr>
        <w:t xml:space="preserve">Notions </w:t>
      </w:r>
      <w:r w:rsidR="00811473" w:rsidRPr="00216702">
        <w:rPr>
          <w:rFonts w:ascii="Times New Roman" w:hAnsi="Times New Roman" w:cs="Times New Roman"/>
          <w:color w:val="000000" w:themeColor="text1"/>
          <w:lang w:val="en-GB"/>
        </w:rPr>
        <w:t>such as equal opportunity or equality of result</w:t>
      </w:r>
      <w:r w:rsidR="004D1F40" w:rsidRPr="00216702">
        <w:rPr>
          <w:rFonts w:ascii="Times New Roman" w:hAnsi="Times New Roman" w:cs="Times New Roman"/>
          <w:color w:val="000000" w:themeColor="text1"/>
          <w:lang w:val="en-GB"/>
        </w:rPr>
        <w:t xml:space="preserve"> </w:t>
      </w:r>
      <w:r w:rsidR="00715784" w:rsidRPr="00216702">
        <w:rPr>
          <w:rFonts w:ascii="Times New Roman" w:hAnsi="Times New Roman" w:cs="Times New Roman"/>
          <w:color w:val="000000" w:themeColor="text1"/>
          <w:lang w:val="en-GB"/>
        </w:rPr>
        <w:t>have been</w:t>
      </w:r>
      <w:r w:rsidR="004D1F40" w:rsidRPr="00216702">
        <w:rPr>
          <w:rFonts w:ascii="Times New Roman" w:hAnsi="Times New Roman" w:cs="Times New Roman"/>
          <w:color w:val="000000" w:themeColor="text1"/>
          <w:lang w:val="en-GB"/>
        </w:rPr>
        <w:t xml:space="preserve"> invoked to</w:t>
      </w:r>
      <w:r w:rsidR="00811473" w:rsidRPr="00216702">
        <w:rPr>
          <w:rFonts w:ascii="Times New Roman" w:hAnsi="Times New Roman" w:cs="Times New Roman"/>
          <w:color w:val="000000" w:themeColor="text1"/>
          <w:lang w:val="en-GB"/>
        </w:rPr>
        <w:t xml:space="preserve"> </w:t>
      </w:r>
      <w:r w:rsidR="004D1F40" w:rsidRPr="00216702">
        <w:rPr>
          <w:rFonts w:ascii="Times New Roman" w:hAnsi="Times New Roman" w:cs="Times New Roman"/>
          <w:color w:val="000000" w:themeColor="text1"/>
          <w:lang w:val="en-GB"/>
        </w:rPr>
        <w:t>support</w:t>
      </w:r>
      <w:r w:rsidR="00811473" w:rsidRPr="00216702">
        <w:rPr>
          <w:rFonts w:ascii="Times New Roman" w:hAnsi="Times New Roman" w:cs="Times New Roman"/>
          <w:color w:val="000000" w:themeColor="text1"/>
          <w:lang w:val="en-GB"/>
        </w:rPr>
        <w:t xml:space="preserve"> </w:t>
      </w:r>
      <w:r w:rsidR="00617A31" w:rsidRPr="00216702">
        <w:rPr>
          <w:rFonts w:ascii="Times New Roman" w:hAnsi="Times New Roman" w:cs="Times New Roman"/>
          <w:color w:val="000000" w:themeColor="text1"/>
          <w:lang w:val="en-GB"/>
        </w:rPr>
        <w:t>ideas on how</w:t>
      </w:r>
      <w:r w:rsidR="00811473" w:rsidRPr="00216702">
        <w:rPr>
          <w:rFonts w:ascii="Times New Roman" w:hAnsi="Times New Roman" w:cs="Times New Roman"/>
          <w:color w:val="000000" w:themeColor="text1"/>
          <w:lang w:val="en-GB"/>
        </w:rPr>
        <w:t xml:space="preserve"> </w:t>
      </w:r>
      <w:r w:rsidR="00617A31" w:rsidRPr="00216702">
        <w:rPr>
          <w:rFonts w:ascii="Times New Roman" w:hAnsi="Times New Roman" w:cs="Times New Roman"/>
          <w:color w:val="000000" w:themeColor="text1"/>
          <w:lang w:val="en-GB"/>
        </w:rPr>
        <w:t>people could</w:t>
      </w:r>
      <w:r w:rsidR="00811473" w:rsidRPr="00216702">
        <w:rPr>
          <w:rFonts w:ascii="Times New Roman" w:hAnsi="Times New Roman" w:cs="Times New Roman"/>
          <w:color w:val="000000" w:themeColor="text1"/>
          <w:lang w:val="en-GB"/>
        </w:rPr>
        <w:t xml:space="preserve"> become (more</w:t>
      </w:r>
      <w:r w:rsidR="00617A31" w:rsidRPr="00216702">
        <w:rPr>
          <w:rFonts w:ascii="Times New Roman" w:hAnsi="Times New Roman" w:cs="Times New Roman"/>
          <w:color w:val="000000" w:themeColor="text1"/>
          <w:lang w:val="en-GB"/>
        </w:rPr>
        <w:t>)</w:t>
      </w:r>
      <w:r w:rsidR="00811473" w:rsidRPr="00216702">
        <w:rPr>
          <w:rFonts w:ascii="Times New Roman" w:hAnsi="Times New Roman" w:cs="Times New Roman"/>
          <w:color w:val="000000" w:themeColor="text1"/>
          <w:lang w:val="en-GB"/>
        </w:rPr>
        <w:t xml:space="preserve"> </w:t>
      </w:r>
      <w:r w:rsidR="003E7D44" w:rsidRPr="00216702">
        <w:rPr>
          <w:rFonts w:ascii="Times New Roman" w:hAnsi="Times New Roman" w:cs="Times New Roman"/>
          <w:color w:val="000000" w:themeColor="text1"/>
          <w:lang w:val="en-GB"/>
        </w:rPr>
        <w:t>equal</w:t>
      </w:r>
      <w:r w:rsidR="00746FD2" w:rsidRPr="00216702">
        <w:rPr>
          <w:rFonts w:ascii="Times New Roman" w:hAnsi="Times New Roman" w:cs="Times New Roman"/>
          <w:color w:val="000000" w:themeColor="text1"/>
          <w:lang w:val="en-GB"/>
        </w:rPr>
        <w:t xml:space="preserve"> with </w:t>
      </w:r>
      <w:r w:rsidR="003E7D44" w:rsidRPr="00216702">
        <w:rPr>
          <w:rFonts w:ascii="Times New Roman" w:hAnsi="Times New Roman" w:cs="Times New Roman"/>
          <w:color w:val="000000" w:themeColor="text1"/>
          <w:lang w:val="en-GB"/>
        </w:rPr>
        <w:t xml:space="preserve">political </w:t>
      </w:r>
      <w:r w:rsidR="00746FD2" w:rsidRPr="00216702">
        <w:rPr>
          <w:rFonts w:ascii="Times New Roman" w:hAnsi="Times New Roman" w:cs="Times New Roman"/>
          <w:color w:val="000000" w:themeColor="text1"/>
          <w:lang w:val="en-GB"/>
        </w:rPr>
        <w:t xml:space="preserve">and institutional </w:t>
      </w:r>
      <w:r w:rsidR="003E7D44" w:rsidRPr="00216702">
        <w:rPr>
          <w:rFonts w:ascii="Times New Roman" w:hAnsi="Times New Roman" w:cs="Times New Roman"/>
          <w:color w:val="000000" w:themeColor="text1"/>
          <w:lang w:val="en-GB"/>
        </w:rPr>
        <w:t>proposals for</w:t>
      </w:r>
      <w:r w:rsidR="00811473" w:rsidRPr="00216702">
        <w:rPr>
          <w:rFonts w:ascii="Times New Roman" w:hAnsi="Times New Roman" w:cs="Times New Roman"/>
          <w:color w:val="000000" w:themeColor="text1"/>
          <w:lang w:val="en-GB"/>
        </w:rPr>
        <w:t xml:space="preserve"> </w:t>
      </w:r>
      <w:r w:rsidR="003E7D44" w:rsidRPr="00216702">
        <w:rPr>
          <w:rFonts w:ascii="Times New Roman" w:hAnsi="Times New Roman" w:cs="Times New Roman"/>
          <w:color w:val="000000" w:themeColor="text1"/>
          <w:lang w:val="en-GB"/>
        </w:rPr>
        <w:t xml:space="preserve">the </w:t>
      </w:r>
      <w:r w:rsidR="00811473" w:rsidRPr="00216702">
        <w:rPr>
          <w:rFonts w:ascii="Times New Roman" w:hAnsi="Times New Roman" w:cs="Times New Roman"/>
          <w:color w:val="000000" w:themeColor="text1"/>
          <w:lang w:val="en-GB"/>
        </w:rPr>
        <w:t xml:space="preserve">mitigation </w:t>
      </w:r>
      <w:r w:rsidR="003E7D44" w:rsidRPr="00216702">
        <w:rPr>
          <w:rFonts w:ascii="Times New Roman" w:hAnsi="Times New Roman" w:cs="Times New Roman"/>
          <w:color w:val="000000" w:themeColor="text1"/>
          <w:lang w:val="en-GB"/>
        </w:rPr>
        <w:t xml:space="preserve">or </w:t>
      </w:r>
      <w:r w:rsidR="00811473" w:rsidRPr="00216702">
        <w:rPr>
          <w:rFonts w:ascii="Times New Roman" w:hAnsi="Times New Roman" w:cs="Times New Roman"/>
          <w:color w:val="000000" w:themeColor="text1"/>
          <w:lang w:val="en-GB"/>
        </w:rPr>
        <w:t xml:space="preserve">neutralization of </w:t>
      </w:r>
      <w:r w:rsidR="00007631" w:rsidRPr="00216702">
        <w:rPr>
          <w:rFonts w:ascii="Times New Roman" w:hAnsi="Times New Roman" w:cs="Times New Roman"/>
          <w:color w:val="000000" w:themeColor="text1"/>
          <w:lang w:val="en-GB"/>
        </w:rPr>
        <w:t xml:space="preserve">perceived </w:t>
      </w:r>
      <w:r w:rsidR="00811473" w:rsidRPr="00216702">
        <w:rPr>
          <w:rFonts w:ascii="Times New Roman" w:hAnsi="Times New Roman" w:cs="Times New Roman"/>
          <w:color w:val="000000" w:themeColor="text1"/>
          <w:lang w:val="en-GB"/>
        </w:rPr>
        <w:t>injustices (Mason</w:t>
      </w:r>
      <w:r w:rsidR="00A257BE" w:rsidRPr="00216702">
        <w:rPr>
          <w:rFonts w:ascii="Times New Roman" w:hAnsi="Times New Roman" w:cs="Times New Roman"/>
          <w:color w:val="000000" w:themeColor="text1"/>
          <w:lang w:val="en-GB"/>
        </w:rPr>
        <w:t>,</w:t>
      </w:r>
      <w:r w:rsidR="00811473" w:rsidRPr="00216702">
        <w:rPr>
          <w:rFonts w:ascii="Times New Roman" w:hAnsi="Times New Roman" w:cs="Times New Roman"/>
          <w:color w:val="000000" w:themeColor="text1"/>
          <w:lang w:val="en-GB"/>
        </w:rPr>
        <w:t xml:space="preserve"> 2006</w:t>
      </w:r>
      <w:r w:rsidR="00F01874" w:rsidRPr="00216702">
        <w:rPr>
          <w:rFonts w:ascii="Times New Roman" w:hAnsi="Times New Roman" w:cs="Times New Roman"/>
          <w:color w:val="000000" w:themeColor="text1"/>
          <w:lang w:val="en-GB"/>
        </w:rPr>
        <w:t xml:space="preserve">: </w:t>
      </w:r>
      <w:r w:rsidR="00811473" w:rsidRPr="00216702">
        <w:rPr>
          <w:rFonts w:ascii="Times New Roman" w:hAnsi="Times New Roman" w:cs="Times New Roman"/>
          <w:color w:val="000000" w:themeColor="text1"/>
          <w:lang w:val="en-GB"/>
        </w:rPr>
        <w:t>110; Harris and Narayan</w:t>
      </w:r>
      <w:r w:rsidR="00A257BE" w:rsidRPr="00216702">
        <w:rPr>
          <w:rFonts w:ascii="Times New Roman" w:hAnsi="Times New Roman" w:cs="Times New Roman"/>
          <w:color w:val="000000" w:themeColor="text1"/>
          <w:lang w:val="en-GB"/>
        </w:rPr>
        <w:t>,</w:t>
      </w:r>
      <w:r w:rsidR="00811473" w:rsidRPr="00216702">
        <w:rPr>
          <w:rFonts w:ascii="Times New Roman" w:hAnsi="Times New Roman" w:cs="Times New Roman"/>
          <w:color w:val="000000" w:themeColor="text1"/>
          <w:lang w:val="en-GB"/>
        </w:rPr>
        <w:t xml:space="preserve"> 2014). </w:t>
      </w:r>
      <w:r w:rsidR="00746FD2" w:rsidRPr="00216702">
        <w:rPr>
          <w:rFonts w:ascii="Times New Roman" w:hAnsi="Times New Roman" w:cs="Times New Roman"/>
          <w:color w:val="000000" w:themeColor="text1"/>
          <w:lang w:val="en-GB"/>
        </w:rPr>
        <w:t>The result is that there is</w:t>
      </w:r>
      <w:r w:rsidR="003E7D44" w:rsidRPr="00216702">
        <w:rPr>
          <w:rFonts w:ascii="Times New Roman" w:hAnsi="Times New Roman" w:cs="Times New Roman"/>
          <w:color w:val="000000" w:themeColor="text1"/>
          <w:lang w:val="en-GB"/>
        </w:rPr>
        <w:t xml:space="preserve"> a</w:t>
      </w:r>
      <w:r w:rsidR="00007631" w:rsidRPr="00216702">
        <w:rPr>
          <w:rFonts w:ascii="Times New Roman" w:hAnsi="Times New Roman" w:cs="Times New Roman"/>
          <w:color w:val="000000" w:themeColor="text1"/>
          <w:lang w:val="en-GB"/>
        </w:rPr>
        <w:t xml:space="preserve"> notable</w:t>
      </w:r>
      <w:r w:rsidR="003E7D44" w:rsidRPr="00216702">
        <w:rPr>
          <w:rFonts w:ascii="Times New Roman" w:hAnsi="Times New Roman" w:cs="Times New Roman"/>
          <w:color w:val="000000" w:themeColor="text1"/>
          <w:lang w:val="en-GB"/>
        </w:rPr>
        <w:t xml:space="preserve"> diversity of views</w:t>
      </w:r>
      <w:r w:rsidR="00FE32B8" w:rsidRPr="00216702">
        <w:rPr>
          <w:rFonts w:ascii="Times New Roman" w:hAnsi="Times New Roman" w:cs="Times New Roman"/>
          <w:color w:val="000000" w:themeColor="text1"/>
          <w:lang w:val="en-GB"/>
        </w:rPr>
        <w:t xml:space="preserve"> </w:t>
      </w:r>
      <w:r w:rsidR="003E7D44" w:rsidRPr="00216702">
        <w:rPr>
          <w:rFonts w:ascii="Times New Roman" w:hAnsi="Times New Roman" w:cs="Times New Roman"/>
          <w:color w:val="000000" w:themeColor="text1"/>
          <w:lang w:val="en-GB"/>
        </w:rPr>
        <w:t xml:space="preserve">on </w:t>
      </w:r>
      <w:r w:rsidR="00746FD2" w:rsidRPr="00216702">
        <w:rPr>
          <w:rFonts w:ascii="Times New Roman" w:hAnsi="Times New Roman" w:cs="Times New Roman"/>
          <w:color w:val="000000" w:themeColor="text1"/>
          <w:lang w:val="en-GB"/>
        </w:rPr>
        <w:t>what</w:t>
      </w:r>
      <w:r w:rsidR="00617A31" w:rsidRPr="00216702">
        <w:rPr>
          <w:rFonts w:ascii="Times New Roman" w:hAnsi="Times New Roman" w:cs="Times New Roman"/>
          <w:color w:val="000000" w:themeColor="text1"/>
          <w:lang w:val="en-GB"/>
        </w:rPr>
        <w:t xml:space="preserve"> </w:t>
      </w:r>
      <w:r w:rsidR="007100BC" w:rsidRPr="00216702">
        <w:rPr>
          <w:rFonts w:ascii="Times New Roman" w:hAnsi="Times New Roman" w:cs="Times New Roman"/>
          <w:color w:val="000000" w:themeColor="text1"/>
          <w:lang w:val="en-GB"/>
        </w:rPr>
        <w:t>political equality</w:t>
      </w:r>
      <w:r w:rsidR="00746FD2" w:rsidRPr="00216702">
        <w:rPr>
          <w:rFonts w:ascii="Times New Roman" w:hAnsi="Times New Roman" w:cs="Times New Roman"/>
          <w:color w:val="000000" w:themeColor="text1"/>
          <w:lang w:val="en-GB"/>
        </w:rPr>
        <w:t xml:space="preserve"> means</w:t>
      </w:r>
      <w:r w:rsidR="007100BC" w:rsidRPr="00216702">
        <w:rPr>
          <w:rFonts w:ascii="Times New Roman" w:hAnsi="Times New Roman" w:cs="Times New Roman"/>
          <w:color w:val="000000" w:themeColor="text1"/>
          <w:lang w:val="en-GB"/>
        </w:rPr>
        <w:t xml:space="preserve">, </w:t>
      </w:r>
      <w:r w:rsidR="00746FD2" w:rsidRPr="00216702">
        <w:rPr>
          <w:rFonts w:ascii="Times New Roman" w:hAnsi="Times New Roman" w:cs="Times New Roman"/>
          <w:color w:val="000000" w:themeColor="text1"/>
          <w:lang w:val="en-GB"/>
        </w:rPr>
        <w:t xml:space="preserve">which </w:t>
      </w:r>
      <w:r w:rsidR="00715784" w:rsidRPr="00216702">
        <w:rPr>
          <w:rFonts w:ascii="Times New Roman" w:hAnsi="Times New Roman" w:cs="Times New Roman"/>
          <w:color w:val="000000" w:themeColor="text1"/>
          <w:lang w:val="en-GB"/>
        </w:rPr>
        <w:t>centres around accepting or rejecting</w:t>
      </w:r>
      <w:r w:rsidR="007100BC" w:rsidRPr="00216702">
        <w:rPr>
          <w:rFonts w:ascii="Times New Roman" w:hAnsi="Times New Roman" w:cs="Times New Roman"/>
          <w:color w:val="000000" w:themeColor="text1"/>
          <w:lang w:val="en-GB"/>
        </w:rPr>
        <w:t xml:space="preserve"> affirmative action</w:t>
      </w:r>
      <w:r w:rsidR="0061454E" w:rsidRPr="00216702">
        <w:rPr>
          <w:rFonts w:ascii="Times New Roman" w:hAnsi="Times New Roman" w:cs="Times New Roman"/>
          <w:color w:val="000000" w:themeColor="text1"/>
          <w:lang w:val="en-GB"/>
        </w:rPr>
        <w:t xml:space="preserve"> – its justification </w:t>
      </w:r>
      <w:r w:rsidR="00C64F99" w:rsidRPr="00216702">
        <w:rPr>
          <w:rFonts w:ascii="Times New Roman" w:hAnsi="Times New Roman" w:cs="Times New Roman"/>
          <w:color w:val="000000" w:themeColor="text1"/>
          <w:lang w:val="en-GB"/>
        </w:rPr>
        <w:t>as well as</w:t>
      </w:r>
      <w:r w:rsidR="0061454E" w:rsidRPr="00216702">
        <w:rPr>
          <w:rFonts w:ascii="Times New Roman" w:hAnsi="Times New Roman" w:cs="Times New Roman"/>
          <w:color w:val="000000" w:themeColor="text1"/>
          <w:lang w:val="en-GB"/>
        </w:rPr>
        <w:t xml:space="preserve"> </w:t>
      </w:r>
      <w:r w:rsidR="007100BC" w:rsidRPr="00216702">
        <w:rPr>
          <w:rFonts w:ascii="Times New Roman" w:hAnsi="Times New Roman" w:cs="Times New Roman"/>
          <w:color w:val="000000" w:themeColor="text1"/>
          <w:lang w:val="en-GB"/>
        </w:rPr>
        <w:t xml:space="preserve">the means, beneficiaries, long-term </w:t>
      </w:r>
      <w:proofErr w:type="gramStart"/>
      <w:r w:rsidR="007100BC" w:rsidRPr="00216702">
        <w:rPr>
          <w:rFonts w:ascii="Times New Roman" w:hAnsi="Times New Roman" w:cs="Times New Roman"/>
          <w:color w:val="000000" w:themeColor="text1"/>
          <w:lang w:val="en-GB"/>
        </w:rPr>
        <w:t>effects</w:t>
      </w:r>
      <w:proofErr w:type="gramEnd"/>
      <w:r w:rsidR="007100BC" w:rsidRPr="00216702">
        <w:rPr>
          <w:rFonts w:ascii="Times New Roman" w:hAnsi="Times New Roman" w:cs="Times New Roman"/>
          <w:color w:val="000000" w:themeColor="text1"/>
          <w:lang w:val="en-GB"/>
        </w:rPr>
        <w:t xml:space="preserve"> and social costs (</w:t>
      </w:r>
      <w:r w:rsidR="009D39A0" w:rsidRPr="00216702">
        <w:rPr>
          <w:rFonts w:ascii="Times New Roman" w:hAnsi="Times New Roman" w:cs="Times New Roman"/>
          <w:color w:val="000000" w:themeColor="text1"/>
          <w:lang w:val="en-GB"/>
        </w:rPr>
        <w:t>Barry</w:t>
      </w:r>
      <w:r w:rsidR="00A257BE" w:rsidRPr="00216702">
        <w:rPr>
          <w:rFonts w:ascii="Times New Roman" w:hAnsi="Times New Roman" w:cs="Times New Roman"/>
          <w:color w:val="000000" w:themeColor="text1"/>
          <w:lang w:val="en-GB"/>
        </w:rPr>
        <w:t>,</w:t>
      </w:r>
      <w:r w:rsidR="009D39A0" w:rsidRPr="00216702">
        <w:rPr>
          <w:rFonts w:ascii="Times New Roman" w:hAnsi="Times New Roman" w:cs="Times New Roman"/>
          <w:color w:val="000000" w:themeColor="text1"/>
          <w:lang w:val="en-GB"/>
        </w:rPr>
        <w:t xml:space="preserve"> 2005; </w:t>
      </w:r>
      <w:r w:rsidR="007100BC" w:rsidRPr="00216702">
        <w:rPr>
          <w:rFonts w:ascii="Times New Roman" w:hAnsi="Times New Roman" w:cs="Times New Roman"/>
          <w:color w:val="000000" w:themeColor="text1"/>
          <w:lang w:val="en-GB"/>
        </w:rPr>
        <w:t>Anderson</w:t>
      </w:r>
      <w:r w:rsidR="00A257BE" w:rsidRPr="00216702">
        <w:rPr>
          <w:rFonts w:ascii="Times New Roman" w:hAnsi="Times New Roman" w:cs="Times New Roman"/>
          <w:color w:val="000000" w:themeColor="text1"/>
          <w:lang w:val="en-GB"/>
        </w:rPr>
        <w:t>,</w:t>
      </w:r>
      <w:r w:rsidR="007100BC" w:rsidRPr="00216702">
        <w:rPr>
          <w:rFonts w:ascii="Times New Roman" w:hAnsi="Times New Roman" w:cs="Times New Roman"/>
          <w:color w:val="000000" w:themeColor="text1"/>
          <w:lang w:val="en-GB"/>
        </w:rPr>
        <w:t xml:space="preserve"> 2010; Lippert-Rasmussen</w:t>
      </w:r>
      <w:r w:rsidR="00A257BE" w:rsidRPr="00216702">
        <w:rPr>
          <w:rFonts w:ascii="Times New Roman" w:hAnsi="Times New Roman" w:cs="Times New Roman"/>
          <w:color w:val="000000" w:themeColor="text1"/>
          <w:lang w:val="en-GB"/>
        </w:rPr>
        <w:t>,</w:t>
      </w:r>
      <w:r w:rsidR="007100BC" w:rsidRPr="00216702">
        <w:rPr>
          <w:rFonts w:ascii="Times New Roman" w:hAnsi="Times New Roman" w:cs="Times New Roman"/>
          <w:color w:val="000000" w:themeColor="text1"/>
          <w:lang w:val="en-GB"/>
        </w:rPr>
        <w:t xml:space="preserve"> 2020</w:t>
      </w:r>
      <w:r w:rsidR="009D39A0" w:rsidRPr="00216702">
        <w:rPr>
          <w:rFonts w:ascii="Times New Roman" w:hAnsi="Times New Roman" w:cs="Times New Roman"/>
          <w:color w:val="000000" w:themeColor="text1"/>
          <w:lang w:val="en-GB"/>
        </w:rPr>
        <w:t xml:space="preserve">: </w:t>
      </w:r>
      <w:r w:rsidR="007100BC" w:rsidRPr="00216702">
        <w:rPr>
          <w:rFonts w:ascii="Times New Roman" w:hAnsi="Times New Roman" w:cs="Times New Roman"/>
          <w:color w:val="000000" w:themeColor="text1"/>
          <w:lang w:val="en-GB"/>
        </w:rPr>
        <w:t xml:space="preserve">256). </w:t>
      </w:r>
      <w:r w:rsidR="00746FD2" w:rsidRPr="00216702">
        <w:rPr>
          <w:rFonts w:ascii="Times New Roman" w:hAnsi="Times New Roman" w:cs="Times New Roman"/>
          <w:color w:val="000000" w:themeColor="text1"/>
          <w:lang w:val="en-GB"/>
        </w:rPr>
        <w:t>Interestingly, some</w:t>
      </w:r>
      <w:r w:rsidR="00FE32B8" w:rsidRPr="00216702">
        <w:rPr>
          <w:rFonts w:ascii="Times New Roman" w:hAnsi="Times New Roman" w:cs="Times New Roman"/>
          <w:color w:val="000000" w:themeColor="text1"/>
          <w:lang w:val="en-GB"/>
        </w:rPr>
        <w:t xml:space="preserve"> of </w:t>
      </w:r>
      <w:r w:rsidR="003E7D44" w:rsidRPr="00216702">
        <w:rPr>
          <w:rFonts w:ascii="Times New Roman" w:hAnsi="Times New Roman" w:cs="Times New Roman"/>
          <w:color w:val="000000" w:themeColor="text1"/>
          <w:lang w:val="en-GB"/>
        </w:rPr>
        <w:t xml:space="preserve">these </w:t>
      </w:r>
      <w:r w:rsidR="00AB369C" w:rsidRPr="00216702">
        <w:rPr>
          <w:rFonts w:ascii="Times New Roman" w:hAnsi="Times New Roman" w:cs="Times New Roman"/>
          <w:color w:val="000000" w:themeColor="text1"/>
          <w:lang w:val="en-GB"/>
        </w:rPr>
        <w:t>views are</w:t>
      </w:r>
      <w:r w:rsidR="00C364E7" w:rsidRPr="00216702">
        <w:rPr>
          <w:rFonts w:ascii="Times New Roman" w:hAnsi="Times New Roman" w:cs="Times New Roman"/>
          <w:color w:val="000000" w:themeColor="text1"/>
          <w:lang w:val="en-GB"/>
        </w:rPr>
        <w:t xml:space="preserve"> </w:t>
      </w:r>
      <w:r w:rsidR="00E46A32" w:rsidRPr="00216702">
        <w:rPr>
          <w:rFonts w:ascii="Times New Roman" w:hAnsi="Times New Roman" w:cs="Times New Roman"/>
          <w:color w:val="000000" w:themeColor="text1"/>
          <w:lang w:val="en-GB"/>
        </w:rPr>
        <w:t>addressing</w:t>
      </w:r>
      <w:r w:rsidR="00811473" w:rsidRPr="00216702">
        <w:rPr>
          <w:rFonts w:ascii="Times New Roman" w:hAnsi="Times New Roman" w:cs="Times New Roman"/>
          <w:color w:val="000000" w:themeColor="text1"/>
          <w:lang w:val="en-GB"/>
        </w:rPr>
        <w:t xml:space="preserve"> the</w:t>
      </w:r>
      <w:r w:rsidR="007100BC" w:rsidRPr="00216702">
        <w:rPr>
          <w:rFonts w:ascii="Times New Roman" w:hAnsi="Times New Roman" w:cs="Times New Roman"/>
          <w:color w:val="000000" w:themeColor="text1"/>
          <w:lang w:val="en-GB"/>
        </w:rPr>
        <w:t xml:space="preserve"> question ‘which decision-making rules are fair’ </w:t>
      </w:r>
      <w:r w:rsidR="00617A31" w:rsidRPr="00216702">
        <w:rPr>
          <w:rFonts w:ascii="Times New Roman" w:hAnsi="Times New Roman" w:cs="Times New Roman"/>
          <w:color w:val="000000" w:themeColor="text1"/>
          <w:lang w:val="en-GB"/>
        </w:rPr>
        <w:t xml:space="preserve">by </w:t>
      </w:r>
      <w:r w:rsidR="003E7D44" w:rsidRPr="00216702">
        <w:rPr>
          <w:rFonts w:ascii="Times New Roman" w:hAnsi="Times New Roman" w:cs="Times New Roman"/>
          <w:color w:val="000000" w:themeColor="text1"/>
          <w:lang w:val="en-GB"/>
        </w:rPr>
        <w:t>linking</w:t>
      </w:r>
      <w:r w:rsidR="00617A31" w:rsidRPr="00216702">
        <w:rPr>
          <w:rFonts w:ascii="Times New Roman" w:hAnsi="Times New Roman" w:cs="Times New Roman"/>
          <w:color w:val="000000" w:themeColor="text1"/>
          <w:lang w:val="en-GB"/>
        </w:rPr>
        <w:t xml:space="preserve"> it to </w:t>
      </w:r>
      <w:r w:rsidR="00746FD2" w:rsidRPr="00216702">
        <w:rPr>
          <w:rFonts w:ascii="Times New Roman" w:hAnsi="Times New Roman" w:cs="Times New Roman"/>
          <w:color w:val="000000" w:themeColor="text1"/>
          <w:lang w:val="en-GB"/>
        </w:rPr>
        <w:t>their own</w:t>
      </w:r>
      <w:r w:rsidR="00617A31" w:rsidRPr="00216702">
        <w:rPr>
          <w:rFonts w:ascii="Times New Roman" w:hAnsi="Times New Roman" w:cs="Times New Roman"/>
          <w:color w:val="000000" w:themeColor="text1"/>
          <w:lang w:val="en-GB"/>
        </w:rPr>
        <w:t xml:space="preserve"> evaluation of</w:t>
      </w:r>
      <w:r w:rsidR="00811473" w:rsidRPr="00216702">
        <w:rPr>
          <w:rFonts w:ascii="Times New Roman" w:hAnsi="Times New Roman" w:cs="Times New Roman"/>
          <w:color w:val="000000" w:themeColor="text1"/>
          <w:lang w:val="en-GB"/>
        </w:rPr>
        <w:t xml:space="preserve"> </w:t>
      </w:r>
      <w:r w:rsidR="007100BC" w:rsidRPr="00216702">
        <w:rPr>
          <w:rFonts w:ascii="Times New Roman" w:hAnsi="Times New Roman" w:cs="Times New Roman"/>
          <w:color w:val="000000" w:themeColor="text1"/>
          <w:lang w:val="en-GB"/>
        </w:rPr>
        <w:t>social conditions and outcomes</w:t>
      </w:r>
      <w:r w:rsidR="0061454E" w:rsidRPr="00216702">
        <w:rPr>
          <w:rFonts w:ascii="Times New Roman" w:hAnsi="Times New Roman" w:cs="Times New Roman"/>
          <w:color w:val="000000" w:themeColor="text1"/>
          <w:lang w:val="en-GB"/>
        </w:rPr>
        <w:t>: how these</w:t>
      </w:r>
      <w:r w:rsidR="00FE32B8" w:rsidRPr="00216702">
        <w:rPr>
          <w:rFonts w:ascii="Times New Roman" w:hAnsi="Times New Roman" w:cs="Times New Roman"/>
          <w:color w:val="000000" w:themeColor="text1"/>
          <w:lang w:val="en-GB"/>
        </w:rPr>
        <w:t xml:space="preserve"> rules</w:t>
      </w:r>
      <w:r w:rsidR="0061454E" w:rsidRPr="00216702">
        <w:rPr>
          <w:rFonts w:ascii="Times New Roman" w:hAnsi="Times New Roman" w:cs="Times New Roman"/>
          <w:color w:val="000000" w:themeColor="text1"/>
          <w:lang w:val="en-GB"/>
        </w:rPr>
        <w:t xml:space="preserve"> operate</w:t>
      </w:r>
      <w:r w:rsidR="007100BC" w:rsidRPr="00216702">
        <w:rPr>
          <w:rFonts w:ascii="Times New Roman" w:hAnsi="Times New Roman" w:cs="Times New Roman"/>
          <w:color w:val="000000" w:themeColor="text1"/>
          <w:lang w:val="en-GB"/>
        </w:rPr>
        <w:t xml:space="preserve"> </w:t>
      </w:r>
      <w:r w:rsidR="00811473" w:rsidRPr="00216702">
        <w:rPr>
          <w:rFonts w:ascii="Times New Roman" w:hAnsi="Times New Roman" w:cs="Times New Roman"/>
          <w:color w:val="000000" w:themeColor="text1"/>
          <w:lang w:val="en-GB"/>
        </w:rPr>
        <w:t xml:space="preserve">against </w:t>
      </w:r>
      <w:r w:rsidR="00746FD2" w:rsidRPr="00216702">
        <w:rPr>
          <w:rFonts w:ascii="Times New Roman" w:hAnsi="Times New Roman" w:cs="Times New Roman"/>
          <w:color w:val="000000" w:themeColor="text1"/>
          <w:lang w:val="en-GB"/>
        </w:rPr>
        <w:t>their</w:t>
      </w:r>
      <w:r w:rsidR="00543AA2" w:rsidRPr="00216702">
        <w:rPr>
          <w:rFonts w:ascii="Times New Roman" w:hAnsi="Times New Roman" w:cs="Times New Roman"/>
          <w:color w:val="000000" w:themeColor="text1"/>
          <w:lang w:val="en-GB"/>
        </w:rPr>
        <w:t xml:space="preserve"> </w:t>
      </w:r>
      <w:r w:rsidR="0061454E" w:rsidRPr="00216702">
        <w:rPr>
          <w:rFonts w:ascii="Times New Roman" w:hAnsi="Times New Roman" w:cs="Times New Roman"/>
          <w:color w:val="000000" w:themeColor="text1"/>
          <w:lang w:val="en-GB"/>
        </w:rPr>
        <w:t xml:space="preserve">own </w:t>
      </w:r>
      <w:r w:rsidR="00746FD2" w:rsidRPr="00216702">
        <w:rPr>
          <w:rFonts w:ascii="Times New Roman" w:hAnsi="Times New Roman" w:cs="Times New Roman"/>
          <w:color w:val="000000" w:themeColor="text1"/>
          <w:lang w:val="en-GB"/>
        </w:rPr>
        <w:t>vision</w:t>
      </w:r>
      <w:r w:rsidR="00543AA2" w:rsidRPr="00216702">
        <w:rPr>
          <w:rFonts w:ascii="Times New Roman" w:hAnsi="Times New Roman" w:cs="Times New Roman"/>
          <w:color w:val="000000" w:themeColor="text1"/>
          <w:lang w:val="en-GB"/>
        </w:rPr>
        <w:t xml:space="preserve"> of substantive equality (Knight and Johnson</w:t>
      </w:r>
      <w:r w:rsidR="00A257BE" w:rsidRPr="00216702">
        <w:rPr>
          <w:rFonts w:ascii="Times New Roman" w:hAnsi="Times New Roman" w:cs="Times New Roman"/>
          <w:color w:val="000000" w:themeColor="text1"/>
          <w:lang w:val="en-GB"/>
        </w:rPr>
        <w:t>,</w:t>
      </w:r>
      <w:r w:rsidR="00543AA2" w:rsidRPr="00216702">
        <w:rPr>
          <w:rFonts w:ascii="Times New Roman" w:hAnsi="Times New Roman" w:cs="Times New Roman"/>
          <w:color w:val="000000" w:themeColor="text1"/>
          <w:lang w:val="en-GB"/>
        </w:rPr>
        <w:t xml:space="preserve"> 1997: 304)</w:t>
      </w:r>
      <w:r w:rsidR="00811473" w:rsidRPr="00216702">
        <w:rPr>
          <w:rFonts w:ascii="Times New Roman" w:hAnsi="Times New Roman" w:cs="Times New Roman"/>
          <w:color w:val="000000" w:themeColor="text1"/>
          <w:lang w:val="en-GB"/>
        </w:rPr>
        <w:t>.</w:t>
      </w:r>
      <w:r w:rsidR="00543AA2" w:rsidRPr="00216702">
        <w:rPr>
          <w:rFonts w:ascii="Times New Roman" w:hAnsi="Times New Roman" w:cs="Times New Roman"/>
          <w:color w:val="000000" w:themeColor="text1"/>
          <w:lang w:val="en-GB"/>
        </w:rPr>
        <w:t xml:space="preserve"> </w:t>
      </w:r>
    </w:p>
    <w:p w14:paraId="22E5A614" w14:textId="088F57EF" w:rsidR="003E31F5" w:rsidRPr="00216702" w:rsidRDefault="00746FD2" w:rsidP="003E31F5">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On the </w:t>
      </w:r>
      <w:r w:rsidR="00715784" w:rsidRPr="00216702">
        <w:rPr>
          <w:rFonts w:ascii="Times New Roman" w:hAnsi="Times New Roman" w:cs="Times New Roman"/>
          <w:color w:val="000000" w:themeColor="text1"/>
          <w:lang w:val="en-GB"/>
        </w:rPr>
        <w:t>opposite</w:t>
      </w:r>
      <w:r w:rsidRPr="00216702">
        <w:rPr>
          <w:rFonts w:ascii="Times New Roman" w:hAnsi="Times New Roman" w:cs="Times New Roman"/>
          <w:color w:val="000000" w:themeColor="text1"/>
          <w:lang w:val="en-GB"/>
        </w:rPr>
        <w:t xml:space="preserve"> side</w:t>
      </w:r>
      <w:r w:rsidR="006773A6" w:rsidRPr="00216702">
        <w:rPr>
          <w:rFonts w:ascii="Times New Roman" w:hAnsi="Times New Roman" w:cs="Times New Roman"/>
          <w:color w:val="000000" w:themeColor="text1"/>
          <w:lang w:val="en-GB"/>
        </w:rPr>
        <w:t>, p</w:t>
      </w:r>
      <w:r w:rsidR="00AD6FE8" w:rsidRPr="00216702">
        <w:rPr>
          <w:rFonts w:ascii="Times New Roman" w:hAnsi="Times New Roman" w:cs="Times New Roman"/>
          <w:color w:val="000000" w:themeColor="text1"/>
          <w:lang w:val="en-GB"/>
        </w:rPr>
        <w:t xml:space="preserve">roponents of formal equality </w:t>
      </w:r>
      <w:r w:rsidR="00406512" w:rsidRPr="00216702">
        <w:rPr>
          <w:rFonts w:ascii="Times New Roman" w:hAnsi="Times New Roman" w:cs="Times New Roman"/>
          <w:color w:val="000000" w:themeColor="text1"/>
          <w:lang w:val="en-GB"/>
        </w:rPr>
        <w:t>- those</w:t>
      </w:r>
      <w:r w:rsidR="00E46A32" w:rsidRPr="00216702">
        <w:rPr>
          <w:rFonts w:ascii="Times New Roman" w:hAnsi="Times New Roman" w:cs="Times New Roman"/>
          <w:color w:val="000000" w:themeColor="text1"/>
          <w:lang w:val="en-GB"/>
        </w:rPr>
        <w:t xml:space="preserve"> who</w:t>
      </w:r>
      <w:r w:rsidR="00C64F99" w:rsidRPr="00216702">
        <w:rPr>
          <w:rFonts w:ascii="Times New Roman" w:hAnsi="Times New Roman" w:cs="Times New Roman"/>
          <w:color w:val="000000" w:themeColor="text1"/>
          <w:lang w:val="en-GB"/>
        </w:rPr>
        <w:t xml:space="preserve"> </w:t>
      </w:r>
      <w:r w:rsidR="00E46A32" w:rsidRPr="00216702">
        <w:rPr>
          <w:rFonts w:ascii="Times New Roman" w:hAnsi="Times New Roman" w:cs="Times New Roman"/>
          <w:color w:val="000000" w:themeColor="text1"/>
          <w:lang w:val="en-GB"/>
        </w:rPr>
        <w:t xml:space="preserve">adhere to </w:t>
      </w:r>
      <w:r w:rsidR="00FC4921" w:rsidRPr="00216702">
        <w:rPr>
          <w:rFonts w:ascii="Times New Roman" w:hAnsi="Times New Roman" w:cs="Times New Roman"/>
          <w:color w:val="000000" w:themeColor="text1"/>
          <w:lang w:val="en-GB"/>
        </w:rPr>
        <w:t xml:space="preserve">the equal legal status and </w:t>
      </w:r>
      <w:r w:rsidR="000D2F30" w:rsidRPr="00216702">
        <w:rPr>
          <w:rFonts w:ascii="Times New Roman" w:hAnsi="Times New Roman" w:cs="Times New Roman"/>
          <w:color w:val="000000" w:themeColor="text1"/>
          <w:lang w:val="en-GB"/>
        </w:rPr>
        <w:t>same</w:t>
      </w:r>
      <w:r w:rsidR="00FC4921" w:rsidRPr="00216702">
        <w:rPr>
          <w:rFonts w:ascii="Times New Roman" w:hAnsi="Times New Roman" w:cs="Times New Roman"/>
          <w:color w:val="000000" w:themeColor="text1"/>
          <w:lang w:val="en-GB"/>
        </w:rPr>
        <w:t xml:space="preserve"> treatment of all individual members of society regardless of their social and demographic background – </w:t>
      </w:r>
      <w:r w:rsidR="00AD6FE8" w:rsidRPr="00216702">
        <w:rPr>
          <w:rFonts w:ascii="Times New Roman" w:hAnsi="Times New Roman" w:cs="Times New Roman"/>
          <w:color w:val="000000" w:themeColor="text1"/>
          <w:lang w:val="en-GB"/>
        </w:rPr>
        <w:t xml:space="preserve">criticize </w:t>
      </w:r>
      <w:r w:rsidR="00D54937" w:rsidRPr="00216702">
        <w:rPr>
          <w:rFonts w:ascii="Times New Roman" w:hAnsi="Times New Roman" w:cs="Times New Roman"/>
          <w:color w:val="000000" w:themeColor="text1"/>
          <w:lang w:val="en-GB"/>
        </w:rPr>
        <w:t xml:space="preserve">forms of </w:t>
      </w:r>
      <w:r w:rsidR="00AD6FE8" w:rsidRPr="00216702">
        <w:rPr>
          <w:rFonts w:ascii="Times New Roman" w:hAnsi="Times New Roman" w:cs="Times New Roman"/>
          <w:color w:val="000000" w:themeColor="text1"/>
          <w:lang w:val="en-GB"/>
        </w:rPr>
        <w:t>affirmative action for introducing blanket allocations of group-level rights that disregard heterogeneous individual circumstances.</w:t>
      </w:r>
      <w:r w:rsidR="000E26C3" w:rsidRPr="00216702">
        <w:rPr>
          <w:rFonts w:ascii="Times New Roman" w:hAnsi="Times New Roman" w:cs="Times New Roman"/>
          <w:color w:val="000000" w:themeColor="text1"/>
          <w:lang w:val="en-GB"/>
        </w:rPr>
        <w:t xml:space="preserve"> </w:t>
      </w:r>
      <w:r w:rsidR="00524C4D" w:rsidRPr="00216702">
        <w:rPr>
          <w:rFonts w:ascii="Times New Roman" w:hAnsi="Times New Roman" w:cs="Times New Roman"/>
          <w:color w:val="000000" w:themeColor="text1"/>
          <w:lang w:val="en-GB"/>
        </w:rPr>
        <w:t xml:space="preserve">From a strict perspective on formal equality, group-specific allocations of rights and resources trigger criticisms of </w:t>
      </w:r>
      <w:r w:rsidR="00524C4D" w:rsidRPr="00216702">
        <w:rPr>
          <w:rFonts w:ascii="Times New Roman" w:hAnsi="Times New Roman" w:cs="Times New Roman"/>
          <w:iCs/>
          <w:color w:val="000000" w:themeColor="text1"/>
          <w:lang w:val="en-GB"/>
        </w:rPr>
        <w:t xml:space="preserve">reverse discrimination </w:t>
      </w:r>
      <w:r w:rsidR="00524C4D" w:rsidRPr="00216702">
        <w:rPr>
          <w:rFonts w:ascii="Times New Roman" w:hAnsi="Times New Roman" w:cs="Times New Roman"/>
          <w:color w:val="000000" w:themeColor="text1"/>
          <w:lang w:val="en-GB"/>
        </w:rPr>
        <w:t xml:space="preserve">on the grounds that they are </w:t>
      </w:r>
      <w:r w:rsidRPr="00216702">
        <w:rPr>
          <w:rFonts w:ascii="Times New Roman" w:hAnsi="Times New Roman" w:cs="Times New Roman"/>
          <w:color w:val="000000" w:themeColor="text1"/>
          <w:lang w:val="en-GB"/>
        </w:rPr>
        <w:t xml:space="preserve">crude and </w:t>
      </w:r>
      <w:r w:rsidR="00524C4D" w:rsidRPr="00216702">
        <w:rPr>
          <w:rFonts w:ascii="Times New Roman" w:hAnsi="Times New Roman" w:cs="Times New Roman"/>
          <w:color w:val="000000" w:themeColor="text1"/>
          <w:lang w:val="en-GB"/>
        </w:rPr>
        <w:t xml:space="preserve">indiscriminate </w:t>
      </w:r>
      <w:r w:rsidR="00B60C6F" w:rsidRPr="00216702">
        <w:rPr>
          <w:rFonts w:ascii="Times New Roman" w:hAnsi="Times New Roman" w:cs="Times New Roman"/>
          <w:color w:val="000000" w:themeColor="text1"/>
          <w:lang w:val="en-GB"/>
        </w:rPr>
        <w:t>as</w:t>
      </w:r>
      <w:r w:rsidRPr="00216702">
        <w:rPr>
          <w:rFonts w:ascii="Times New Roman" w:hAnsi="Times New Roman" w:cs="Times New Roman"/>
          <w:color w:val="000000" w:themeColor="text1"/>
          <w:lang w:val="en-GB"/>
        </w:rPr>
        <w:t xml:space="preserve"> they</w:t>
      </w:r>
      <w:r w:rsidR="009961E2">
        <w:rPr>
          <w:rFonts w:ascii="Times New Roman" w:hAnsi="Times New Roman" w:cs="Times New Roman"/>
          <w:color w:val="000000" w:themeColor="text1"/>
          <w:lang w:val="en-GB"/>
        </w:rPr>
        <w:t xml:space="preserve"> may</w:t>
      </w:r>
      <w:r w:rsidR="00524C4D" w:rsidRPr="00216702">
        <w:rPr>
          <w:rFonts w:ascii="Times New Roman" w:hAnsi="Times New Roman" w:cs="Times New Roman"/>
          <w:color w:val="000000" w:themeColor="text1"/>
          <w:lang w:val="en-GB"/>
        </w:rPr>
        <w:t xml:space="preserve"> offer privileges to already privileged members of that group.</w:t>
      </w:r>
      <w:r w:rsidR="00524C4D" w:rsidRPr="00216702">
        <w:rPr>
          <w:rFonts w:ascii="Times New Roman" w:hAnsi="Times New Roman" w:cs="Times New Roman"/>
          <w:color w:val="000000" w:themeColor="text1"/>
          <w:vertAlign w:val="superscript"/>
          <w:lang w:val="en-GB"/>
        </w:rPr>
        <w:t xml:space="preserve"> </w:t>
      </w:r>
      <w:r w:rsidR="00524C4D" w:rsidRPr="00216702">
        <w:rPr>
          <w:rFonts w:ascii="Times New Roman" w:hAnsi="Times New Roman" w:cs="Times New Roman"/>
          <w:color w:val="000000" w:themeColor="text1"/>
          <w:vertAlign w:val="superscript"/>
          <w:lang w:val="en-GB"/>
        </w:rPr>
        <w:endnoteReference w:id="2"/>
      </w:r>
      <w:r w:rsidR="00524C4D" w:rsidRPr="00216702">
        <w:rPr>
          <w:rFonts w:ascii="Times New Roman" w:hAnsi="Times New Roman" w:cs="Times New Roman"/>
          <w:color w:val="000000" w:themeColor="text1"/>
          <w:lang w:val="en-GB"/>
        </w:rPr>
        <w:t xml:space="preserve"> </w:t>
      </w:r>
      <w:r w:rsidR="003E31F5" w:rsidRPr="00216702">
        <w:rPr>
          <w:rFonts w:ascii="Times New Roman" w:hAnsi="Times New Roman" w:cs="Times New Roman"/>
          <w:color w:val="000000" w:themeColor="text1"/>
          <w:lang w:val="en-GB"/>
        </w:rPr>
        <w:t xml:space="preserve">In politics, formal equality is defended on the </w:t>
      </w:r>
      <w:r w:rsidR="004B36A7" w:rsidRPr="00216702">
        <w:rPr>
          <w:rFonts w:ascii="Times New Roman" w:hAnsi="Times New Roman" w:cs="Times New Roman"/>
          <w:color w:val="000000" w:themeColor="text1"/>
          <w:lang w:val="en-GB"/>
        </w:rPr>
        <w:t>basis</w:t>
      </w:r>
      <w:r w:rsidR="003E31F5" w:rsidRPr="00216702">
        <w:rPr>
          <w:rFonts w:ascii="Times New Roman" w:hAnsi="Times New Roman" w:cs="Times New Roman"/>
          <w:color w:val="000000" w:themeColor="text1"/>
          <w:lang w:val="en-GB"/>
        </w:rPr>
        <w:t xml:space="preserve"> that the equal distribution of civil liberties and rights allows every citizen equal impact on decisions (Dworkin</w:t>
      </w:r>
      <w:r w:rsidR="00A257BE" w:rsidRPr="00216702">
        <w:rPr>
          <w:rFonts w:ascii="Times New Roman" w:hAnsi="Times New Roman" w:cs="Times New Roman"/>
          <w:color w:val="000000" w:themeColor="text1"/>
          <w:lang w:val="en-GB"/>
        </w:rPr>
        <w:t>,</w:t>
      </w:r>
      <w:r w:rsidR="003E31F5" w:rsidRPr="00216702">
        <w:rPr>
          <w:rFonts w:ascii="Times New Roman" w:hAnsi="Times New Roman" w:cs="Times New Roman"/>
          <w:color w:val="000000" w:themeColor="text1"/>
          <w:lang w:val="en-GB"/>
        </w:rPr>
        <w:t xml:space="preserve"> 2000:  191). Each citizen is given one vote with equal weight. Rules conforming to formal procedural equality are taken to be inclusive of diverse values in </w:t>
      </w:r>
      <w:r w:rsidR="003E31F5" w:rsidRPr="00216702">
        <w:rPr>
          <w:rFonts w:ascii="Times New Roman" w:hAnsi="Times New Roman" w:cs="Times New Roman"/>
          <w:color w:val="000000" w:themeColor="text1"/>
          <w:lang w:val="en-GB"/>
        </w:rPr>
        <w:lastRenderedPageBreak/>
        <w:t>society and conducive to effective participation (Dahl</w:t>
      </w:r>
      <w:r w:rsidR="00A257BE" w:rsidRPr="00216702">
        <w:rPr>
          <w:rFonts w:ascii="Times New Roman" w:hAnsi="Times New Roman" w:cs="Times New Roman"/>
          <w:color w:val="000000" w:themeColor="text1"/>
          <w:lang w:val="en-GB"/>
        </w:rPr>
        <w:t>,</w:t>
      </w:r>
      <w:r w:rsidR="003E31F5" w:rsidRPr="00216702">
        <w:rPr>
          <w:rFonts w:ascii="Times New Roman" w:hAnsi="Times New Roman" w:cs="Times New Roman"/>
          <w:color w:val="000000" w:themeColor="text1"/>
          <w:lang w:val="en-GB"/>
        </w:rPr>
        <w:t xml:space="preserve"> 1989; Rawls</w:t>
      </w:r>
      <w:r w:rsidR="00A257BE" w:rsidRPr="00216702">
        <w:rPr>
          <w:rFonts w:ascii="Times New Roman" w:hAnsi="Times New Roman" w:cs="Times New Roman"/>
          <w:color w:val="000000" w:themeColor="text1"/>
          <w:lang w:val="en-GB"/>
        </w:rPr>
        <w:t>,</w:t>
      </w:r>
      <w:r w:rsidR="003E31F5" w:rsidRPr="00216702">
        <w:rPr>
          <w:rFonts w:ascii="Times New Roman" w:hAnsi="Times New Roman" w:cs="Times New Roman"/>
          <w:color w:val="000000" w:themeColor="text1"/>
          <w:lang w:val="en-GB"/>
        </w:rPr>
        <w:t xml:space="preserve"> 1996; </w:t>
      </w:r>
      <w:proofErr w:type="spellStart"/>
      <w:r w:rsidR="003E31F5" w:rsidRPr="00216702">
        <w:rPr>
          <w:rFonts w:ascii="Times New Roman" w:hAnsi="Times New Roman" w:cs="Times New Roman"/>
          <w:color w:val="000000" w:themeColor="text1"/>
          <w:lang w:val="en-GB"/>
        </w:rPr>
        <w:t>Saffon</w:t>
      </w:r>
      <w:proofErr w:type="spellEnd"/>
      <w:r w:rsidR="003E31F5" w:rsidRPr="00216702">
        <w:rPr>
          <w:rFonts w:ascii="Times New Roman" w:hAnsi="Times New Roman" w:cs="Times New Roman"/>
          <w:color w:val="000000" w:themeColor="text1"/>
          <w:lang w:val="en-GB"/>
        </w:rPr>
        <w:t xml:space="preserve"> and </w:t>
      </w:r>
      <w:proofErr w:type="spellStart"/>
      <w:r w:rsidR="003E31F5" w:rsidRPr="00216702">
        <w:rPr>
          <w:rFonts w:ascii="Times New Roman" w:hAnsi="Times New Roman" w:cs="Times New Roman"/>
          <w:color w:val="000000" w:themeColor="text1"/>
          <w:lang w:val="en-GB"/>
        </w:rPr>
        <w:t>Urbinati</w:t>
      </w:r>
      <w:proofErr w:type="spellEnd"/>
      <w:r w:rsidR="00A257BE" w:rsidRPr="00216702">
        <w:rPr>
          <w:rFonts w:ascii="Times New Roman" w:hAnsi="Times New Roman" w:cs="Times New Roman"/>
          <w:color w:val="000000" w:themeColor="text1"/>
          <w:lang w:val="en-GB"/>
        </w:rPr>
        <w:t>,</w:t>
      </w:r>
      <w:r w:rsidR="003E31F5" w:rsidRPr="00216702">
        <w:rPr>
          <w:rFonts w:ascii="Times New Roman" w:hAnsi="Times New Roman" w:cs="Times New Roman"/>
          <w:color w:val="000000" w:themeColor="text1"/>
          <w:lang w:val="en-GB"/>
        </w:rPr>
        <w:t xml:space="preserve"> 2013). </w:t>
      </w:r>
    </w:p>
    <w:p w14:paraId="4783C325" w14:textId="50A03BAB" w:rsidR="003E31F5" w:rsidRPr="00216702" w:rsidRDefault="00746FD2"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Another key </w:t>
      </w:r>
      <w:r w:rsidR="00715784" w:rsidRPr="00216702">
        <w:rPr>
          <w:rFonts w:ascii="Times New Roman" w:hAnsi="Times New Roman" w:cs="Times New Roman"/>
          <w:color w:val="000000" w:themeColor="text1"/>
          <w:lang w:val="en-GB"/>
        </w:rPr>
        <w:t>problem</w:t>
      </w:r>
      <w:r w:rsidRPr="00216702">
        <w:rPr>
          <w:rFonts w:ascii="Times New Roman" w:hAnsi="Times New Roman" w:cs="Times New Roman"/>
          <w:color w:val="000000" w:themeColor="text1"/>
          <w:lang w:val="en-GB"/>
        </w:rPr>
        <w:t xml:space="preserve"> is</w:t>
      </w:r>
      <w:r w:rsidR="0067111C" w:rsidRPr="00216702">
        <w:rPr>
          <w:rFonts w:ascii="Times New Roman" w:hAnsi="Times New Roman" w:cs="Times New Roman"/>
          <w:color w:val="000000" w:themeColor="text1"/>
          <w:lang w:val="en-GB"/>
        </w:rPr>
        <w:t xml:space="preserve"> that the goal of attaining substantive equality through group-centred actions confronts a complex reality of multiple and overlapping social identities and personal circumstances (</w:t>
      </w:r>
      <w:proofErr w:type="spellStart"/>
      <w:r w:rsidR="0067111C" w:rsidRPr="00216702">
        <w:rPr>
          <w:rFonts w:ascii="Times New Roman" w:hAnsi="Times New Roman" w:cs="Times New Roman"/>
          <w:color w:val="000000" w:themeColor="text1"/>
          <w:lang w:val="en-GB"/>
        </w:rPr>
        <w:t>Kymlicka</w:t>
      </w:r>
      <w:proofErr w:type="spellEnd"/>
      <w:r w:rsidR="00A257BE" w:rsidRPr="00216702">
        <w:rPr>
          <w:rFonts w:ascii="Times New Roman" w:hAnsi="Times New Roman" w:cs="Times New Roman"/>
          <w:color w:val="000000" w:themeColor="text1"/>
          <w:lang w:val="en-GB"/>
        </w:rPr>
        <w:t>,</w:t>
      </w:r>
      <w:r w:rsidR="0067111C" w:rsidRPr="00216702">
        <w:rPr>
          <w:rFonts w:ascii="Times New Roman" w:hAnsi="Times New Roman" w:cs="Times New Roman"/>
          <w:color w:val="000000" w:themeColor="text1"/>
          <w:lang w:val="en-GB"/>
        </w:rPr>
        <w:t xml:space="preserve"> 1995: 144-145 Bird 2016). </w:t>
      </w:r>
      <w:r w:rsidRPr="00216702">
        <w:rPr>
          <w:rFonts w:ascii="Times New Roman" w:hAnsi="Times New Roman" w:cs="Times New Roman"/>
          <w:color w:val="000000" w:themeColor="text1"/>
          <w:lang w:val="en-GB"/>
        </w:rPr>
        <w:t xml:space="preserve">A critical perspective </w:t>
      </w:r>
      <w:r w:rsidR="00715784" w:rsidRPr="00216702">
        <w:rPr>
          <w:rFonts w:ascii="Times New Roman" w:hAnsi="Times New Roman" w:cs="Times New Roman"/>
          <w:color w:val="000000" w:themeColor="text1"/>
          <w:lang w:val="en-GB"/>
        </w:rPr>
        <w:t xml:space="preserve">on affirmative action </w:t>
      </w:r>
      <w:r w:rsidRPr="00216702">
        <w:rPr>
          <w:rFonts w:ascii="Times New Roman" w:hAnsi="Times New Roman" w:cs="Times New Roman"/>
          <w:color w:val="000000" w:themeColor="text1"/>
          <w:lang w:val="en-GB"/>
        </w:rPr>
        <w:t>would suggest that no combination of group-level allocations of rights can satisfy all visions of equality and fair treatment and that, in politics, there is a tension between reconciling a general equality criterion with actual results that have disparate allocations and unequal distributions (</w:t>
      </w:r>
      <w:proofErr w:type="spellStart"/>
      <w:r w:rsidRPr="00216702">
        <w:rPr>
          <w:rFonts w:ascii="Times New Roman" w:hAnsi="Times New Roman" w:cs="Times New Roman"/>
          <w:color w:val="000000" w:themeColor="text1"/>
          <w:lang w:val="en-GB"/>
        </w:rPr>
        <w:t>Ganghof</w:t>
      </w:r>
      <w:proofErr w:type="spellEnd"/>
      <w:r w:rsidR="00A257BE" w:rsidRPr="00216702">
        <w:rPr>
          <w:rFonts w:ascii="Times New Roman" w:hAnsi="Times New Roman" w:cs="Times New Roman"/>
          <w:color w:val="000000" w:themeColor="text1"/>
          <w:lang w:val="en-GB"/>
        </w:rPr>
        <w:t>,</w:t>
      </w:r>
      <w:r w:rsidRPr="00216702">
        <w:rPr>
          <w:rFonts w:ascii="Times New Roman" w:hAnsi="Times New Roman" w:cs="Times New Roman"/>
          <w:color w:val="000000" w:themeColor="text1"/>
          <w:lang w:val="en-GB"/>
        </w:rPr>
        <w:t xml:space="preserve"> 2012). </w:t>
      </w:r>
      <w:r w:rsidR="0011723A" w:rsidRPr="00216702">
        <w:rPr>
          <w:rFonts w:ascii="Times New Roman" w:hAnsi="Times New Roman" w:cs="Times New Roman"/>
          <w:color w:val="000000" w:themeColor="text1"/>
          <w:lang w:val="en-GB"/>
        </w:rPr>
        <w:t>Ev</w:t>
      </w:r>
      <w:r w:rsidR="003E31F5" w:rsidRPr="00216702">
        <w:rPr>
          <w:rFonts w:ascii="Times New Roman" w:hAnsi="Times New Roman" w:cs="Times New Roman"/>
          <w:color w:val="000000" w:themeColor="text1"/>
          <w:lang w:val="en-GB"/>
        </w:rPr>
        <w:t xml:space="preserve">en </w:t>
      </w:r>
      <w:r w:rsidR="0011723A" w:rsidRPr="00216702">
        <w:rPr>
          <w:rFonts w:ascii="Times New Roman" w:hAnsi="Times New Roman" w:cs="Times New Roman"/>
          <w:color w:val="000000" w:themeColor="text1"/>
          <w:lang w:val="en-GB"/>
        </w:rPr>
        <w:t>if a</w:t>
      </w:r>
      <w:r w:rsidR="003E31F5" w:rsidRPr="00216702">
        <w:rPr>
          <w:rFonts w:ascii="Times New Roman" w:hAnsi="Times New Roman" w:cs="Times New Roman"/>
          <w:color w:val="000000" w:themeColor="text1"/>
          <w:lang w:val="en-GB"/>
        </w:rPr>
        <w:t xml:space="preserve"> vision of substantive equality</w:t>
      </w:r>
      <w:r w:rsidR="0011723A" w:rsidRPr="00216702">
        <w:rPr>
          <w:rFonts w:ascii="Times New Roman" w:hAnsi="Times New Roman" w:cs="Times New Roman"/>
          <w:color w:val="000000" w:themeColor="text1"/>
          <w:lang w:val="en-GB"/>
        </w:rPr>
        <w:t xml:space="preserve"> </w:t>
      </w:r>
      <w:r w:rsidRPr="00216702">
        <w:rPr>
          <w:rFonts w:ascii="Times New Roman" w:hAnsi="Times New Roman" w:cs="Times New Roman"/>
          <w:color w:val="000000" w:themeColor="text1"/>
          <w:lang w:val="en-GB"/>
        </w:rPr>
        <w:t>were to be</w:t>
      </w:r>
      <w:r w:rsidR="0011723A" w:rsidRPr="00216702">
        <w:rPr>
          <w:rFonts w:ascii="Times New Roman" w:hAnsi="Times New Roman" w:cs="Times New Roman"/>
          <w:color w:val="000000" w:themeColor="text1"/>
          <w:lang w:val="en-GB"/>
        </w:rPr>
        <w:t xml:space="preserve"> established as </w:t>
      </w:r>
      <w:r w:rsidRPr="00216702">
        <w:rPr>
          <w:rFonts w:ascii="Times New Roman" w:hAnsi="Times New Roman" w:cs="Times New Roman"/>
          <w:color w:val="000000" w:themeColor="text1"/>
          <w:lang w:val="en-GB"/>
        </w:rPr>
        <w:t>a</w:t>
      </w:r>
      <w:r w:rsidR="0011723A" w:rsidRPr="00216702">
        <w:rPr>
          <w:rFonts w:ascii="Times New Roman" w:hAnsi="Times New Roman" w:cs="Times New Roman"/>
          <w:color w:val="000000" w:themeColor="text1"/>
          <w:lang w:val="en-GB"/>
        </w:rPr>
        <w:t xml:space="preserve"> guiding principle</w:t>
      </w:r>
      <w:r w:rsidRPr="00216702">
        <w:rPr>
          <w:rFonts w:ascii="Times New Roman" w:hAnsi="Times New Roman" w:cs="Times New Roman"/>
          <w:color w:val="000000" w:themeColor="text1"/>
          <w:lang w:val="en-GB"/>
        </w:rPr>
        <w:t xml:space="preserve"> for reform</w:t>
      </w:r>
      <w:r w:rsidR="003E31F5" w:rsidRPr="00216702">
        <w:rPr>
          <w:rFonts w:ascii="Times New Roman" w:hAnsi="Times New Roman" w:cs="Times New Roman"/>
          <w:color w:val="000000" w:themeColor="text1"/>
          <w:lang w:val="en-GB"/>
        </w:rPr>
        <w:t xml:space="preserve">, the amount and nature of interventions necessary for </w:t>
      </w:r>
      <w:r w:rsidRPr="00216702">
        <w:rPr>
          <w:rFonts w:ascii="Times New Roman" w:hAnsi="Times New Roman" w:cs="Times New Roman"/>
          <w:color w:val="000000" w:themeColor="text1"/>
          <w:lang w:val="en-GB"/>
        </w:rPr>
        <w:t>tailoring it to numerous individual circumstances</w:t>
      </w:r>
      <w:r w:rsidR="003E31F5" w:rsidRPr="00216702">
        <w:rPr>
          <w:rFonts w:ascii="Times New Roman" w:hAnsi="Times New Roman" w:cs="Times New Roman"/>
          <w:color w:val="000000" w:themeColor="text1"/>
          <w:lang w:val="en-GB"/>
        </w:rPr>
        <w:t xml:space="preserve"> </w:t>
      </w:r>
      <w:r w:rsidRPr="00216702">
        <w:rPr>
          <w:rFonts w:ascii="Times New Roman" w:hAnsi="Times New Roman" w:cs="Times New Roman"/>
          <w:color w:val="000000" w:themeColor="text1"/>
          <w:lang w:val="en-GB"/>
        </w:rPr>
        <w:t>would be</w:t>
      </w:r>
      <w:r w:rsidR="003E31F5" w:rsidRPr="00216702">
        <w:rPr>
          <w:rFonts w:ascii="Times New Roman" w:hAnsi="Times New Roman" w:cs="Times New Roman"/>
          <w:color w:val="000000" w:themeColor="text1"/>
          <w:lang w:val="en-GB"/>
        </w:rPr>
        <w:t xml:space="preserve"> intractable and therefore impossible for a political system to offer (</w:t>
      </w:r>
      <w:proofErr w:type="spellStart"/>
      <w:r w:rsidR="003E31F5" w:rsidRPr="00216702">
        <w:rPr>
          <w:rFonts w:ascii="Times New Roman" w:hAnsi="Times New Roman" w:cs="Times New Roman"/>
          <w:color w:val="000000" w:themeColor="text1"/>
          <w:lang w:val="en-GB"/>
        </w:rPr>
        <w:t>Tebble</w:t>
      </w:r>
      <w:proofErr w:type="spellEnd"/>
      <w:r w:rsidR="00A257BE" w:rsidRPr="00216702">
        <w:rPr>
          <w:rFonts w:ascii="Times New Roman" w:hAnsi="Times New Roman" w:cs="Times New Roman"/>
          <w:color w:val="000000" w:themeColor="text1"/>
          <w:lang w:val="en-GB"/>
        </w:rPr>
        <w:t xml:space="preserve">, </w:t>
      </w:r>
      <w:r w:rsidR="003E31F5" w:rsidRPr="00216702">
        <w:rPr>
          <w:rFonts w:ascii="Times New Roman" w:hAnsi="Times New Roman" w:cs="Times New Roman"/>
          <w:color w:val="000000" w:themeColor="text1"/>
          <w:lang w:val="en-GB"/>
        </w:rPr>
        <w:t xml:space="preserve">2002: 266-272). </w:t>
      </w:r>
    </w:p>
    <w:p w14:paraId="09427511" w14:textId="743F25FD" w:rsidR="00515802" w:rsidRPr="00216702" w:rsidRDefault="00746FD2"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A</w:t>
      </w:r>
      <w:r w:rsidR="00524C4D" w:rsidRPr="00216702">
        <w:rPr>
          <w:rFonts w:ascii="Times New Roman" w:hAnsi="Times New Roman" w:cs="Times New Roman"/>
          <w:color w:val="000000" w:themeColor="text1"/>
          <w:lang w:val="en-GB"/>
        </w:rPr>
        <w:t xml:space="preserve">ctual political decisions </w:t>
      </w:r>
      <w:r w:rsidRPr="00216702">
        <w:rPr>
          <w:rFonts w:ascii="Times New Roman" w:hAnsi="Times New Roman" w:cs="Times New Roman"/>
          <w:color w:val="000000" w:themeColor="text1"/>
          <w:lang w:val="en-GB"/>
        </w:rPr>
        <w:t>on this issue reveal</w:t>
      </w:r>
      <w:r w:rsidR="00715784" w:rsidRPr="00216702">
        <w:rPr>
          <w:rFonts w:ascii="Times New Roman" w:hAnsi="Times New Roman" w:cs="Times New Roman"/>
          <w:color w:val="000000" w:themeColor="text1"/>
          <w:lang w:val="en-GB"/>
        </w:rPr>
        <w:t xml:space="preserve"> other</w:t>
      </w:r>
      <w:r w:rsidR="00A7169C" w:rsidRPr="00216702">
        <w:rPr>
          <w:rFonts w:ascii="Times New Roman" w:hAnsi="Times New Roman" w:cs="Times New Roman"/>
          <w:color w:val="000000" w:themeColor="text1"/>
          <w:lang w:val="en-GB"/>
        </w:rPr>
        <w:t xml:space="preserve"> nuanced complexities and inconsistencies. On the one hand, </w:t>
      </w:r>
      <w:r w:rsidR="000A54C6" w:rsidRPr="00216702">
        <w:rPr>
          <w:rFonts w:ascii="Times New Roman" w:hAnsi="Times New Roman" w:cs="Times New Roman"/>
          <w:color w:val="000000" w:themeColor="text1"/>
          <w:lang w:val="en-GB"/>
        </w:rPr>
        <w:t xml:space="preserve">democratic </w:t>
      </w:r>
      <w:r w:rsidR="00A7169C" w:rsidRPr="00216702">
        <w:rPr>
          <w:rFonts w:ascii="Times New Roman" w:hAnsi="Times New Roman" w:cs="Times New Roman"/>
          <w:color w:val="000000" w:themeColor="text1"/>
          <w:lang w:val="en-GB"/>
        </w:rPr>
        <w:t>systems governed by</w:t>
      </w:r>
      <w:r w:rsidR="000A54C6" w:rsidRPr="00216702">
        <w:rPr>
          <w:rFonts w:ascii="Times New Roman" w:hAnsi="Times New Roman" w:cs="Times New Roman"/>
          <w:color w:val="000000" w:themeColor="text1"/>
          <w:lang w:val="en-GB"/>
        </w:rPr>
        <w:t xml:space="preserve"> a</w:t>
      </w:r>
      <w:r w:rsidR="00A7169C" w:rsidRPr="00216702">
        <w:rPr>
          <w:rFonts w:ascii="Times New Roman" w:hAnsi="Times New Roman" w:cs="Times New Roman"/>
          <w:color w:val="000000" w:themeColor="text1"/>
          <w:lang w:val="en-GB"/>
        </w:rPr>
        <w:t xml:space="preserve"> formal </w:t>
      </w:r>
      <w:r w:rsidR="000A54C6" w:rsidRPr="00216702">
        <w:rPr>
          <w:rFonts w:ascii="Times New Roman" w:hAnsi="Times New Roman" w:cs="Times New Roman"/>
          <w:color w:val="000000" w:themeColor="text1"/>
          <w:lang w:val="en-GB"/>
        </w:rPr>
        <w:t xml:space="preserve">view of political </w:t>
      </w:r>
      <w:r w:rsidR="00A7169C" w:rsidRPr="00216702">
        <w:rPr>
          <w:rFonts w:ascii="Times New Roman" w:hAnsi="Times New Roman" w:cs="Times New Roman"/>
          <w:color w:val="000000" w:themeColor="text1"/>
          <w:lang w:val="en-GB"/>
        </w:rPr>
        <w:t xml:space="preserve">equality </w:t>
      </w:r>
      <w:r w:rsidRPr="00216702">
        <w:rPr>
          <w:rFonts w:ascii="Times New Roman" w:hAnsi="Times New Roman" w:cs="Times New Roman"/>
          <w:color w:val="000000" w:themeColor="text1"/>
          <w:lang w:val="en-GB"/>
        </w:rPr>
        <w:t xml:space="preserve">have </w:t>
      </w:r>
      <w:r w:rsidR="00A7169C" w:rsidRPr="00216702">
        <w:rPr>
          <w:rFonts w:ascii="Times New Roman" w:hAnsi="Times New Roman" w:cs="Times New Roman"/>
          <w:color w:val="000000" w:themeColor="text1"/>
          <w:lang w:val="en-GB"/>
        </w:rPr>
        <w:t>recognize</w:t>
      </w:r>
      <w:r w:rsidRPr="00216702">
        <w:rPr>
          <w:rFonts w:ascii="Times New Roman" w:hAnsi="Times New Roman" w:cs="Times New Roman"/>
          <w:color w:val="000000" w:themeColor="text1"/>
          <w:lang w:val="en-GB"/>
        </w:rPr>
        <w:t>d</w:t>
      </w:r>
      <w:r w:rsidR="00A7169C" w:rsidRPr="00216702">
        <w:rPr>
          <w:rFonts w:ascii="Times New Roman" w:hAnsi="Times New Roman" w:cs="Times New Roman"/>
          <w:color w:val="000000" w:themeColor="text1"/>
          <w:lang w:val="en-GB"/>
        </w:rPr>
        <w:t xml:space="preserve"> group-specific difference</w:t>
      </w:r>
      <w:r w:rsidR="0061454E" w:rsidRPr="00216702">
        <w:rPr>
          <w:rFonts w:ascii="Times New Roman" w:hAnsi="Times New Roman" w:cs="Times New Roman"/>
          <w:color w:val="000000" w:themeColor="text1"/>
          <w:lang w:val="en-GB"/>
        </w:rPr>
        <w:t>s</w:t>
      </w:r>
      <w:r w:rsidR="00A7169C" w:rsidRPr="00216702">
        <w:rPr>
          <w:rFonts w:ascii="Times New Roman" w:hAnsi="Times New Roman" w:cs="Times New Roman"/>
          <w:color w:val="000000" w:themeColor="text1"/>
          <w:lang w:val="en-GB"/>
        </w:rPr>
        <w:t xml:space="preserve"> as</w:t>
      </w:r>
      <w:r w:rsidR="00FC4921" w:rsidRPr="00216702">
        <w:rPr>
          <w:rFonts w:ascii="Times New Roman" w:hAnsi="Times New Roman" w:cs="Times New Roman"/>
          <w:color w:val="000000" w:themeColor="text1"/>
          <w:lang w:val="en-GB"/>
        </w:rPr>
        <w:t xml:space="preserve"> reasons </w:t>
      </w:r>
      <w:r w:rsidR="00A7169C" w:rsidRPr="00216702">
        <w:rPr>
          <w:rFonts w:ascii="Times New Roman" w:hAnsi="Times New Roman" w:cs="Times New Roman"/>
          <w:color w:val="000000" w:themeColor="text1"/>
          <w:lang w:val="en-GB"/>
        </w:rPr>
        <w:t>justifying differentiated treatment along categories such as poverty</w:t>
      </w:r>
      <w:r w:rsidR="009B25A7" w:rsidRPr="00216702">
        <w:rPr>
          <w:rFonts w:ascii="Times New Roman" w:hAnsi="Times New Roman" w:cs="Times New Roman"/>
          <w:color w:val="000000" w:themeColor="text1"/>
          <w:lang w:val="en-GB"/>
        </w:rPr>
        <w:t xml:space="preserve"> or</w:t>
      </w:r>
      <w:r w:rsidR="00A7169C" w:rsidRPr="00216702">
        <w:rPr>
          <w:rFonts w:ascii="Times New Roman" w:hAnsi="Times New Roman" w:cs="Times New Roman"/>
          <w:color w:val="000000" w:themeColor="text1"/>
          <w:lang w:val="en-GB"/>
        </w:rPr>
        <w:t xml:space="preserve"> minority status. </w:t>
      </w:r>
      <w:r w:rsidRPr="00216702">
        <w:rPr>
          <w:rFonts w:ascii="Times New Roman" w:hAnsi="Times New Roman" w:cs="Times New Roman"/>
          <w:color w:val="000000" w:themeColor="text1"/>
          <w:lang w:val="en-GB"/>
        </w:rPr>
        <w:t xml:space="preserve">In </w:t>
      </w:r>
      <w:r w:rsidR="00E939E4" w:rsidRPr="00216702">
        <w:rPr>
          <w:rFonts w:ascii="Times New Roman" w:hAnsi="Times New Roman" w:cs="Times New Roman"/>
          <w:color w:val="000000" w:themeColor="text1"/>
          <w:lang w:val="en-GB"/>
        </w:rPr>
        <w:t>various</w:t>
      </w:r>
      <w:r w:rsidRPr="00216702">
        <w:rPr>
          <w:rFonts w:ascii="Times New Roman" w:hAnsi="Times New Roman" w:cs="Times New Roman"/>
          <w:color w:val="000000" w:themeColor="text1"/>
          <w:lang w:val="en-GB"/>
        </w:rPr>
        <w:t xml:space="preserve"> places, p</w:t>
      </w:r>
      <w:r w:rsidR="00FC4921" w:rsidRPr="00216702">
        <w:rPr>
          <w:rFonts w:ascii="Times New Roman" w:hAnsi="Times New Roman" w:cs="Times New Roman"/>
          <w:color w:val="000000" w:themeColor="text1"/>
          <w:lang w:val="en-GB"/>
        </w:rPr>
        <w:t xml:space="preserve">ublic decisions conforming to formal procedural equality </w:t>
      </w:r>
      <w:r w:rsidRPr="00216702">
        <w:rPr>
          <w:rFonts w:ascii="Times New Roman" w:hAnsi="Times New Roman" w:cs="Times New Roman"/>
          <w:color w:val="000000" w:themeColor="text1"/>
          <w:lang w:val="en-GB"/>
        </w:rPr>
        <w:t xml:space="preserve">have </w:t>
      </w:r>
      <w:r w:rsidR="00FC4921" w:rsidRPr="00216702">
        <w:rPr>
          <w:rFonts w:ascii="Times New Roman" w:hAnsi="Times New Roman" w:cs="Times New Roman"/>
          <w:color w:val="000000" w:themeColor="text1"/>
          <w:lang w:val="en-GB"/>
        </w:rPr>
        <w:t>establish</w:t>
      </w:r>
      <w:r w:rsidRPr="00216702">
        <w:rPr>
          <w:rFonts w:ascii="Times New Roman" w:hAnsi="Times New Roman" w:cs="Times New Roman"/>
          <w:color w:val="000000" w:themeColor="text1"/>
          <w:lang w:val="en-GB"/>
        </w:rPr>
        <w:t>ed</w:t>
      </w:r>
      <w:r w:rsidR="00FC4921" w:rsidRPr="00216702">
        <w:rPr>
          <w:rFonts w:ascii="Times New Roman" w:hAnsi="Times New Roman" w:cs="Times New Roman"/>
          <w:color w:val="000000" w:themeColor="text1"/>
          <w:lang w:val="en-GB"/>
        </w:rPr>
        <w:t xml:space="preserve"> </w:t>
      </w:r>
      <w:r w:rsidR="00E63548" w:rsidRPr="00216702">
        <w:rPr>
          <w:rFonts w:ascii="Times New Roman" w:hAnsi="Times New Roman" w:cs="Times New Roman"/>
          <w:color w:val="000000" w:themeColor="text1"/>
          <w:lang w:val="en-GB"/>
        </w:rPr>
        <w:t>criteria for differentiated treatment</w:t>
      </w:r>
      <w:r w:rsidR="00FC4921" w:rsidRPr="00216702">
        <w:rPr>
          <w:rFonts w:ascii="Times New Roman" w:hAnsi="Times New Roman" w:cs="Times New Roman"/>
          <w:color w:val="000000" w:themeColor="text1"/>
          <w:lang w:val="en-GB"/>
        </w:rPr>
        <w:t xml:space="preserve">, </w:t>
      </w:r>
      <w:r w:rsidR="007A266C" w:rsidRPr="00216702">
        <w:rPr>
          <w:rFonts w:ascii="Times New Roman" w:hAnsi="Times New Roman" w:cs="Times New Roman"/>
          <w:color w:val="000000" w:themeColor="text1"/>
          <w:lang w:val="en-GB"/>
        </w:rPr>
        <w:t xml:space="preserve">such as unemployment, disability, mental health, old age </w:t>
      </w:r>
      <w:r w:rsidR="00FC4921" w:rsidRPr="00216702">
        <w:rPr>
          <w:rFonts w:ascii="Times New Roman" w:hAnsi="Times New Roman" w:cs="Times New Roman"/>
          <w:color w:val="000000" w:themeColor="text1"/>
          <w:lang w:val="en-GB"/>
        </w:rPr>
        <w:t>etc</w:t>
      </w:r>
      <w:r w:rsidR="007A266C" w:rsidRPr="00216702">
        <w:rPr>
          <w:rFonts w:ascii="Times New Roman" w:hAnsi="Times New Roman" w:cs="Times New Roman"/>
          <w:color w:val="000000" w:themeColor="text1"/>
          <w:lang w:val="en-GB"/>
        </w:rPr>
        <w:t>.</w:t>
      </w:r>
      <w:r w:rsidR="00FD214A" w:rsidRPr="00216702">
        <w:rPr>
          <w:rFonts w:ascii="Times New Roman" w:hAnsi="Times New Roman" w:cs="Times New Roman"/>
          <w:color w:val="000000" w:themeColor="text1"/>
          <w:lang w:val="en-GB"/>
        </w:rPr>
        <w:t xml:space="preserve"> </w:t>
      </w:r>
      <w:r w:rsidR="00AF49A8" w:rsidRPr="00216702">
        <w:rPr>
          <w:rFonts w:ascii="Times New Roman" w:hAnsi="Times New Roman" w:cs="Times New Roman"/>
          <w:color w:val="000000" w:themeColor="text1"/>
          <w:lang w:val="en-GB"/>
        </w:rPr>
        <w:t xml:space="preserve">On the other </w:t>
      </w:r>
      <w:r w:rsidR="006773A6" w:rsidRPr="00216702">
        <w:rPr>
          <w:rFonts w:ascii="Times New Roman" w:hAnsi="Times New Roman" w:cs="Times New Roman"/>
          <w:color w:val="000000" w:themeColor="text1"/>
          <w:lang w:val="en-GB"/>
        </w:rPr>
        <w:t>hand</w:t>
      </w:r>
      <w:r w:rsidR="00AF49A8" w:rsidRPr="00216702">
        <w:rPr>
          <w:rFonts w:ascii="Times New Roman" w:hAnsi="Times New Roman" w:cs="Times New Roman"/>
          <w:color w:val="000000" w:themeColor="text1"/>
          <w:lang w:val="en-GB"/>
        </w:rPr>
        <w:t>, proponents of affirmative action welcome</w:t>
      </w:r>
      <w:r w:rsidRPr="00216702">
        <w:rPr>
          <w:rFonts w:ascii="Times New Roman" w:hAnsi="Times New Roman" w:cs="Times New Roman"/>
          <w:color w:val="000000" w:themeColor="text1"/>
          <w:lang w:val="en-GB"/>
        </w:rPr>
        <w:t>d</w:t>
      </w:r>
      <w:r w:rsidR="00AF49A8" w:rsidRPr="00216702">
        <w:rPr>
          <w:rFonts w:ascii="Times New Roman" w:hAnsi="Times New Roman" w:cs="Times New Roman"/>
          <w:color w:val="000000" w:themeColor="text1"/>
          <w:lang w:val="en-GB"/>
        </w:rPr>
        <w:t xml:space="preserve"> public decisions favourable to their ideas even when they </w:t>
      </w:r>
      <w:r w:rsidRPr="00216702">
        <w:rPr>
          <w:rFonts w:ascii="Times New Roman" w:hAnsi="Times New Roman" w:cs="Times New Roman"/>
          <w:color w:val="000000" w:themeColor="text1"/>
          <w:lang w:val="en-GB"/>
        </w:rPr>
        <w:t>had been</w:t>
      </w:r>
      <w:r w:rsidR="00AF49A8" w:rsidRPr="00216702">
        <w:rPr>
          <w:rFonts w:ascii="Times New Roman" w:hAnsi="Times New Roman" w:cs="Times New Roman"/>
          <w:color w:val="000000" w:themeColor="text1"/>
          <w:lang w:val="en-GB"/>
        </w:rPr>
        <w:t xml:space="preserve"> taken under procedural rules which they fundamentally criticize. However, a sequence of </w:t>
      </w:r>
      <w:r w:rsidR="00F01874" w:rsidRPr="00216702">
        <w:rPr>
          <w:rFonts w:ascii="Times New Roman" w:hAnsi="Times New Roman" w:cs="Times New Roman"/>
          <w:color w:val="000000" w:themeColor="text1"/>
          <w:lang w:val="en-GB"/>
        </w:rPr>
        <w:t>policy actions grant</w:t>
      </w:r>
      <w:r w:rsidRPr="00216702">
        <w:rPr>
          <w:rFonts w:ascii="Times New Roman" w:hAnsi="Times New Roman" w:cs="Times New Roman"/>
          <w:color w:val="000000" w:themeColor="text1"/>
          <w:lang w:val="en-GB"/>
        </w:rPr>
        <w:t>ing</w:t>
      </w:r>
      <w:r w:rsidR="00F01874" w:rsidRPr="00216702">
        <w:rPr>
          <w:rFonts w:ascii="Times New Roman" w:hAnsi="Times New Roman" w:cs="Times New Roman"/>
          <w:color w:val="000000" w:themeColor="text1"/>
          <w:lang w:val="en-GB"/>
        </w:rPr>
        <w:t xml:space="preserve"> affirmative action </w:t>
      </w:r>
      <w:proofErr w:type="gramStart"/>
      <w:r w:rsidR="00F01874" w:rsidRPr="00216702">
        <w:rPr>
          <w:rFonts w:ascii="Times New Roman" w:hAnsi="Times New Roman" w:cs="Times New Roman"/>
          <w:color w:val="000000" w:themeColor="text1"/>
          <w:lang w:val="en-GB"/>
        </w:rPr>
        <w:t xml:space="preserve">in </w:t>
      </w:r>
      <w:r w:rsidRPr="00216702">
        <w:rPr>
          <w:rFonts w:ascii="Times New Roman" w:hAnsi="Times New Roman" w:cs="Times New Roman"/>
          <w:color w:val="000000" w:themeColor="text1"/>
          <w:lang w:val="en-GB"/>
        </w:rPr>
        <w:t xml:space="preserve">a </w:t>
      </w:r>
      <w:r w:rsidR="00E939E4" w:rsidRPr="00216702">
        <w:rPr>
          <w:rFonts w:ascii="Times New Roman" w:hAnsi="Times New Roman" w:cs="Times New Roman"/>
          <w:color w:val="000000" w:themeColor="text1"/>
          <w:lang w:val="en-GB"/>
        </w:rPr>
        <w:t>given</w:t>
      </w:r>
      <w:proofErr w:type="gramEnd"/>
      <w:r w:rsidR="00F01874" w:rsidRPr="00216702">
        <w:rPr>
          <w:rFonts w:ascii="Times New Roman" w:hAnsi="Times New Roman" w:cs="Times New Roman"/>
          <w:color w:val="000000" w:themeColor="text1"/>
          <w:lang w:val="en-GB"/>
        </w:rPr>
        <w:t xml:space="preserve"> context</w:t>
      </w:r>
      <w:r w:rsidR="00AF49A8" w:rsidRPr="00216702">
        <w:rPr>
          <w:rFonts w:ascii="Times New Roman" w:hAnsi="Times New Roman" w:cs="Times New Roman"/>
          <w:color w:val="000000" w:themeColor="text1"/>
          <w:lang w:val="en-GB"/>
        </w:rPr>
        <w:t xml:space="preserve"> does not mean that the</w:t>
      </w:r>
      <w:r w:rsidRPr="00216702">
        <w:rPr>
          <w:rFonts w:ascii="Times New Roman" w:hAnsi="Times New Roman" w:cs="Times New Roman"/>
          <w:color w:val="000000" w:themeColor="text1"/>
          <w:lang w:val="en-GB"/>
        </w:rPr>
        <w:t xml:space="preserve"> underlying</w:t>
      </w:r>
      <w:r w:rsidR="00AF49A8" w:rsidRPr="00216702">
        <w:rPr>
          <w:rFonts w:ascii="Times New Roman" w:hAnsi="Times New Roman" w:cs="Times New Roman"/>
          <w:color w:val="000000" w:themeColor="text1"/>
          <w:lang w:val="en-GB"/>
        </w:rPr>
        <w:t xml:space="preserve"> dispute over the meaning of political equality has been settled. Those who evaluate the rules of the game based on </w:t>
      </w:r>
      <w:r w:rsidR="00AF49A8" w:rsidRPr="00216702">
        <w:rPr>
          <w:rFonts w:ascii="Times New Roman" w:hAnsi="Times New Roman" w:cs="Times New Roman"/>
          <w:color w:val="000000" w:themeColor="text1"/>
          <w:lang w:val="en-GB"/>
        </w:rPr>
        <w:lastRenderedPageBreak/>
        <w:t>their views about substantive justice could still question the legitimacy of the rules themselves</w:t>
      </w:r>
      <w:r w:rsidR="00F01874" w:rsidRPr="00216702">
        <w:rPr>
          <w:rFonts w:ascii="Times New Roman" w:hAnsi="Times New Roman" w:cs="Times New Roman"/>
          <w:color w:val="000000" w:themeColor="text1"/>
          <w:lang w:val="en-GB"/>
        </w:rPr>
        <w:t xml:space="preserve"> on that basis</w:t>
      </w:r>
      <w:r w:rsidR="00AF49A8" w:rsidRPr="00216702">
        <w:rPr>
          <w:rFonts w:ascii="Times New Roman" w:hAnsi="Times New Roman" w:cs="Times New Roman"/>
          <w:color w:val="000000" w:themeColor="text1"/>
          <w:lang w:val="en-GB"/>
        </w:rPr>
        <w:t>.</w:t>
      </w:r>
      <w:r w:rsidR="005978F9" w:rsidRPr="00216702">
        <w:rPr>
          <w:rFonts w:ascii="Times New Roman" w:hAnsi="Times New Roman" w:cs="Times New Roman"/>
          <w:color w:val="000000" w:themeColor="text1"/>
          <w:lang w:val="en-GB"/>
        </w:rPr>
        <w:t xml:space="preserve"> </w:t>
      </w:r>
    </w:p>
    <w:p w14:paraId="5D791E97" w14:textId="3CBA0F9A" w:rsidR="00B9399F" w:rsidRPr="00216702" w:rsidRDefault="00AF49A8"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Underpinning these debates are diverse</w:t>
      </w:r>
      <w:r w:rsidR="008C238D" w:rsidRPr="00216702">
        <w:rPr>
          <w:rFonts w:ascii="Times New Roman" w:hAnsi="Times New Roman" w:cs="Times New Roman"/>
          <w:color w:val="000000" w:themeColor="text1"/>
          <w:lang w:val="en-GB"/>
        </w:rPr>
        <w:t xml:space="preserve"> fundamental</w:t>
      </w:r>
      <w:r w:rsidRPr="00216702">
        <w:rPr>
          <w:rFonts w:ascii="Times New Roman" w:hAnsi="Times New Roman" w:cs="Times New Roman"/>
          <w:color w:val="000000" w:themeColor="text1"/>
          <w:lang w:val="en-GB"/>
        </w:rPr>
        <w:t xml:space="preserve"> views on equality that clash with one another (</w:t>
      </w:r>
      <w:r w:rsidR="00FF3E90" w:rsidRPr="00216702">
        <w:rPr>
          <w:rFonts w:ascii="Times New Roman" w:hAnsi="Times New Roman" w:cs="Times New Roman"/>
          <w:color w:val="000000" w:themeColor="text1"/>
          <w:lang w:val="en-GB"/>
        </w:rPr>
        <w:t>See</w:t>
      </w:r>
      <w:r w:rsidR="00D00C38" w:rsidRPr="00216702">
        <w:rPr>
          <w:rFonts w:ascii="Times New Roman" w:hAnsi="Times New Roman" w:cs="Times New Roman"/>
          <w:color w:val="000000" w:themeColor="text1"/>
          <w:lang w:val="en-GB"/>
        </w:rPr>
        <w:t xml:space="preserve">. </w:t>
      </w:r>
      <w:r w:rsidRPr="00216702">
        <w:rPr>
          <w:rFonts w:ascii="Times New Roman" w:hAnsi="Times New Roman" w:cs="Times New Roman"/>
          <w:color w:val="000000" w:themeColor="text1"/>
          <w:lang w:val="en-GB"/>
        </w:rPr>
        <w:t>Rae</w:t>
      </w:r>
      <w:r w:rsidR="00A257BE" w:rsidRPr="00216702">
        <w:rPr>
          <w:rFonts w:ascii="Times New Roman" w:hAnsi="Times New Roman" w:cs="Times New Roman"/>
          <w:color w:val="000000" w:themeColor="text1"/>
          <w:lang w:val="en-GB"/>
        </w:rPr>
        <w:t>,</w:t>
      </w:r>
      <w:r w:rsidRPr="00216702">
        <w:rPr>
          <w:rFonts w:ascii="Times New Roman" w:hAnsi="Times New Roman" w:cs="Times New Roman"/>
          <w:color w:val="000000" w:themeColor="text1"/>
          <w:lang w:val="en-GB"/>
        </w:rPr>
        <w:t xml:space="preserve"> 1981). F</w:t>
      </w:r>
      <w:r w:rsidR="00E478CD" w:rsidRPr="00216702">
        <w:rPr>
          <w:rFonts w:ascii="Times New Roman" w:hAnsi="Times New Roman" w:cs="Times New Roman"/>
          <w:color w:val="000000" w:themeColor="text1"/>
          <w:lang w:val="en-GB"/>
        </w:rPr>
        <w:t xml:space="preserve">ormal equality remains a controversial </w:t>
      </w:r>
      <w:r w:rsidRPr="00216702">
        <w:rPr>
          <w:rFonts w:ascii="Times New Roman" w:hAnsi="Times New Roman" w:cs="Times New Roman"/>
          <w:color w:val="000000" w:themeColor="text1"/>
          <w:lang w:val="en-GB"/>
        </w:rPr>
        <w:t xml:space="preserve">procedural </w:t>
      </w:r>
      <w:r w:rsidR="00E478CD" w:rsidRPr="00216702">
        <w:rPr>
          <w:rFonts w:ascii="Times New Roman" w:hAnsi="Times New Roman" w:cs="Times New Roman"/>
          <w:color w:val="000000" w:themeColor="text1"/>
          <w:lang w:val="en-GB"/>
        </w:rPr>
        <w:t>norm</w:t>
      </w:r>
      <w:r w:rsidR="00FC4921" w:rsidRPr="00216702">
        <w:rPr>
          <w:rFonts w:ascii="Times New Roman" w:hAnsi="Times New Roman" w:cs="Times New Roman"/>
          <w:color w:val="000000" w:themeColor="text1"/>
          <w:lang w:val="en-GB"/>
        </w:rPr>
        <w:t xml:space="preserve"> in modern democracies </w:t>
      </w:r>
      <w:r w:rsidR="006773A6" w:rsidRPr="00216702">
        <w:rPr>
          <w:rFonts w:ascii="Times New Roman" w:hAnsi="Times New Roman" w:cs="Times New Roman"/>
          <w:color w:val="000000" w:themeColor="text1"/>
          <w:lang w:val="en-GB"/>
        </w:rPr>
        <w:t xml:space="preserve">insofar as it is </w:t>
      </w:r>
      <w:r w:rsidR="00FC4921" w:rsidRPr="00216702">
        <w:rPr>
          <w:rFonts w:ascii="Times New Roman" w:hAnsi="Times New Roman" w:cs="Times New Roman"/>
          <w:color w:val="000000" w:themeColor="text1"/>
          <w:lang w:val="en-GB"/>
        </w:rPr>
        <w:t>criticised</w:t>
      </w:r>
      <w:r w:rsidR="00E478CD" w:rsidRPr="00216702">
        <w:rPr>
          <w:rFonts w:ascii="Times New Roman" w:hAnsi="Times New Roman" w:cs="Times New Roman"/>
          <w:color w:val="000000" w:themeColor="text1"/>
          <w:lang w:val="en-GB"/>
        </w:rPr>
        <w:t xml:space="preserve"> for </w:t>
      </w:r>
      <w:r w:rsidR="00A7169C" w:rsidRPr="00216702">
        <w:rPr>
          <w:rFonts w:ascii="Times New Roman" w:hAnsi="Times New Roman" w:cs="Times New Roman"/>
          <w:color w:val="000000" w:themeColor="text1"/>
          <w:lang w:val="en-GB"/>
        </w:rPr>
        <w:t>not</w:t>
      </w:r>
      <w:r w:rsidR="00D92174" w:rsidRPr="00216702">
        <w:rPr>
          <w:rFonts w:ascii="Times New Roman" w:hAnsi="Times New Roman" w:cs="Times New Roman"/>
          <w:color w:val="000000" w:themeColor="text1"/>
          <w:lang w:val="en-GB"/>
        </w:rPr>
        <w:t xml:space="preserve"> grant</w:t>
      </w:r>
      <w:r w:rsidR="00A7169C" w:rsidRPr="00216702">
        <w:rPr>
          <w:rFonts w:ascii="Times New Roman" w:hAnsi="Times New Roman" w:cs="Times New Roman"/>
          <w:color w:val="000000" w:themeColor="text1"/>
          <w:lang w:val="en-GB"/>
        </w:rPr>
        <w:t>ing</w:t>
      </w:r>
      <w:r w:rsidR="00D92174" w:rsidRPr="00216702">
        <w:rPr>
          <w:rFonts w:ascii="Times New Roman" w:hAnsi="Times New Roman" w:cs="Times New Roman"/>
          <w:color w:val="000000" w:themeColor="text1"/>
          <w:lang w:val="en-GB"/>
        </w:rPr>
        <w:t xml:space="preserve"> citizens </w:t>
      </w:r>
      <w:r w:rsidR="00FC4921" w:rsidRPr="00216702">
        <w:rPr>
          <w:rFonts w:ascii="Times New Roman" w:hAnsi="Times New Roman" w:cs="Times New Roman"/>
          <w:color w:val="000000" w:themeColor="text1"/>
          <w:lang w:val="en-GB"/>
        </w:rPr>
        <w:t xml:space="preserve">substantive </w:t>
      </w:r>
      <w:r w:rsidR="00D92174" w:rsidRPr="00216702">
        <w:rPr>
          <w:rFonts w:ascii="Times New Roman" w:hAnsi="Times New Roman" w:cs="Times New Roman"/>
          <w:color w:val="000000" w:themeColor="text1"/>
          <w:lang w:val="en-GB"/>
        </w:rPr>
        <w:t>equal opportunity</w:t>
      </w:r>
      <w:r w:rsidR="00E939E4" w:rsidRPr="00216702">
        <w:rPr>
          <w:rFonts w:ascii="Times New Roman" w:hAnsi="Times New Roman" w:cs="Times New Roman"/>
          <w:color w:val="000000" w:themeColor="text1"/>
          <w:lang w:val="en-GB"/>
        </w:rPr>
        <w:t xml:space="preserve"> in terms</w:t>
      </w:r>
      <w:r w:rsidR="00D92174" w:rsidRPr="00216702">
        <w:rPr>
          <w:rFonts w:ascii="Times New Roman" w:hAnsi="Times New Roman" w:cs="Times New Roman"/>
          <w:color w:val="000000" w:themeColor="text1"/>
          <w:lang w:val="en-GB"/>
        </w:rPr>
        <w:t xml:space="preserve"> </w:t>
      </w:r>
      <w:r w:rsidR="006773A6" w:rsidRPr="00216702">
        <w:rPr>
          <w:rFonts w:ascii="Times New Roman" w:hAnsi="Times New Roman" w:cs="Times New Roman"/>
          <w:color w:val="000000" w:themeColor="text1"/>
          <w:lang w:val="en-GB"/>
        </w:rPr>
        <w:t>of</w:t>
      </w:r>
      <w:r w:rsidR="00D92174" w:rsidRPr="00216702">
        <w:rPr>
          <w:rFonts w:ascii="Times New Roman" w:hAnsi="Times New Roman" w:cs="Times New Roman"/>
          <w:color w:val="000000" w:themeColor="text1"/>
          <w:lang w:val="en-GB"/>
        </w:rPr>
        <w:t xml:space="preserve"> political influence (Knight and Johnson</w:t>
      </w:r>
      <w:r w:rsidR="00A257BE" w:rsidRPr="00216702">
        <w:rPr>
          <w:rFonts w:ascii="Times New Roman" w:hAnsi="Times New Roman" w:cs="Times New Roman"/>
          <w:color w:val="000000" w:themeColor="text1"/>
          <w:lang w:val="en-GB"/>
        </w:rPr>
        <w:t>,</w:t>
      </w:r>
      <w:r w:rsidR="00D92174" w:rsidRPr="00216702">
        <w:rPr>
          <w:rFonts w:ascii="Times New Roman" w:hAnsi="Times New Roman" w:cs="Times New Roman"/>
          <w:color w:val="000000" w:themeColor="text1"/>
          <w:lang w:val="en-GB"/>
        </w:rPr>
        <w:t xml:space="preserve"> 1997: 293). </w:t>
      </w:r>
      <w:r w:rsidR="00746FD2" w:rsidRPr="00216702">
        <w:rPr>
          <w:rFonts w:ascii="Times New Roman" w:hAnsi="Times New Roman" w:cs="Times New Roman"/>
          <w:color w:val="000000" w:themeColor="text1"/>
          <w:lang w:val="en-GB"/>
        </w:rPr>
        <w:t>After all</w:t>
      </w:r>
      <w:r w:rsidR="000A54C6" w:rsidRPr="00216702">
        <w:rPr>
          <w:rFonts w:ascii="Times New Roman" w:hAnsi="Times New Roman" w:cs="Times New Roman"/>
          <w:color w:val="000000" w:themeColor="text1"/>
          <w:lang w:val="en-GB"/>
        </w:rPr>
        <w:t>, f</w:t>
      </w:r>
      <w:r w:rsidR="002C083D" w:rsidRPr="00216702">
        <w:rPr>
          <w:rFonts w:ascii="Times New Roman" w:hAnsi="Times New Roman" w:cs="Times New Roman"/>
          <w:color w:val="000000" w:themeColor="text1"/>
          <w:lang w:val="en-GB"/>
        </w:rPr>
        <w:t xml:space="preserve">ormal equality does not constitute </w:t>
      </w:r>
      <w:r w:rsidR="00533818" w:rsidRPr="00216702">
        <w:rPr>
          <w:rFonts w:ascii="Times New Roman" w:hAnsi="Times New Roman" w:cs="Times New Roman"/>
          <w:color w:val="000000" w:themeColor="text1"/>
          <w:lang w:val="en-GB"/>
        </w:rPr>
        <w:t>group rights</w:t>
      </w:r>
      <w:r w:rsidR="002C083D" w:rsidRPr="00216702">
        <w:rPr>
          <w:rFonts w:ascii="Times New Roman" w:hAnsi="Times New Roman" w:cs="Times New Roman"/>
          <w:color w:val="000000" w:themeColor="text1"/>
          <w:lang w:val="en-GB"/>
        </w:rPr>
        <w:t xml:space="preserve"> </w:t>
      </w:r>
      <w:r w:rsidR="00F267D7" w:rsidRPr="00216702">
        <w:rPr>
          <w:rFonts w:ascii="Times New Roman" w:hAnsi="Times New Roman" w:cs="Times New Roman"/>
          <w:color w:val="000000" w:themeColor="text1"/>
          <w:lang w:val="en-GB"/>
        </w:rPr>
        <w:t>as</w:t>
      </w:r>
      <w:r w:rsidR="00E9101B">
        <w:rPr>
          <w:rFonts w:ascii="Times New Roman" w:hAnsi="Times New Roman" w:cs="Times New Roman"/>
          <w:color w:val="000000" w:themeColor="text1"/>
          <w:lang w:val="en-GB"/>
        </w:rPr>
        <w:t xml:space="preserve"> an integral</w:t>
      </w:r>
      <w:r w:rsidR="00F267D7" w:rsidRPr="00216702">
        <w:rPr>
          <w:rFonts w:ascii="Times New Roman" w:hAnsi="Times New Roman" w:cs="Times New Roman"/>
          <w:color w:val="000000" w:themeColor="text1"/>
          <w:lang w:val="en-GB"/>
        </w:rPr>
        <w:t xml:space="preserve"> element of </w:t>
      </w:r>
      <w:r w:rsidR="008C238D" w:rsidRPr="00216702">
        <w:rPr>
          <w:rFonts w:ascii="Times New Roman" w:hAnsi="Times New Roman" w:cs="Times New Roman"/>
          <w:color w:val="000000" w:themeColor="text1"/>
          <w:lang w:val="en-GB"/>
        </w:rPr>
        <w:t xml:space="preserve">procedural </w:t>
      </w:r>
      <w:r w:rsidR="00F267D7" w:rsidRPr="00216702">
        <w:rPr>
          <w:rFonts w:ascii="Times New Roman" w:hAnsi="Times New Roman" w:cs="Times New Roman"/>
          <w:color w:val="000000" w:themeColor="text1"/>
          <w:lang w:val="en-GB"/>
        </w:rPr>
        <w:t xml:space="preserve">justice </w:t>
      </w:r>
      <w:r w:rsidR="00585756" w:rsidRPr="00216702">
        <w:rPr>
          <w:rFonts w:ascii="Times New Roman" w:hAnsi="Times New Roman" w:cs="Times New Roman"/>
          <w:color w:val="000000" w:themeColor="text1"/>
          <w:lang w:val="en-GB"/>
        </w:rPr>
        <w:t xml:space="preserve">and </w:t>
      </w:r>
      <w:r w:rsidR="002C083D" w:rsidRPr="00216702">
        <w:rPr>
          <w:rFonts w:ascii="Times New Roman" w:hAnsi="Times New Roman" w:cs="Times New Roman"/>
          <w:color w:val="000000" w:themeColor="text1"/>
          <w:lang w:val="en-GB"/>
        </w:rPr>
        <w:t>does not</w:t>
      </w:r>
      <w:r w:rsidR="00533818" w:rsidRPr="00216702">
        <w:rPr>
          <w:rFonts w:ascii="Times New Roman" w:hAnsi="Times New Roman" w:cs="Times New Roman"/>
          <w:color w:val="000000" w:themeColor="text1"/>
          <w:lang w:val="en-GB"/>
        </w:rPr>
        <w:t xml:space="preserve"> </w:t>
      </w:r>
      <w:r w:rsidR="002C083D" w:rsidRPr="00216702">
        <w:rPr>
          <w:rFonts w:ascii="Times New Roman" w:hAnsi="Times New Roman" w:cs="Times New Roman"/>
          <w:color w:val="000000" w:themeColor="text1"/>
          <w:lang w:val="en-GB"/>
        </w:rPr>
        <w:t>recognize</w:t>
      </w:r>
      <w:r w:rsidR="00533818" w:rsidRPr="00216702">
        <w:rPr>
          <w:rFonts w:ascii="Times New Roman" w:hAnsi="Times New Roman" w:cs="Times New Roman"/>
          <w:color w:val="000000" w:themeColor="text1"/>
          <w:lang w:val="en-GB"/>
        </w:rPr>
        <w:t xml:space="preserve"> </w:t>
      </w:r>
      <w:r w:rsidR="002C083D" w:rsidRPr="00216702">
        <w:rPr>
          <w:rFonts w:ascii="Times New Roman" w:hAnsi="Times New Roman" w:cs="Times New Roman"/>
          <w:color w:val="000000" w:themeColor="text1"/>
          <w:lang w:val="en-GB"/>
        </w:rPr>
        <w:t xml:space="preserve">an </w:t>
      </w:r>
      <w:r w:rsidR="002C083D" w:rsidRPr="00216702">
        <w:rPr>
          <w:rFonts w:ascii="Times New Roman" w:hAnsi="Times New Roman" w:cs="Times New Roman"/>
          <w:i/>
          <w:iCs/>
          <w:color w:val="000000" w:themeColor="text1"/>
          <w:lang w:val="en-GB"/>
        </w:rPr>
        <w:t>ipso facto</w:t>
      </w:r>
      <w:r w:rsidR="00533818" w:rsidRPr="00216702">
        <w:rPr>
          <w:rFonts w:ascii="Times New Roman" w:hAnsi="Times New Roman" w:cs="Times New Roman"/>
          <w:color w:val="000000" w:themeColor="text1"/>
          <w:lang w:val="en-GB"/>
        </w:rPr>
        <w:t xml:space="preserve"> affirmative duty to promote </w:t>
      </w:r>
      <w:r w:rsidR="005E32CF" w:rsidRPr="00216702">
        <w:rPr>
          <w:rFonts w:ascii="Times New Roman" w:hAnsi="Times New Roman" w:cs="Times New Roman"/>
          <w:color w:val="000000" w:themeColor="text1"/>
          <w:lang w:val="en-GB"/>
        </w:rPr>
        <w:t xml:space="preserve">a generalized idea of substantive </w:t>
      </w:r>
      <w:r w:rsidR="00533818" w:rsidRPr="00216702">
        <w:rPr>
          <w:rFonts w:ascii="Times New Roman" w:hAnsi="Times New Roman" w:cs="Times New Roman"/>
          <w:color w:val="000000" w:themeColor="text1"/>
          <w:lang w:val="en-GB"/>
        </w:rPr>
        <w:t>equality</w:t>
      </w:r>
      <w:r w:rsidR="00F16D3E">
        <w:rPr>
          <w:rFonts w:ascii="Times New Roman" w:hAnsi="Times New Roman" w:cs="Times New Roman"/>
          <w:color w:val="000000" w:themeColor="text1"/>
          <w:lang w:val="en-GB"/>
        </w:rPr>
        <w:t>.</w:t>
      </w:r>
    </w:p>
    <w:p w14:paraId="00FE0067" w14:textId="57087E39" w:rsidR="006C2D3B" w:rsidRPr="00216702" w:rsidRDefault="00F01874" w:rsidP="0007709F">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It is important to note that f</w:t>
      </w:r>
      <w:r w:rsidR="006F53E3" w:rsidRPr="00216702">
        <w:rPr>
          <w:rFonts w:ascii="Times New Roman" w:hAnsi="Times New Roman" w:cs="Times New Roman"/>
          <w:color w:val="000000" w:themeColor="text1"/>
          <w:lang w:val="en-GB"/>
        </w:rPr>
        <w:t xml:space="preserve">undamental differences about the meaning of </w:t>
      </w:r>
      <w:r w:rsidR="00B9399F" w:rsidRPr="00216702">
        <w:rPr>
          <w:rFonts w:ascii="Times New Roman" w:hAnsi="Times New Roman" w:cs="Times New Roman"/>
          <w:color w:val="000000" w:themeColor="text1"/>
          <w:lang w:val="en-GB"/>
        </w:rPr>
        <w:t xml:space="preserve">political </w:t>
      </w:r>
      <w:r w:rsidR="006F53E3" w:rsidRPr="00216702">
        <w:rPr>
          <w:rFonts w:ascii="Times New Roman" w:hAnsi="Times New Roman" w:cs="Times New Roman"/>
          <w:color w:val="000000" w:themeColor="text1"/>
          <w:lang w:val="en-GB"/>
        </w:rPr>
        <w:t xml:space="preserve">equality stem from </w:t>
      </w:r>
      <w:r w:rsidR="00500DFE" w:rsidRPr="00216702">
        <w:rPr>
          <w:rFonts w:ascii="Times New Roman" w:hAnsi="Times New Roman" w:cs="Times New Roman"/>
          <w:color w:val="000000" w:themeColor="text1"/>
          <w:lang w:val="en-GB"/>
        </w:rPr>
        <w:t>an</w:t>
      </w:r>
      <w:r w:rsidR="006F53E3" w:rsidRPr="00216702">
        <w:rPr>
          <w:rFonts w:ascii="Times New Roman" w:hAnsi="Times New Roman" w:cs="Times New Roman"/>
          <w:color w:val="000000" w:themeColor="text1"/>
          <w:lang w:val="en-GB"/>
        </w:rPr>
        <w:t xml:space="preserve"> entanglement between substantive and procedural justice. Charles </w:t>
      </w:r>
      <w:proofErr w:type="spellStart"/>
      <w:r w:rsidR="006F53E3" w:rsidRPr="00216702">
        <w:rPr>
          <w:rFonts w:ascii="Times New Roman" w:hAnsi="Times New Roman" w:cs="Times New Roman"/>
          <w:color w:val="000000" w:themeColor="text1"/>
          <w:lang w:val="en-GB"/>
        </w:rPr>
        <w:t>Beitz</w:t>
      </w:r>
      <w:proofErr w:type="spellEnd"/>
      <w:r w:rsidR="006F53E3" w:rsidRPr="00216702">
        <w:rPr>
          <w:rFonts w:ascii="Times New Roman" w:hAnsi="Times New Roman" w:cs="Times New Roman"/>
          <w:color w:val="000000" w:themeColor="text1"/>
          <w:lang w:val="en-GB"/>
        </w:rPr>
        <w:t xml:space="preserve"> noted that, when the definition of what it means to be an equal member of the polity comes under dispute so will be any social outcome that will be influenced by the structural features of the procedure itself (1989: 72). </w:t>
      </w:r>
      <w:r w:rsidR="00A97E24" w:rsidRPr="00216702">
        <w:rPr>
          <w:rFonts w:ascii="Times New Roman" w:hAnsi="Times New Roman" w:cs="Times New Roman"/>
          <w:color w:val="000000" w:themeColor="text1"/>
          <w:lang w:val="en-GB"/>
        </w:rPr>
        <w:t>More specifically</w:t>
      </w:r>
      <w:r w:rsidR="000A54C6" w:rsidRPr="00216702">
        <w:rPr>
          <w:rFonts w:ascii="Times New Roman" w:hAnsi="Times New Roman" w:cs="Times New Roman"/>
          <w:color w:val="000000" w:themeColor="text1"/>
          <w:lang w:val="en-GB"/>
        </w:rPr>
        <w:t xml:space="preserve">, </w:t>
      </w:r>
      <w:r w:rsidR="00746FD2" w:rsidRPr="00216702">
        <w:rPr>
          <w:rFonts w:ascii="Times New Roman" w:hAnsi="Times New Roman" w:cs="Times New Roman"/>
          <w:color w:val="000000" w:themeColor="text1"/>
          <w:lang w:val="en-GB"/>
        </w:rPr>
        <w:t xml:space="preserve">I would argue, </w:t>
      </w:r>
      <w:r w:rsidR="000A54C6" w:rsidRPr="00216702">
        <w:rPr>
          <w:rFonts w:ascii="Times New Roman" w:hAnsi="Times New Roman" w:cs="Times New Roman"/>
          <w:color w:val="000000" w:themeColor="text1"/>
          <w:lang w:val="en-GB"/>
        </w:rPr>
        <w:t>c</w:t>
      </w:r>
      <w:r w:rsidR="006F53E3" w:rsidRPr="00216702">
        <w:rPr>
          <w:rFonts w:ascii="Times New Roman" w:hAnsi="Times New Roman" w:cs="Times New Roman"/>
          <w:color w:val="000000" w:themeColor="text1"/>
          <w:lang w:val="en-GB"/>
        </w:rPr>
        <w:t xml:space="preserve">ontestations over perceptions of equality </w:t>
      </w:r>
      <w:r w:rsidR="00E939E4" w:rsidRPr="00216702">
        <w:rPr>
          <w:rFonts w:ascii="Times New Roman" w:hAnsi="Times New Roman" w:cs="Times New Roman"/>
          <w:color w:val="000000" w:themeColor="text1"/>
          <w:lang w:val="en-GB"/>
        </w:rPr>
        <w:t>or</w:t>
      </w:r>
      <w:r w:rsidR="006F53E3" w:rsidRPr="00216702">
        <w:rPr>
          <w:rFonts w:ascii="Times New Roman" w:hAnsi="Times New Roman" w:cs="Times New Roman"/>
          <w:color w:val="000000" w:themeColor="text1"/>
          <w:lang w:val="en-GB"/>
        </w:rPr>
        <w:t xml:space="preserve"> </w:t>
      </w:r>
      <w:r w:rsidR="00C64F99" w:rsidRPr="00216702">
        <w:rPr>
          <w:rFonts w:ascii="Times New Roman" w:hAnsi="Times New Roman" w:cs="Times New Roman"/>
          <w:color w:val="000000" w:themeColor="text1"/>
          <w:lang w:val="en-GB"/>
        </w:rPr>
        <w:t xml:space="preserve">fair </w:t>
      </w:r>
      <w:r w:rsidR="006F53E3" w:rsidRPr="00216702">
        <w:rPr>
          <w:rFonts w:ascii="Times New Roman" w:hAnsi="Times New Roman" w:cs="Times New Roman"/>
          <w:color w:val="000000" w:themeColor="text1"/>
          <w:lang w:val="en-GB"/>
        </w:rPr>
        <w:t xml:space="preserve">outcomes </w:t>
      </w:r>
      <w:r w:rsidR="00C64F99" w:rsidRPr="00216702">
        <w:rPr>
          <w:rFonts w:ascii="Times New Roman" w:hAnsi="Times New Roman" w:cs="Times New Roman"/>
          <w:color w:val="000000" w:themeColor="text1"/>
          <w:lang w:val="en-GB"/>
        </w:rPr>
        <w:t>may</w:t>
      </w:r>
      <w:r w:rsidR="000A54C6" w:rsidRPr="00216702">
        <w:rPr>
          <w:rFonts w:ascii="Times New Roman" w:hAnsi="Times New Roman" w:cs="Times New Roman"/>
          <w:color w:val="000000" w:themeColor="text1"/>
          <w:lang w:val="en-GB"/>
        </w:rPr>
        <w:t xml:space="preserve"> </w:t>
      </w:r>
      <w:r w:rsidR="006F53E3" w:rsidRPr="00216702">
        <w:rPr>
          <w:rFonts w:ascii="Times New Roman" w:hAnsi="Times New Roman" w:cs="Times New Roman"/>
          <w:color w:val="000000" w:themeColor="text1"/>
          <w:lang w:val="en-GB"/>
        </w:rPr>
        <w:t xml:space="preserve">merge into </w:t>
      </w:r>
      <w:r w:rsidR="008155F1" w:rsidRPr="00216702">
        <w:rPr>
          <w:rFonts w:ascii="Times New Roman" w:hAnsi="Times New Roman" w:cs="Times New Roman"/>
          <w:color w:val="000000" w:themeColor="text1"/>
          <w:lang w:val="en-GB"/>
        </w:rPr>
        <w:t>‘</w:t>
      </w:r>
      <w:r w:rsidR="006F53E3" w:rsidRPr="00216702">
        <w:rPr>
          <w:rFonts w:ascii="Times New Roman" w:hAnsi="Times New Roman" w:cs="Times New Roman"/>
          <w:color w:val="000000" w:themeColor="text1"/>
          <w:lang w:val="en-GB"/>
        </w:rPr>
        <w:t>socially dependent</w:t>
      </w:r>
      <w:r w:rsidR="008155F1" w:rsidRPr="00216702">
        <w:rPr>
          <w:rFonts w:ascii="Times New Roman" w:hAnsi="Times New Roman" w:cs="Times New Roman"/>
          <w:color w:val="000000" w:themeColor="text1"/>
          <w:lang w:val="en-GB"/>
        </w:rPr>
        <w:t>’</w:t>
      </w:r>
      <w:r w:rsidR="006F53E3" w:rsidRPr="00216702">
        <w:rPr>
          <w:rFonts w:ascii="Times New Roman" w:hAnsi="Times New Roman" w:cs="Times New Roman"/>
          <w:color w:val="000000" w:themeColor="text1"/>
          <w:lang w:val="en-GB"/>
        </w:rPr>
        <w:t xml:space="preserve"> interpretations of </w:t>
      </w:r>
      <w:r w:rsidR="006F53E3" w:rsidRPr="00216702">
        <w:rPr>
          <w:rFonts w:ascii="Times New Roman" w:hAnsi="Times New Roman" w:cs="Times New Roman"/>
          <w:i/>
          <w:iCs/>
          <w:color w:val="000000" w:themeColor="text1"/>
          <w:lang w:val="en-GB"/>
        </w:rPr>
        <w:t>procedural</w:t>
      </w:r>
      <w:r w:rsidR="006F53E3" w:rsidRPr="00216702">
        <w:rPr>
          <w:rFonts w:ascii="Times New Roman" w:hAnsi="Times New Roman" w:cs="Times New Roman"/>
          <w:color w:val="000000" w:themeColor="text1"/>
          <w:lang w:val="en-GB"/>
        </w:rPr>
        <w:t xml:space="preserve"> fairness</w:t>
      </w:r>
      <w:r w:rsidR="008155F1" w:rsidRPr="00216702">
        <w:rPr>
          <w:rFonts w:ascii="Times New Roman" w:hAnsi="Times New Roman" w:cs="Times New Roman"/>
          <w:color w:val="000000" w:themeColor="text1"/>
          <w:lang w:val="en-GB"/>
        </w:rPr>
        <w:t xml:space="preserve"> by which participants in </w:t>
      </w:r>
      <w:r w:rsidR="006773A6" w:rsidRPr="00216702">
        <w:rPr>
          <w:rFonts w:ascii="Times New Roman" w:hAnsi="Times New Roman" w:cs="Times New Roman"/>
          <w:color w:val="000000" w:themeColor="text1"/>
          <w:lang w:val="en-GB"/>
        </w:rPr>
        <w:t>the</w:t>
      </w:r>
      <w:r w:rsidR="008155F1" w:rsidRPr="00216702">
        <w:rPr>
          <w:rFonts w:ascii="Times New Roman" w:hAnsi="Times New Roman" w:cs="Times New Roman"/>
          <w:color w:val="000000" w:themeColor="text1"/>
          <w:lang w:val="en-GB"/>
        </w:rPr>
        <w:t xml:space="preserve"> debate </w:t>
      </w:r>
      <w:r w:rsidR="00746FD2" w:rsidRPr="00216702">
        <w:rPr>
          <w:rFonts w:ascii="Times New Roman" w:hAnsi="Times New Roman" w:cs="Times New Roman"/>
          <w:color w:val="000000" w:themeColor="text1"/>
          <w:lang w:val="en-GB"/>
        </w:rPr>
        <w:t>w</w:t>
      </w:r>
      <w:r w:rsidR="0011723A" w:rsidRPr="00216702">
        <w:rPr>
          <w:rFonts w:ascii="Times New Roman" w:hAnsi="Times New Roman" w:cs="Times New Roman"/>
          <w:color w:val="000000" w:themeColor="text1"/>
          <w:lang w:val="en-GB"/>
        </w:rPr>
        <w:t>ould</w:t>
      </w:r>
      <w:r w:rsidR="008155F1" w:rsidRPr="00216702">
        <w:rPr>
          <w:rFonts w:ascii="Times New Roman" w:hAnsi="Times New Roman" w:cs="Times New Roman"/>
          <w:color w:val="000000" w:themeColor="text1"/>
          <w:lang w:val="en-GB"/>
        </w:rPr>
        <w:t xml:space="preserve"> reject </w:t>
      </w:r>
      <w:r w:rsidR="00C64F99" w:rsidRPr="00216702">
        <w:rPr>
          <w:rFonts w:ascii="Times New Roman" w:hAnsi="Times New Roman" w:cs="Times New Roman"/>
          <w:color w:val="000000" w:themeColor="text1"/>
          <w:lang w:val="en-GB"/>
        </w:rPr>
        <w:t>a set of</w:t>
      </w:r>
      <w:r w:rsidR="006773A6" w:rsidRPr="00216702">
        <w:rPr>
          <w:rFonts w:ascii="Times New Roman" w:hAnsi="Times New Roman" w:cs="Times New Roman"/>
          <w:color w:val="000000" w:themeColor="text1"/>
          <w:lang w:val="en-GB"/>
        </w:rPr>
        <w:t xml:space="preserve"> </w:t>
      </w:r>
      <w:r w:rsidR="008155F1" w:rsidRPr="00216702">
        <w:rPr>
          <w:rFonts w:ascii="Times New Roman" w:hAnsi="Times New Roman" w:cs="Times New Roman"/>
          <w:color w:val="000000" w:themeColor="text1"/>
          <w:lang w:val="en-GB"/>
        </w:rPr>
        <w:t xml:space="preserve">procedural rules as unfair </w:t>
      </w:r>
      <w:r w:rsidR="006773A6" w:rsidRPr="00216702">
        <w:rPr>
          <w:rFonts w:ascii="Times New Roman" w:hAnsi="Times New Roman" w:cs="Times New Roman"/>
          <w:color w:val="000000" w:themeColor="text1"/>
          <w:lang w:val="en-GB"/>
        </w:rPr>
        <w:t>if they clash with their</w:t>
      </w:r>
      <w:r w:rsidR="008155F1" w:rsidRPr="00216702">
        <w:rPr>
          <w:rFonts w:ascii="Times New Roman" w:hAnsi="Times New Roman" w:cs="Times New Roman"/>
          <w:color w:val="000000" w:themeColor="text1"/>
          <w:lang w:val="en-GB"/>
        </w:rPr>
        <w:t xml:space="preserve"> perception of what substantive equality means</w:t>
      </w:r>
      <w:r w:rsidR="00C64F99" w:rsidRPr="00216702">
        <w:rPr>
          <w:rFonts w:ascii="Times New Roman" w:hAnsi="Times New Roman" w:cs="Times New Roman"/>
          <w:color w:val="000000" w:themeColor="text1"/>
          <w:lang w:val="en-GB"/>
        </w:rPr>
        <w:t>,</w:t>
      </w:r>
      <w:r w:rsidR="008155F1" w:rsidRPr="00216702">
        <w:rPr>
          <w:rFonts w:ascii="Times New Roman" w:hAnsi="Times New Roman" w:cs="Times New Roman"/>
          <w:color w:val="000000" w:themeColor="text1"/>
          <w:lang w:val="en-GB"/>
        </w:rPr>
        <w:t xml:space="preserve"> </w:t>
      </w:r>
      <w:r w:rsidR="00C64F99" w:rsidRPr="00216702">
        <w:rPr>
          <w:rFonts w:ascii="Times New Roman" w:hAnsi="Times New Roman" w:cs="Times New Roman"/>
          <w:color w:val="000000" w:themeColor="text1"/>
          <w:lang w:val="en-GB"/>
        </w:rPr>
        <w:t>while</w:t>
      </w:r>
      <w:r w:rsidR="008155F1" w:rsidRPr="00216702">
        <w:rPr>
          <w:rFonts w:ascii="Times New Roman" w:hAnsi="Times New Roman" w:cs="Times New Roman"/>
          <w:color w:val="000000" w:themeColor="text1"/>
          <w:lang w:val="en-GB"/>
        </w:rPr>
        <w:t xml:space="preserve"> they </w:t>
      </w:r>
      <w:r w:rsidR="00C24963">
        <w:rPr>
          <w:rFonts w:ascii="Times New Roman" w:hAnsi="Times New Roman" w:cs="Times New Roman"/>
          <w:color w:val="000000" w:themeColor="text1"/>
          <w:lang w:val="en-GB"/>
        </w:rPr>
        <w:t>will only</w:t>
      </w:r>
      <w:r w:rsidR="008155F1" w:rsidRPr="00216702">
        <w:rPr>
          <w:rFonts w:ascii="Times New Roman" w:hAnsi="Times New Roman" w:cs="Times New Roman"/>
          <w:color w:val="000000" w:themeColor="text1"/>
          <w:lang w:val="en-GB"/>
        </w:rPr>
        <w:t xml:space="preserve"> </w:t>
      </w:r>
      <w:r w:rsidR="00E939E4" w:rsidRPr="00216702">
        <w:rPr>
          <w:rFonts w:ascii="Times New Roman" w:hAnsi="Times New Roman" w:cs="Times New Roman"/>
          <w:color w:val="000000" w:themeColor="text1"/>
          <w:lang w:val="en-GB"/>
        </w:rPr>
        <w:t>endorse</w:t>
      </w:r>
      <w:r w:rsidR="008155F1" w:rsidRPr="00216702">
        <w:rPr>
          <w:rFonts w:ascii="Times New Roman" w:hAnsi="Times New Roman" w:cs="Times New Roman"/>
          <w:color w:val="000000" w:themeColor="text1"/>
          <w:lang w:val="en-GB"/>
        </w:rPr>
        <w:t xml:space="preserve"> </w:t>
      </w:r>
      <w:r w:rsidR="00746FD2" w:rsidRPr="00216702">
        <w:rPr>
          <w:rFonts w:ascii="Times New Roman" w:hAnsi="Times New Roman" w:cs="Times New Roman"/>
          <w:color w:val="000000" w:themeColor="text1"/>
          <w:lang w:val="en-GB"/>
        </w:rPr>
        <w:t>the</w:t>
      </w:r>
      <w:r w:rsidR="008155F1" w:rsidRPr="00216702">
        <w:rPr>
          <w:rFonts w:ascii="Times New Roman" w:hAnsi="Times New Roman" w:cs="Times New Roman"/>
          <w:color w:val="000000" w:themeColor="text1"/>
          <w:lang w:val="en-GB"/>
        </w:rPr>
        <w:t xml:space="preserve"> rules </w:t>
      </w:r>
      <w:r w:rsidR="00746FD2" w:rsidRPr="00216702">
        <w:rPr>
          <w:rFonts w:ascii="Times New Roman" w:hAnsi="Times New Roman" w:cs="Times New Roman"/>
          <w:color w:val="000000" w:themeColor="text1"/>
          <w:lang w:val="en-GB"/>
        </w:rPr>
        <w:t xml:space="preserve">that </w:t>
      </w:r>
      <w:r w:rsidR="00E939E4" w:rsidRPr="00216702">
        <w:rPr>
          <w:rFonts w:ascii="Times New Roman" w:hAnsi="Times New Roman" w:cs="Times New Roman"/>
          <w:color w:val="000000" w:themeColor="text1"/>
          <w:lang w:val="en-GB"/>
        </w:rPr>
        <w:t xml:space="preserve">will </w:t>
      </w:r>
      <w:r w:rsidRPr="00216702">
        <w:rPr>
          <w:rFonts w:ascii="Times New Roman" w:hAnsi="Times New Roman" w:cs="Times New Roman"/>
          <w:color w:val="000000" w:themeColor="text1"/>
          <w:lang w:val="en-GB"/>
        </w:rPr>
        <w:t>promote</w:t>
      </w:r>
      <w:r w:rsidR="008155F1" w:rsidRPr="00216702">
        <w:rPr>
          <w:rFonts w:ascii="Times New Roman" w:hAnsi="Times New Roman" w:cs="Times New Roman"/>
          <w:color w:val="000000" w:themeColor="text1"/>
          <w:lang w:val="en-GB"/>
        </w:rPr>
        <w:t xml:space="preserve"> </w:t>
      </w:r>
      <w:r w:rsidR="00E939E4" w:rsidRPr="00216702">
        <w:rPr>
          <w:rFonts w:ascii="Times New Roman" w:hAnsi="Times New Roman" w:cs="Times New Roman"/>
          <w:color w:val="000000" w:themeColor="text1"/>
          <w:lang w:val="en-GB"/>
        </w:rPr>
        <w:t xml:space="preserve">the </w:t>
      </w:r>
      <w:r w:rsidR="008155F1" w:rsidRPr="00216702">
        <w:rPr>
          <w:rFonts w:ascii="Times New Roman" w:hAnsi="Times New Roman" w:cs="Times New Roman"/>
          <w:color w:val="000000" w:themeColor="text1"/>
          <w:lang w:val="en-GB"/>
        </w:rPr>
        <w:t xml:space="preserve">social and political </w:t>
      </w:r>
      <w:proofErr w:type="gramStart"/>
      <w:r w:rsidR="008155F1" w:rsidRPr="00216702">
        <w:rPr>
          <w:rFonts w:ascii="Times New Roman" w:hAnsi="Times New Roman" w:cs="Times New Roman"/>
          <w:color w:val="000000" w:themeColor="text1"/>
          <w:lang w:val="en-GB"/>
        </w:rPr>
        <w:t>transformations</w:t>
      </w:r>
      <w:proofErr w:type="gramEnd"/>
      <w:r w:rsidR="008155F1" w:rsidRPr="00216702">
        <w:rPr>
          <w:rFonts w:ascii="Times New Roman" w:hAnsi="Times New Roman" w:cs="Times New Roman"/>
          <w:color w:val="000000" w:themeColor="text1"/>
          <w:lang w:val="en-GB"/>
        </w:rPr>
        <w:t xml:space="preserve"> they consider </w:t>
      </w:r>
      <w:r w:rsidR="006500E3">
        <w:rPr>
          <w:rFonts w:ascii="Times New Roman" w:hAnsi="Times New Roman" w:cs="Times New Roman"/>
          <w:color w:val="000000" w:themeColor="text1"/>
          <w:lang w:val="en-GB"/>
        </w:rPr>
        <w:t>fair and</w:t>
      </w:r>
      <w:r w:rsidR="001833B6">
        <w:rPr>
          <w:rFonts w:ascii="Times New Roman" w:hAnsi="Times New Roman" w:cs="Times New Roman"/>
          <w:color w:val="000000" w:themeColor="text1"/>
          <w:lang w:val="en-GB"/>
        </w:rPr>
        <w:t>/or</w:t>
      </w:r>
      <w:r w:rsidR="006500E3">
        <w:rPr>
          <w:rFonts w:ascii="Times New Roman" w:hAnsi="Times New Roman" w:cs="Times New Roman"/>
          <w:color w:val="000000" w:themeColor="text1"/>
          <w:lang w:val="en-GB"/>
        </w:rPr>
        <w:t xml:space="preserve"> just</w:t>
      </w:r>
      <w:r w:rsidR="008155F1" w:rsidRPr="00216702">
        <w:rPr>
          <w:rFonts w:ascii="Times New Roman" w:hAnsi="Times New Roman" w:cs="Times New Roman"/>
          <w:color w:val="000000" w:themeColor="text1"/>
          <w:lang w:val="en-GB"/>
        </w:rPr>
        <w:t>. Here, the answer to the question of whether equality is to be seen as ‘a property of procedures or a property of outcomes</w:t>
      </w:r>
      <w:r w:rsidR="00057D0E" w:rsidRPr="00216702">
        <w:rPr>
          <w:rFonts w:ascii="Times New Roman" w:hAnsi="Times New Roman" w:cs="Times New Roman"/>
          <w:color w:val="000000" w:themeColor="text1"/>
          <w:lang w:val="en-GB"/>
        </w:rPr>
        <w:t>?</w:t>
      </w:r>
      <w:r w:rsidR="008155F1" w:rsidRPr="00216702">
        <w:rPr>
          <w:rFonts w:ascii="Times New Roman" w:hAnsi="Times New Roman" w:cs="Times New Roman"/>
          <w:color w:val="000000" w:themeColor="text1"/>
          <w:lang w:val="en-GB"/>
        </w:rPr>
        <w:t>’ (Mason</w:t>
      </w:r>
      <w:r w:rsidR="00A257BE" w:rsidRPr="00216702">
        <w:rPr>
          <w:rFonts w:ascii="Times New Roman" w:hAnsi="Times New Roman" w:cs="Times New Roman"/>
          <w:color w:val="000000" w:themeColor="text1"/>
          <w:lang w:val="en-GB"/>
        </w:rPr>
        <w:t>,</w:t>
      </w:r>
      <w:r w:rsidR="008155F1" w:rsidRPr="00216702">
        <w:rPr>
          <w:rFonts w:ascii="Times New Roman" w:hAnsi="Times New Roman" w:cs="Times New Roman"/>
          <w:color w:val="000000" w:themeColor="text1"/>
          <w:lang w:val="en-GB"/>
        </w:rPr>
        <w:t xml:space="preserve"> 2006: 21) is that the two are entangled around conceptions of substantive justice. </w:t>
      </w:r>
      <w:r w:rsidRPr="00216702">
        <w:rPr>
          <w:rFonts w:ascii="Times New Roman" w:hAnsi="Times New Roman" w:cs="Times New Roman"/>
          <w:color w:val="000000" w:themeColor="text1"/>
          <w:lang w:val="en-GB"/>
        </w:rPr>
        <w:t xml:space="preserve">Any decision-making norm will be seen as privileging one view of equality among others. It </w:t>
      </w:r>
      <w:r w:rsidR="009F5049" w:rsidRPr="00216702">
        <w:rPr>
          <w:rFonts w:ascii="Times New Roman" w:hAnsi="Times New Roman" w:cs="Times New Roman"/>
          <w:color w:val="000000" w:themeColor="text1"/>
          <w:lang w:val="en-GB"/>
        </w:rPr>
        <w:t xml:space="preserve">thus </w:t>
      </w:r>
      <w:r w:rsidRPr="00216702">
        <w:rPr>
          <w:rFonts w:ascii="Times New Roman" w:hAnsi="Times New Roman" w:cs="Times New Roman"/>
          <w:color w:val="000000" w:themeColor="text1"/>
          <w:lang w:val="en-GB"/>
        </w:rPr>
        <w:t>seems</w:t>
      </w:r>
      <w:r w:rsidR="008155F1" w:rsidRPr="00216702">
        <w:rPr>
          <w:rFonts w:ascii="Times New Roman" w:hAnsi="Times New Roman" w:cs="Times New Roman"/>
          <w:color w:val="000000" w:themeColor="text1"/>
          <w:lang w:val="en-GB"/>
        </w:rPr>
        <w:t xml:space="preserve"> impossible to disengage instrumental grounds for justifying democracy from a discussion on the intrinsic value of democracy (Cf.</w:t>
      </w:r>
      <w:r w:rsidR="00FF3E90" w:rsidRPr="00216702">
        <w:rPr>
          <w:rFonts w:ascii="Times New Roman" w:hAnsi="Times New Roman" w:cs="Times New Roman"/>
          <w:color w:val="000000" w:themeColor="text1"/>
          <w:lang w:val="en-GB"/>
        </w:rPr>
        <w:t xml:space="preserve"> </w:t>
      </w:r>
      <w:proofErr w:type="spellStart"/>
      <w:r w:rsidR="008155F1" w:rsidRPr="00216702">
        <w:rPr>
          <w:rFonts w:ascii="Times New Roman" w:hAnsi="Times New Roman" w:cs="Times New Roman"/>
          <w:color w:val="000000" w:themeColor="text1"/>
          <w:lang w:val="en-GB"/>
        </w:rPr>
        <w:t>Estlund</w:t>
      </w:r>
      <w:proofErr w:type="spellEnd"/>
      <w:r w:rsidR="00A257BE" w:rsidRPr="00216702">
        <w:rPr>
          <w:rFonts w:ascii="Times New Roman" w:hAnsi="Times New Roman" w:cs="Times New Roman"/>
          <w:color w:val="000000" w:themeColor="text1"/>
          <w:lang w:val="en-GB"/>
        </w:rPr>
        <w:t>,</w:t>
      </w:r>
      <w:r w:rsidR="00316622" w:rsidRPr="00216702">
        <w:rPr>
          <w:rFonts w:ascii="Times New Roman" w:hAnsi="Times New Roman" w:cs="Times New Roman"/>
          <w:color w:val="000000" w:themeColor="text1"/>
          <w:lang w:val="en-GB"/>
        </w:rPr>
        <w:t xml:space="preserve"> </w:t>
      </w:r>
      <w:r w:rsidR="008155F1" w:rsidRPr="00216702">
        <w:rPr>
          <w:rFonts w:ascii="Times New Roman" w:hAnsi="Times New Roman" w:cs="Times New Roman"/>
          <w:color w:val="000000" w:themeColor="text1"/>
          <w:lang w:val="en-GB"/>
        </w:rPr>
        <w:lastRenderedPageBreak/>
        <w:t>2007: 83)</w:t>
      </w:r>
      <w:r w:rsidR="00746FD2" w:rsidRPr="00216702">
        <w:rPr>
          <w:rFonts w:ascii="Times New Roman" w:hAnsi="Times New Roman" w:cs="Times New Roman"/>
          <w:color w:val="000000" w:themeColor="text1"/>
          <w:lang w:val="en-GB"/>
        </w:rPr>
        <w:t>. N</w:t>
      </w:r>
      <w:r w:rsidR="007E245C" w:rsidRPr="00216702">
        <w:rPr>
          <w:rFonts w:ascii="Times New Roman" w:hAnsi="Times New Roman" w:cs="Times New Roman"/>
          <w:color w:val="000000" w:themeColor="text1"/>
          <w:lang w:val="en-GB"/>
        </w:rPr>
        <w:t>o o</w:t>
      </w:r>
      <w:r w:rsidR="008155F1" w:rsidRPr="00216702">
        <w:rPr>
          <w:rFonts w:ascii="Times New Roman" w:hAnsi="Times New Roman" w:cs="Times New Roman"/>
          <w:color w:val="000000" w:themeColor="text1"/>
          <w:lang w:val="en-GB"/>
        </w:rPr>
        <w:t>utcome-neutral political decision-making procedure</w:t>
      </w:r>
      <w:r w:rsidR="007E245C" w:rsidRPr="00216702">
        <w:rPr>
          <w:rFonts w:ascii="Times New Roman" w:hAnsi="Times New Roman" w:cs="Times New Roman"/>
          <w:color w:val="000000" w:themeColor="text1"/>
          <w:lang w:val="en-GB"/>
        </w:rPr>
        <w:t xml:space="preserve"> can be found</w:t>
      </w:r>
      <w:r w:rsidR="008155F1" w:rsidRPr="00216702">
        <w:rPr>
          <w:rFonts w:ascii="Times New Roman" w:hAnsi="Times New Roman" w:cs="Times New Roman"/>
          <w:color w:val="000000" w:themeColor="text1"/>
          <w:lang w:val="en-GB"/>
        </w:rPr>
        <w:t xml:space="preserve"> (</w:t>
      </w:r>
      <w:r w:rsidR="0011723A" w:rsidRPr="00216702">
        <w:rPr>
          <w:rFonts w:ascii="Times New Roman" w:hAnsi="Times New Roman" w:cs="Times New Roman"/>
          <w:color w:val="000000" w:themeColor="text1"/>
          <w:lang w:val="en-GB"/>
        </w:rPr>
        <w:t xml:space="preserve">Cf. </w:t>
      </w:r>
      <w:r w:rsidR="008155F1" w:rsidRPr="00216702">
        <w:rPr>
          <w:rFonts w:ascii="Times New Roman" w:hAnsi="Times New Roman" w:cs="Times New Roman"/>
          <w:color w:val="000000" w:themeColor="text1"/>
          <w:lang w:val="en-GB"/>
        </w:rPr>
        <w:t>Landwerh</w:t>
      </w:r>
      <w:r w:rsidR="00A257BE" w:rsidRPr="00216702">
        <w:rPr>
          <w:rFonts w:ascii="Times New Roman" w:hAnsi="Times New Roman" w:cs="Times New Roman"/>
          <w:color w:val="000000" w:themeColor="text1"/>
          <w:lang w:val="en-GB"/>
        </w:rPr>
        <w:t>,</w:t>
      </w:r>
      <w:r w:rsidR="008155F1" w:rsidRPr="00216702">
        <w:rPr>
          <w:rFonts w:ascii="Times New Roman" w:hAnsi="Times New Roman" w:cs="Times New Roman"/>
          <w:color w:val="000000" w:themeColor="text1"/>
          <w:lang w:val="en-GB"/>
        </w:rPr>
        <w:t xml:space="preserve"> 2015: 46)</w:t>
      </w:r>
      <w:r w:rsidR="0011723A" w:rsidRPr="00216702">
        <w:rPr>
          <w:rFonts w:ascii="Times New Roman" w:hAnsi="Times New Roman" w:cs="Times New Roman"/>
          <w:color w:val="000000" w:themeColor="text1"/>
          <w:lang w:val="en-GB"/>
        </w:rPr>
        <w:t>, because</w:t>
      </w:r>
      <w:r w:rsidR="00746FD2" w:rsidRPr="00216702">
        <w:rPr>
          <w:rFonts w:ascii="Times New Roman" w:hAnsi="Times New Roman" w:cs="Times New Roman"/>
          <w:color w:val="000000" w:themeColor="text1"/>
          <w:lang w:val="en-GB"/>
        </w:rPr>
        <w:t xml:space="preserve"> </w:t>
      </w:r>
      <w:r w:rsidR="008155F1" w:rsidRPr="00216702">
        <w:rPr>
          <w:rFonts w:ascii="Times New Roman" w:hAnsi="Times New Roman" w:cs="Times New Roman"/>
          <w:color w:val="000000" w:themeColor="text1"/>
          <w:lang w:val="en-GB"/>
        </w:rPr>
        <w:t xml:space="preserve">views </w:t>
      </w:r>
      <w:r w:rsidR="00C65A0D" w:rsidRPr="00216702">
        <w:rPr>
          <w:rFonts w:ascii="Times New Roman" w:hAnsi="Times New Roman" w:cs="Times New Roman"/>
          <w:color w:val="000000" w:themeColor="text1"/>
          <w:lang w:val="en-GB"/>
        </w:rPr>
        <w:t xml:space="preserve">on procedural fairness </w:t>
      </w:r>
      <w:r w:rsidR="0011723A" w:rsidRPr="00216702">
        <w:rPr>
          <w:rFonts w:ascii="Times New Roman" w:hAnsi="Times New Roman" w:cs="Times New Roman"/>
          <w:color w:val="000000" w:themeColor="text1"/>
          <w:lang w:val="en-GB"/>
        </w:rPr>
        <w:t>are not</w:t>
      </w:r>
      <w:r w:rsidR="00C65A0D" w:rsidRPr="00216702">
        <w:rPr>
          <w:rFonts w:ascii="Times New Roman" w:hAnsi="Times New Roman" w:cs="Times New Roman"/>
          <w:color w:val="000000" w:themeColor="text1"/>
          <w:lang w:val="en-GB"/>
        </w:rPr>
        <w:t xml:space="preserve"> independent of </w:t>
      </w:r>
      <w:r w:rsidR="00746FD2" w:rsidRPr="00216702">
        <w:rPr>
          <w:rFonts w:ascii="Times New Roman" w:hAnsi="Times New Roman" w:cs="Times New Roman"/>
          <w:color w:val="000000" w:themeColor="text1"/>
          <w:lang w:val="en-GB"/>
        </w:rPr>
        <w:t>judgments over</w:t>
      </w:r>
      <w:r w:rsidR="00C65A0D" w:rsidRPr="00216702">
        <w:rPr>
          <w:rFonts w:ascii="Times New Roman" w:hAnsi="Times New Roman" w:cs="Times New Roman"/>
          <w:color w:val="000000" w:themeColor="text1"/>
          <w:lang w:val="en-GB"/>
        </w:rPr>
        <w:t xml:space="preserve"> the fairness of </w:t>
      </w:r>
      <w:r w:rsidR="00746FD2" w:rsidRPr="00216702">
        <w:rPr>
          <w:rFonts w:ascii="Times New Roman" w:hAnsi="Times New Roman" w:cs="Times New Roman"/>
          <w:color w:val="000000" w:themeColor="text1"/>
          <w:lang w:val="en-GB"/>
        </w:rPr>
        <w:t xml:space="preserve">the </w:t>
      </w:r>
      <w:r w:rsidR="00C65A0D" w:rsidRPr="00216702">
        <w:rPr>
          <w:rFonts w:ascii="Times New Roman" w:hAnsi="Times New Roman" w:cs="Times New Roman"/>
          <w:color w:val="000000" w:themeColor="text1"/>
          <w:lang w:val="en-GB"/>
        </w:rPr>
        <w:t xml:space="preserve">outcomes and </w:t>
      </w:r>
      <w:r w:rsidR="00746FD2" w:rsidRPr="00216702">
        <w:rPr>
          <w:rFonts w:ascii="Times New Roman" w:hAnsi="Times New Roman" w:cs="Times New Roman"/>
          <w:color w:val="000000" w:themeColor="text1"/>
          <w:lang w:val="en-GB"/>
        </w:rPr>
        <w:t xml:space="preserve">of the </w:t>
      </w:r>
      <w:r w:rsidR="00C65A0D" w:rsidRPr="00216702">
        <w:rPr>
          <w:rFonts w:ascii="Times New Roman" w:hAnsi="Times New Roman" w:cs="Times New Roman"/>
          <w:color w:val="000000" w:themeColor="text1"/>
          <w:lang w:val="en-GB"/>
        </w:rPr>
        <w:t>underlying social conditions</w:t>
      </w:r>
      <w:r w:rsidR="008155F1" w:rsidRPr="00216702">
        <w:rPr>
          <w:rFonts w:ascii="Times New Roman" w:hAnsi="Times New Roman" w:cs="Times New Roman"/>
          <w:color w:val="000000" w:themeColor="text1"/>
          <w:lang w:val="en-GB"/>
        </w:rPr>
        <w:t xml:space="preserve"> </w:t>
      </w:r>
      <w:r w:rsidR="00746FD2" w:rsidRPr="00216702">
        <w:rPr>
          <w:rFonts w:ascii="Times New Roman" w:hAnsi="Times New Roman" w:cs="Times New Roman"/>
          <w:color w:val="000000" w:themeColor="text1"/>
          <w:lang w:val="en-GB"/>
        </w:rPr>
        <w:t>as</w:t>
      </w:r>
      <w:r w:rsidR="008155F1" w:rsidRPr="00216702">
        <w:rPr>
          <w:rFonts w:ascii="Times New Roman" w:hAnsi="Times New Roman" w:cs="Times New Roman"/>
          <w:color w:val="000000" w:themeColor="text1"/>
          <w:lang w:val="en-GB"/>
        </w:rPr>
        <w:t xml:space="preserve"> evaluated in relation to </w:t>
      </w:r>
      <w:r w:rsidR="00746FD2" w:rsidRPr="00216702">
        <w:rPr>
          <w:rFonts w:ascii="Times New Roman" w:hAnsi="Times New Roman" w:cs="Times New Roman"/>
          <w:color w:val="000000" w:themeColor="text1"/>
          <w:lang w:val="en-GB"/>
        </w:rPr>
        <w:t xml:space="preserve">unified – procedural and substantial – </w:t>
      </w:r>
      <w:r w:rsidR="008155F1" w:rsidRPr="00216702">
        <w:rPr>
          <w:rFonts w:ascii="Times New Roman" w:hAnsi="Times New Roman" w:cs="Times New Roman"/>
          <w:color w:val="000000" w:themeColor="text1"/>
          <w:lang w:val="en-GB"/>
        </w:rPr>
        <w:t>conception</w:t>
      </w:r>
      <w:r w:rsidR="0061454E" w:rsidRPr="00216702">
        <w:rPr>
          <w:rFonts w:ascii="Times New Roman" w:hAnsi="Times New Roman" w:cs="Times New Roman"/>
          <w:color w:val="000000" w:themeColor="text1"/>
          <w:lang w:val="en-GB"/>
        </w:rPr>
        <w:t>s</w:t>
      </w:r>
      <w:r w:rsidR="008155F1" w:rsidRPr="00216702">
        <w:rPr>
          <w:rFonts w:ascii="Times New Roman" w:hAnsi="Times New Roman" w:cs="Times New Roman"/>
          <w:color w:val="000000" w:themeColor="text1"/>
          <w:lang w:val="en-GB"/>
        </w:rPr>
        <w:t xml:space="preserve"> of </w:t>
      </w:r>
      <w:r w:rsidR="00746FD2" w:rsidRPr="00216702">
        <w:rPr>
          <w:rFonts w:ascii="Times New Roman" w:hAnsi="Times New Roman" w:cs="Times New Roman"/>
          <w:color w:val="000000" w:themeColor="text1"/>
          <w:lang w:val="en-GB"/>
        </w:rPr>
        <w:t>fairness</w:t>
      </w:r>
      <w:r w:rsidR="008C238D" w:rsidRPr="00216702">
        <w:rPr>
          <w:rFonts w:ascii="Times New Roman" w:hAnsi="Times New Roman" w:cs="Times New Roman"/>
          <w:color w:val="000000" w:themeColor="text1"/>
          <w:lang w:val="en-GB"/>
        </w:rPr>
        <w:t xml:space="preserve">. </w:t>
      </w:r>
    </w:p>
    <w:p w14:paraId="63B15C7F" w14:textId="7C32472F" w:rsidR="0007709F" w:rsidRPr="00216702" w:rsidRDefault="0007709F" w:rsidP="0007709F">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Th</w:t>
      </w:r>
      <w:r w:rsidR="00C64F99" w:rsidRPr="00216702">
        <w:rPr>
          <w:rFonts w:ascii="Times New Roman" w:hAnsi="Times New Roman" w:cs="Times New Roman"/>
          <w:color w:val="000000" w:themeColor="text1"/>
          <w:lang w:val="en-GB"/>
        </w:rPr>
        <w:t>is</w:t>
      </w:r>
      <w:r w:rsidRPr="00216702">
        <w:rPr>
          <w:rFonts w:ascii="Times New Roman" w:hAnsi="Times New Roman" w:cs="Times New Roman"/>
          <w:color w:val="000000" w:themeColor="text1"/>
          <w:lang w:val="en-GB"/>
        </w:rPr>
        <w:t xml:space="preserve"> entanglement between procedural fairness and substantive </w:t>
      </w:r>
      <w:r w:rsidR="00746FD2" w:rsidRPr="00216702">
        <w:rPr>
          <w:rFonts w:ascii="Times New Roman" w:hAnsi="Times New Roman" w:cs="Times New Roman"/>
          <w:color w:val="000000" w:themeColor="text1"/>
          <w:lang w:val="en-GB"/>
        </w:rPr>
        <w:t>equality</w:t>
      </w:r>
      <w:r w:rsidRPr="00216702">
        <w:rPr>
          <w:rFonts w:ascii="Times New Roman" w:hAnsi="Times New Roman" w:cs="Times New Roman"/>
          <w:color w:val="000000" w:themeColor="text1"/>
          <w:lang w:val="en-GB"/>
        </w:rPr>
        <w:t xml:space="preserve"> </w:t>
      </w:r>
      <w:r w:rsidR="00A52ACC" w:rsidRPr="00216702">
        <w:rPr>
          <w:rFonts w:ascii="Times New Roman" w:hAnsi="Times New Roman" w:cs="Times New Roman"/>
          <w:color w:val="000000" w:themeColor="text1"/>
          <w:lang w:val="en-GB"/>
        </w:rPr>
        <w:t>can be a</w:t>
      </w:r>
      <w:r w:rsidRPr="00216702">
        <w:rPr>
          <w:rFonts w:ascii="Times New Roman" w:hAnsi="Times New Roman" w:cs="Times New Roman"/>
          <w:color w:val="000000" w:themeColor="text1"/>
          <w:lang w:val="en-GB"/>
        </w:rPr>
        <w:t xml:space="preserve"> disruptive </w:t>
      </w:r>
      <w:r w:rsidR="00A52ACC" w:rsidRPr="00216702">
        <w:rPr>
          <w:rFonts w:ascii="Times New Roman" w:hAnsi="Times New Roman" w:cs="Times New Roman"/>
          <w:color w:val="000000" w:themeColor="text1"/>
          <w:lang w:val="en-GB"/>
        </w:rPr>
        <w:t>problem</w:t>
      </w:r>
      <w:r w:rsidRPr="00216702">
        <w:rPr>
          <w:rFonts w:ascii="Times New Roman" w:hAnsi="Times New Roman" w:cs="Times New Roman"/>
          <w:color w:val="000000" w:themeColor="text1"/>
          <w:lang w:val="en-GB"/>
        </w:rPr>
        <w:t xml:space="preserve"> for democracies. </w:t>
      </w:r>
      <w:r w:rsidR="00EE16B8" w:rsidRPr="00216702">
        <w:rPr>
          <w:rFonts w:ascii="Times New Roman" w:hAnsi="Times New Roman" w:cs="Times New Roman"/>
          <w:color w:val="000000" w:themeColor="text1"/>
          <w:lang w:val="en-GB"/>
        </w:rPr>
        <w:t>To the extent that d</w:t>
      </w:r>
      <w:r w:rsidRPr="00216702">
        <w:rPr>
          <w:rFonts w:ascii="Times New Roman" w:hAnsi="Times New Roman" w:cs="Times New Roman"/>
          <w:color w:val="000000" w:themeColor="text1"/>
          <w:lang w:val="en-GB"/>
        </w:rPr>
        <w:t xml:space="preserve">emocracies build a claim of legitimacy </w:t>
      </w:r>
      <w:r w:rsidR="00EE16B8" w:rsidRPr="00216702">
        <w:rPr>
          <w:rFonts w:ascii="Times New Roman" w:hAnsi="Times New Roman" w:cs="Times New Roman"/>
          <w:color w:val="000000" w:themeColor="text1"/>
          <w:lang w:val="en-GB"/>
        </w:rPr>
        <w:t xml:space="preserve">on political equality </w:t>
      </w:r>
      <w:r w:rsidRPr="00216702">
        <w:rPr>
          <w:rFonts w:ascii="Times New Roman" w:hAnsi="Times New Roman" w:cs="Times New Roman"/>
          <w:color w:val="000000" w:themeColor="text1"/>
          <w:lang w:val="en-GB"/>
        </w:rPr>
        <w:t xml:space="preserve">through a public perception that its processes and policies are treating </w:t>
      </w:r>
      <w:r w:rsidR="00EE16B8" w:rsidRPr="00216702">
        <w:rPr>
          <w:rFonts w:ascii="Times New Roman" w:hAnsi="Times New Roman" w:cs="Times New Roman"/>
          <w:color w:val="000000" w:themeColor="text1"/>
          <w:lang w:val="en-GB"/>
        </w:rPr>
        <w:t>our opinions, preferences and</w:t>
      </w:r>
      <w:r w:rsidRPr="00216702">
        <w:rPr>
          <w:rFonts w:ascii="Times New Roman" w:hAnsi="Times New Roman" w:cs="Times New Roman"/>
          <w:color w:val="000000" w:themeColor="text1"/>
          <w:lang w:val="en-GB"/>
        </w:rPr>
        <w:t xml:space="preserve"> disagreements</w:t>
      </w:r>
      <w:r w:rsidR="004B36A7" w:rsidRPr="00216702">
        <w:rPr>
          <w:rFonts w:ascii="Times New Roman" w:hAnsi="Times New Roman" w:cs="Times New Roman"/>
          <w:color w:val="000000" w:themeColor="text1"/>
          <w:lang w:val="en-GB"/>
        </w:rPr>
        <w:t xml:space="preserve"> fairly</w:t>
      </w:r>
      <w:r w:rsidR="00EE16B8" w:rsidRPr="00216702">
        <w:rPr>
          <w:rFonts w:ascii="Times New Roman" w:hAnsi="Times New Roman" w:cs="Times New Roman"/>
          <w:color w:val="000000" w:themeColor="text1"/>
          <w:lang w:val="en-GB"/>
        </w:rPr>
        <w:t xml:space="preserve">, </w:t>
      </w:r>
      <w:r w:rsidR="00746FD2" w:rsidRPr="00216702">
        <w:rPr>
          <w:rFonts w:ascii="Times New Roman" w:hAnsi="Times New Roman" w:cs="Times New Roman"/>
          <w:color w:val="000000" w:themeColor="text1"/>
          <w:lang w:val="en-GB"/>
        </w:rPr>
        <w:t xml:space="preserve">any prolonged </w:t>
      </w:r>
      <w:r w:rsidR="00EE16B8" w:rsidRPr="00216702">
        <w:rPr>
          <w:rFonts w:ascii="Times New Roman" w:hAnsi="Times New Roman" w:cs="Times New Roman"/>
          <w:color w:val="000000" w:themeColor="text1"/>
          <w:lang w:val="en-GB"/>
        </w:rPr>
        <w:t>criticism</w:t>
      </w:r>
      <w:r w:rsidRPr="00216702">
        <w:rPr>
          <w:rFonts w:ascii="Times New Roman" w:hAnsi="Times New Roman" w:cs="Times New Roman"/>
          <w:color w:val="000000" w:themeColor="text1"/>
          <w:lang w:val="en-GB"/>
        </w:rPr>
        <w:t xml:space="preserve"> of substantive inequalities </w:t>
      </w:r>
      <w:r w:rsidR="00746FD2" w:rsidRPr="00216702">
        <w:rPr>
          <w:rFonts w:ascii="Times New Roman" w:hAnsi="Times New Roman" w:cs="Times New Roman"/>
          <w:color w:val="000000" w:themeColor="text1"/>
          <w:lang w:val="en-GB"/>
        </w:rPr>
        <w:t>that links them to</w:t>
      </w:r>
      <w:r w:rsidR="00A52ACC" w:rsidRPr="00216702">
        <w:rPr>
          <w:rFonts w:ascii="Times New Roman" w:hAnsi="Times New Roman" w:cs="Times New Roman"/>
          <w:color w:val="000000" w:themeColor="text1"/>
          <w:lang w:val="en-GB"/>
        </w:rPr>
        <w:t xml:space="preserve"> certain</w:t>
      </w:r>
      <w:r w:rsidR="00746FD2" w:rsidRPr="00216702">
        <w:rPr>
          <w:rFonts w:ascii="Times New Roman" w:hAnsi="Times New Roman" w:cs="Times New Roman"/>
          <w:color w:val="000000" w:themeColor="text1"/>
          <w:lang w:val="en-GB"/>
        </w:rPr>
        <w:t xml:space="preserve"> procedural rules</w:t>
      </w:r>
      <w:r w:rsidR="00A52ACC" w:rsidRPr="00216702">
        <w:rPr>
          <w:rFonts w:ascii="Times New Roman" w:hAnsi="Times New Roman" w:cs="Times New Roman"/>
          <w:color w:val="000000" w:themeColor="text1"/>
          <w:lang w:val="en-GB"/>
        </w:rPr>
        <w:t xml:space="preserve"> in place</w:t>
      </w:r>
      <w:r w:rsidR="00746FD2" w:rsidRPr="00216702">
        <w:rPr>
          <w:rFonts w:ascii="Times New Roman" w:hAnsi="Times New Roman" w:cs="Times New Roman"/>
          <w:color w:val="000000" w:themeColor="text1"/>
          <w:lang w:val="en-GB"/>
        </w:rPr>
        <w:t xml:space="preserve"> </w:t>
      </w:r>
      <w:r w:rsidR="00A52ACC" w:rsidRPr="00216702">
        <w:rPr>
          <w:rFonts w:ascii="Times New Roman" w:hAnsi="Times New Roman" w:cs="Times New Roman"/>
          <w:color w:val="000000" w:themeColor="text1"/>
          <w:lang w:val="en-GB"/>
        </w:rPr>
        <w:t>may</w:t>
      </w:r>
      <w:r w:rsidR="00A97E24" w:rsidRPr="00216702">
        <w:rPr>
          <w:rFonts w:ascii="Times New Roman" w:hAnsi="Times New Roman" w:cs="Times New Roman"/>
          <w:color w:val="000000" w:themeColor="text1"/>
          <w:lang w:val="en-GB"/>
        </w:rPr>
        <w:t xml:space="preserve"> make </w:t>
      </w:r>
      <w:r w:rsidRPr="00216702">
        <w:rPr>
          <w:rFonts w:ascii="Times New Roman" w:hAnsi="Times New Roman" w:cs="Times New Roman"/>
          <w:color w:val="000000" w:themeColor="text1"/>
          <w:lang w:val="en-GB"/>
        </w:rPr>
        <w:t xml:space="preserve">the notion of political equality contested </w:t>
      </w:r>
      <w:r w:rsidR="005C78DD" w:rsidRPr="00216702">
        <w:rPr>
          <w:rFonts w:ascii="Times New Roman" w:hAnsi="Times New Roman" w:cs="Times New Roman"/>
          <w:color w:val="000000" w:themeColor="text1"/>
          <w:lang w:val="en-GB"/>
        </w:rPr>
        <w:t>by</w:t>
      </w:r>
      <w:r w:rsidR="00A52ACC" w:rsidRPr="00216702">
        <w:rPr>
          <w:rFonts w:ascii="Times New Roman" w:hAnsi="Times New Roman" w:cs="Times New Roman"/>
          <w:color w:val="000000" w:themeColor="text1"/>
          <w:lang w:val="en-GB"/>
        </w:rPr>
        <w:t xml:space="preserve"> at least</w:t>
      </w:r>
      <w:r w:rsidR="005C78DD" w:rsidRPr="00216702">
        <w:rPr>
          <w:rFonts w:ascii="Times New Roman" w:hAnsi="Times New Roman" w:cs="Times New Roman"/>
          <w:color w:val="000000" w:themeColor="text1"/>
          <w:lang w:val="en-GB"/>
        </w:rPr>
        <w:t xml:space="preserve"> some</w:t>
      </w:r>
      <w:r w:rsidR="00CE0991" w:rsidRPr="00216702">
        <w:rPr>
          <w:rFonts w:ascii="Times New Roman" w:hAnsi="Times New Roman" w:cs="Times New Roman"/>
          <w:color w:val="000000" w:themeColor="text1"/>
          <w:lang w:val="en-GB"/>
        </w:rPr>
        <w:t xml:space="preserve"> </w:t>
      </w:r>
      <w:r w:rsidR="00A52ACC" w:rsidRPr="00216702">
        <w:rPr>
          <w:rFonts w:ascii="Times New Roman" w:hAnsi="Times New Roman" w:cs="Times New Roman"/>
          <w:color w:val="000000" w:themeColor="text1"/>
          <w:lang w:val="en-GB"/>
        </w:rPr>
        <w:t xml:space="preserve">groups of </w:t>
      </w:r>
      <w:r w:rsidR="00CE0991" w:rsidRPr="00216702">
        <w:rPr>
          <w:rFonts w:ascii="Times New Roman" w:hAnsi="Times New Roman" w:cs="Times New Roman"/>
          <w:color w:val="000000" w:themeColor="text1"/>
          <w:lang w:val="en-GB"/>
        </w:rPr>
        <w:t>citizens</w:t>
      </w:r>
      <w:r w:rsidR="005C78DD" w:rsidRPr="00216702">
        <w:rPr>
          <w:rFonts w:ascii="Times New Roman" w:hAnsi="Times New Roman" w:cs="Times New Roman"/>
          <w:color w:val="000000" w:themeColor="text1"/>
          <w:lang w:val="en-GB"/>
        </w:rPr>
        <w:t xml:space="preserve"> </w:t>
      </w:r>
      <w:r w:rsidRPr="00216702">
        <w:rPr>
          <w:rFonts w:ascii="Times New Roman" w:hAnsi="Times New Roman" w:cs="Times New Roman"/>
          <w:color w:val="000000" w:themeColor="text1"/>
          <w:lang w:val="en-GB"/>
        </w:rPr>
        <w:t xml:space="preserve">on the grounds that a) social conditions favour some views </w:t>
      </w:r>
      <w:r w:rsidR="00344DF9" w:rsidRPr="00216702">
        <w:rPr>
          <w:rFonts w:ascii="Times New Roman" w:hAnsi="Times New Roman" w:cs="Times New Roman"/>
          <w:color w:val="000000" w:themeColor="text1"/>
          <w:lang w:val="en-GB"/>
        </w:rPr>
        <w:t>or</w:t>
      </w:r>
      <w:r w:rsidRPr="00216702">
        <w:rPr>
          <w:rFonts w:ascii="Times New Roman" w:hAnsi="Times New Roman" w:cs="Times New Roman"/>
          <w:color w:val="000000" w:themeColor="text1"/>
          <w:lang w:val="en-GB"/>
        </w:rPr>
        <w:t xml:space="preserve"> some groups </w:t>
      </w:r>
      <w:r w:rsidR="00A52ACC" w:rsidRPr="00216702">
        <w:rPr>
          <w:rFonts w:ascii="Times New Roman" w:hAnsi="Times New Roman" w:cs="Times New Roman"/>
          <w:color w:val="000000" w:themeColor="text1"/>
          <w:lang w:val="en-GB"/>
        </w:rPr>
        <w:t>while</w:t>
      </w:r>
      <w:r w:rsidRPr="00216702">
        <w:rPr>
          <w:rFonts w:ascii="Times New Roman" w:hAnsi="Times New Roman" w:cs="Times New Roman"/>
          <w:color w:val="000000" w:themeColor="text1"/>
          <w:lang w:val="en-GB"/>
        </w:rPr>
        <w:t xml:space="preserve"> disadvantage others in political participation </w:t>
      </w:r>
      <w:r w:rsidR="00746FD2" w:rsidRPr="00216702">
        <w:rPr>
          <w:rFonts w:ascii="Times New Roman" w:hAnsi="Times New Roman" w:cs="Times New Roman"/>
          <w:color w:val="000000" w:themeColor="text1"/>
          <w:lang w:val="en-GB"/>
        </w:rPr>
        <w:t>–</w:t>
      </w:r>
      <w:r w:rsidRPr="00216702">
        <w:rPr>
          <w:rFonts w:ascii="Times New Roman" w:hAnsi="Times New Roman" w:cs="Times New Roman"/>
          <w:color w:val="000000" w:themeColor="text1"/>
          <w:lang w:val="en-GB"/>
        </w:rPr>
        <w:t xml:space="preserve"> </w:t>
      </w:r>
      <w:r w:rsidR="00746FD2" w:rsidRPr="00216702">
        <w:rPr>
          <w:rFonts w:ascii="Times New Roman" w:hAnsi="Times New Roman" w:cs="Times New Roman"/>
          <w:color w:val="000000" w:themeColor="text1"/>
          <w:lang w:val="en-GB"/>
        </w:rPr>
        <w:t xml:space="preserve">hence, </w:t>
      </w:r>
      <w:r w:rsidRPr="00216702">
        <w:rPr>
          <w:rFonts w:ascii="Times New Roman" w:hAnsi="Times New Roman" w:cs="Times New Roman"/>
          <w:color w:val="000000" w:themeColor="text1"/>
          <w:lang w:val="en-GB"/>
        </w:rPr>
        <w:t xml:space="preserve">they are not impartial - and b) that the outcomes of formal processes are biased because they tend to reproduce these inequalities and, as </w:t>
      </w:r>
      <w:r w:rsidR="000A54C6" w:rsidRPr="00216702">
        <w:rPr>
          <w:rFonts w:ascii="Times New Roman" w:hAnsi="Times New Roman" w:cs="Times New Roman"/>
          <w:color w:val="000000" w:themeColor="text1"/>
          <w:lang w:val="en-GB"/>
        </w:rPr>
        <w:t>a</w:t>
      </w:r>
      <w:r w:rsidRPr="00216702">
        <w:rPr>
          <w:rFonts w:ascii="Times New Roman" w:hAnsi="Times New Roman" w:cs="Times New Roman"/>
          <w:color w:val="000000" w:themeColor="text1"/>
          <w:lang w:val="en-GB"/>
        </w:rPr>
        <w:t xml:space="preserve"> result of this procedural bias, participation is less meaningful for some citizens</w:t>
      </w:r>
      <w:r w:rsidR="00746FD2" w:rsidRPr="00216702">
        <w:rPr>
          <w:rFonts w:ascii="Times New Roman" w:hAnsi="Times New Roman" w:cs="Times New Roman"/>
          <w:color w:val="000000" w:themeColor="text1"/>
          <w:lang w:val="en-GB"/>
        </w:rPr>
        <w:t>.</w:t>
      </w:r>
    </w:p>
    <w:p w14:paraId="720E0B89" w14:textId="4A84D17D" w:rsidR="0057767E" w:rsidRPr="00216702" w:rsidRDefault="0021712D" w:rsidP="00DE5DA7">
      <w:pPr>
        <w:pStyle w:val="NormalWeb"/>
        <w:spacing w:line="480" w:lineRule="auto"/>
        <w:jc w:val="both"/>
        <w:rPr>
          <w:rFonts w:ascii="Times New Roman" w:hAnsi="Times New Roman" w:cs="Times New Roman"/>
          <w:b/>
          <w:bCs/>
          <w:color w:val="000000" w:themeColor="text1"/>
          <w:lang w:val="en-GB"/>
        </w:rPr>
      </w:pPr>
      <w:r w:rsidRPr="00216702">
        <w:rPr>
          <w:rFonts w:ascii="Times New Roman" w:hAnsi="Times New Roman" w:cs="Times New Roman"/>
          <w:b/>
          <w:bCs/>
          <w:color w:val="000000" w:themeColor="text1"/>
          <w:lang w:val="en-GB"/>
        </w:rPr>
        <w:t>M</w:t>
      </w:r>
      <w:r w:rsidR="002E2AC7" w:rsidRPr="00216702">
        <w:rPr>
          <w:rFonts w:ascii="Times New Roman" w:hAnsi="Times New Roman" w:cs="Times New Roman"/>
          <w:b/>
          <w:bCs/>
          <w:color w:val="000000" w:themeColor="text1"/>
          <w:lang w:val="en-GB"/>
        </w:rPr>
        <w:t>eta-deliberation</w:t>
      </w:r>
      <w:r w:rsidRPr="00216702">
        <w:rPr>
          <w:rFonts w:ascii="Times New Roman" w:hAnsi="Times New Roman" w:cs="Times New Roman"/>
          <w:b/>
          <w:bCs/>
          <w:color w:val="000000" w:themeColor="text1"/>
          <w:lang w:val="en-GB"/>
        </w:rPr>
        <w:t xml:space="preserve"> and </w:t>
      </w:r>
      <w:r w:rsidR="0028730D" w:rsidRPr="00216702">
        <w:rPr>
          <w:rFonts w:ascii="Times New Roman" w:hAnsi="Times New Roman" w:cs="Times New Roman"/>
          <w:b/>
          <w:bCs/>
          <w:color w:val="000000" w:themeColor="text1"/>
          <w:lang w:val="en-GB"/>
        </w:rPr>
        <w:t>d</w:t>
      </w:r>
      <w:r w:rsidRPr="00216702">
        <w:rPr>
          <w:rFonts w:ascii="Times New Roman" w:hAnsi="Times New Roman" w:cs="Times New Roman"/>
          <w:b/>
          <w:bCs/>
          <w:color w:val="000000" w:themeColor="text1"/>
          <w:lang w:val="en-GB"/>
        </w:rPr>
        <w:t xml:space="preserve">emocratic </w:t>
      </w:r>
      <w:r w:rsidR="0028730D" w:rsidRPr="00216702">
        <w:rPr>
          <w:rFonts w:ascii="Times New Roman" w:hAnsi="Times New Roman" w:cs="Times New Roman"/>
          <w:b/>
          <w:bCs/>
          <w:color w:val="000000" w:themeColor="text1"/>
          <w:lang w:val="en-GB"/>
        </w:rPr>
        <w:t>l</w:t>
      </w:r>
      <w:r w:rsidRPr="00216702">
        <w:rPr>
          <w:rFonts w:ascii="Times New Roman" w:hAnsi="Times New Roman" w:cs="Times New Roman"/>
          <w:b/>
          <w:bCs/>
          <w:color w:val="000000" w:themeColor="text1"/>
          <w:lang w:val="en-GB"/>
        </w:rPr>
        <w:t>egitimacy</w:t>
      </w:r>
    </w:p>
    <w:p w14:paraId="70CCCC9F" w14:textId="23CCB7D3" w:rsidR="00DE5DA7" w:rsidRPr="00216702" w:rsidRDefault="00746FD2" w:rsidP="00DE5DA7">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Facing</w:t>
      </w:r>
      <w:r w:rsidR="00F65773" w:rsidRPr="00216702">
        <w:rPr>
          <w:rFonts w:ascii="Times New Roman" w:hAnsi="Times New Roman" w:cs="Times New Roman"/>
          <w:color w:val="000000" w:themeColor="text1"/>
          <w:lang w:val="en-GB"/>
        </w:rPr>
        <w:t xml:space="preserve"> a fundamental disagreement o</w:t>
      </w:r>
      <w:r w:rsidRPr="00216702">
        <w:rPr>
          <w:rFonts w:ascii="Times New Roman" w:hAnsi="Times New Roman" w:cs="Times New Roman"/>
          <w:color w:val="000000" w:themeColor="text1"/>
          <w:lang w:val="en-GB"/>
        </w:rPr>
        <w:t>ver the way</w:t>
      </w:r>
      <w:r w:rsidR="00F65773" w:rsidRPr="00216702">
        <w:rPr>
          <w:rFonts w:ascii="Times New Roman" w:hAnsi="Times New Roman" w:cs="Times New Roman"/>
          <w:color w:val="000000" w:themeColor="text1"/>
          <w:lang w:val="en-GB"/>
        </w:rPr>
        <w:t xml:space="preserve"> political equality and procedural fairness</w:t>
      </w:r>
      <w:r w:rsidRPr="00216702">
        <w:rPr>
          <w:rFonts w:ascii="Times New Roman" w:hAnsi="Times New Roman" w:cs="Times New Roman"/>
          <w:color w:val="000000" w:themeColor="text1"/>
          <w:lang w:val="en-GB"/>
        </w:rPr>
        <w:t xml:space="preserve"> </w:t>
      </w:r>
      <w:r w:rsidR="00CE0991" w:rsidRPr="00216702">
        <w:rPr>
          <w:rFonts w:ascii="Times New Roman" w:hAnsi="Times New Roman" w:cs="Times New Roman"/>
          <w:color w:val="000000" w:themeColor="text1"/>
          <w:lang w:val="en-GB"/>
        </w:rPr>
        <w:t>is</w:t>
      </w:r>
      <w:r w:rsidRPr="00216702">
        <w:rPr>
          <w:rFonts w:ascii="Times New Roman" w:hAnsi="Times New Roman" w:cs="Times New Roman"/>
          <w:color w:val="000000" w:themeColor="text1"/>
          <w:lang w:val="en-GB"/>
        </w:rPr>
        <w:t xml:space="preserve"> enacted in </w:t>
      </w:r>
      <w:r w:rsidR="001A0367" w:rsidRPr="00216702">
        <w:rPr>
          <w:rFonts w:ascii="Times New Roman" w:hAnsi="Times New Roman" w:cs="Times New Roman"/>
          <w:color w:val="000000" w:themeColor="text1"/>
          <w:lang w:val="en-GB"/>
        </w:rPr>
        <w:t>democracy’s</w:t>
      </w:r>
      <w:r w:rsidR="00A97E24" w:rsidRPr="00216702">
        <w:rPr>
          <w:rFonts w:ascii="Times New Roman" w:hAnsi="Times New Roman" w:cs="Times New Roman"/>
          <w:color w:val="000000" w:themeColor="text1"/>
          <w:lang w:val="en-GB"/>
        </w:rPr>
        <w:t xml:space="preserve"> </w:t>
      </w:r>
      <w:r w:rsidRPr="00216702">
        <w:rPr>
          <w:rFonts w:ascii="Times New Roman" w:hAnsi="Times New Roman" w:cs="Times New Roman"/>
          <w:color w:val="000000" w:themeColor="text1"/>
          <w:lang w:val="en-GB"/>
        </w:rPr>
        <w:t>workings</w:t>
      </w:r>
      <w:r w:rsidR="00F65773" w:rsidRPr="00216702">
        <w:rPr>
          <w:rFonts w:ascii="Times New Roman" w:hAnsi="Times New Roman" w:cs="Times New Roman"/>
          <w:color w:val="000000" w:themeColor="text1"/>
          <w:lang w:val="en-GB"/>
        </w:rPr>
        <w:t xml:space="preserve">, </w:t>
      </w:r>
      <w:r w:rsidR="00A97E24" w:rsidRPr="00216702">
        <w:rPr>
          <w:rFonts w:ascii="Times New Roman" w:hAnsi="Times New Roman" w:cs="Times New Roman"/>
          <w:color w:val="000000" w:themeColor="text1"/>
          <w:lang w:val="en-GB"/>
        </w:rPr>
        <w:t>a democratic system</w:t>
      </w:r>
      <w:r w:rsidR="00F65773" w:rsidRPr="00216702">
        <w:rPr>
          <w:rFonts w:ascii="Times New Roman" w:hAnsi="Times New Roman" w:cs="Times New Roman"/>
          <w:color w:val="000000" w:themeColor="text1"/>
          <w:lang w:val="en-GB"/>
        </w:rPr>
        <w:t xml:space="preserve"> must find a way to </w:t>
      </w:r>
      <w:r w:rsidR="00BB5C53" w:rsidRPr="00216702">
        <w:rPr>
          <w:rFonts w:ascii="Times New Roman" w:hAnsi="Times New Roman" w:cs="Times New Roman"/>
          <w:color w:val="000000" w:themeColor="text1"/>
          <w:lang w:val="en-GB"/>
        </w:rPr>
        <w:t>defend and renew</w:t>
      </w:r>
      <w:r w:rsidR="00F65773" w:rsidRPr="00216702">
        <w:rPr>
          <w:rFonts w:ascii="Times New Roman" w:hAnsi="Times New Roman" w:cs="Times New Roman"/>
          <w:color w:val="000000" w:themeColor="text1"/>
          <w:lang w:val="en-GB"/>
        </w:rPr>
        <w:t xml:space="preserve"> </w:t>
      </w:r>
      <w:r w:rsidR="00A97E24" w:rsidRPr="00216702">
        <w:rPr>
          <w:rFonts w:ascii="Times New Roman" w:hAnsi="Times New Roman" w:cs="Times New Roman"/>
          <w:color w:val="000000" w:themeColor="text1"/>
          <w:lang w:val="en-GB"/>
        </w:rPr>
        <w:t>its</w:t>
      </w:r>
      <w:r w:rsidR="00F65773" w:rsidRPr="00216702">
        <w:rPr>
          <w:rFonts w:ascii="Times New Roman" w:hAnsi="Times New Roman" w:cs="Times New Roman"/>
          <w:color w:val="000000" w:themeColor="text1"/>
          <w:lang w:val="en-GB"/>
        </w:rPr>
        <w:t xml:space="preserve"> </w:t>
      </w:r>
      <w:r w:rsidR="00A97E24" w:rsidRPr="00216702">
        <w:rPr>
          <w:rFonts w:ascii="Times New Roman" w:hAnsi="Times New Roman" w:cs="Times New Roman"/>
          <w:color w:val="000000" w:themeColor="text1"/>
          <w:lang w:val="en-GB"/>
        </w:rPr>
        <w:t>legitimacy</w:t>
      </w:r>
      <w:r w:rsidR="00F65773" w:rsidRPr="00216702">
        <w:rPr>
          <w:rFonts w:ascii="Times New Roman" w:hAnsi="Times New Roman" w:cs="Times New Roman"/>
          <w:color w:val="000000" w:themeColor="text1"/>
          <w:lang w:val="en-GB"/>
        </w:rPr>
        <w:t xml:space="preserve"> claim. </w:t>
      </w:r>
      <w:r w:rsidR="005B5F6A" w:rsidRPr="00216702">
        <w:rPr>
          <w:rFonts w:ascii="Times New Roman" w:hAnsi="Times New Roman" w:cs="Times New Roman"/>
          <w:color w:val="000000" w:themeColor="text1"/>
          <w:lang w:val="en-GB"/>
        </w:rPr>
        <w:t>D</w:t>
      </w:r>
      <w:r w:rsidR="00675CE5" w:rsidRPr="00216702">
        <w:rPr>
          <w:rFonts w:ascii="Times New Roman" w:hAnsi="Times New Roman" w:cs="Times New Roman"/>
          <w:color w:val="000000" w:themeColor="text1"/>
          <w:lang w:val="en-GB"/>
        </w:rPr>
        <w:t xml:space="preserve">eliberative democrats </w:t>
      </w:r>
      <w:r w:rsidR="00D00C38" w:rsidRPr="00216702">
        <w:rPr>
          <w:rFonts w:ascii="Times New Roman" w:hAnsi="Times New Roman" w:cs="Times New Roman"/>
          <w:color w:val="000000" w:themeColor="text1"/>
          <w:lang w:val="en-GB"/>
        </w:rPr>
        <w:t>understand that democratic institutions and procedures are not fixed once and for all, but they are</w:t>
      </w:r>
      <w:r w:rsidR="00A97E24" w:rsidRPr="00216702">
        <w:rPr>
          <w:rFonts w:ascii="Times New Roman" w:hAnsi="Times New Roman" w:cs="Times New Roman"/>
          <w:color w:val="000000" w:themeColor="text1"/>
          <w:lang w:val="en-GB"/>
        </w:rPr>
        <w:t xml:space="preserve">, </w:t>
      </w:r>
      <w:r w:rsidR="00D00C38" w:rsidRPr="00216702">
        <w:rPr>
          <w:rFonts w:ascii="Times New Roman" w:hAnsi="Times New Roman" w:cs="Times New Roman"/>
          <w:color w:val="000000" w:themeColor="text1"/>
          <w:lang w:val="en-GB"/>
        </w:rPr>
        <w:t>within the scope of liberal democracy</w:t>
      </w:r>
      <w:r w:rsidR="00A97E24" w:rsidRPr="00216702">
        <w:rPr>
          <w:rFonts w:ascii="Times New Roman" w:hAnsi="Times New Roman" w:cs="Times New Roman"/>
          <w:color w:val="000000" w:themeColor="text1"/>
          <w:lang w:val="en-GB"/>
        </w:rPr>
        <w:t>,</w:t>
      </w:r>
      <w:r w:rsidR="00D00C38" w:rsidRPr="00216702">
        <w:rPr>
          <w:rFonts w:ascii="Times New Roman" w:hAnsi="Times New Roman" w:cs="Times New Roman"/>
          <w:color w:val="000000" w:themeColor="text1"/>
          <w:lang w:val="en-GB"/>
        </w:rPr>
        <w:t xml:space="preserve"> challengeable and revisable (Landwehr and Steiner</w:t>
      </w:r>
      <w:r w:rsidR="00A257BE" w:rsidRPr="00216702">
        <w:rPr>
          <w:rFonts w:ascii="Times New Roman" w:hAnsi="Times New Roman" w:cs="Times New Roman"/>
          <w:color w:val="000000" w:themeColor="text1"/>
          <w:lang w:val="en-GB"/>
        </w:rPr>
        <w:t>,</w:t>
      </w:r>
      <w:r w:rsidR="00D00C38" w:rsidRPr="00216702">
        <w:rPr>
          <w:rFonts w:ascii="Times New Roman" w:hAnsi="Times New Roman" w:cs="Times New Roman"/>
          <w:color w:val="000000" w:themeColor="text1"/>
          <w:lang w:val="en-GB"/>
        </w:rPr>
        <w:t xml:space="preserve"> 2017: 801). The structure of democracy’s system must be justified (Thompson</w:t>
      </w:r>
      <w:r w:rsidR="00A257BE" w:rsidRPr="00216702">
        <w:rPr>
          <w:rFonts w:ascii="Times New Roman" w:hAnsi="Times New Roman" w:cs="Times New Roman"/>
          <w:color w:val="000000" w:themeColor="text1"/>
          <w:lang w:val="en-GB"/>
        </w:rPr>
        <w:t>,</w:t>
      </w:r>
      <w:r w:rsidR="00D00C38" w:rsidRPr="00216702">
        <w:rPr>
          <w:rFonts w:ascii="Times New Roman" w:hAnsi="Times New Roman" w:cs="Times New Roman"/>
          <w:color w:val="000000" w:themeColor="text1"/>
          <w:lang w:val="en-GB"/>
        </w:rPr>
        <w:t xml:space="preserve"> 2008: 515). </w:t>
      </w:r>
      <w:r w:rsidR="00F65773" w:rsidRPr="00216702">
        <w:rPr>
          <w:rFonts w:ascii="Times New Roman" w:hAnsi="Times New Roman" w:cs="Times New Roman"/>
          <w:i/>
          <w:iCs/>
          <w:color w:val="000000" w:themeColor="text1"/>
          <w:lang w:val="en-GB"/>
        </w:rPr>
        <w:t>M</w:t>
      </w:r>
      <w:r w:rsidR="00FD5333" w:rsidRPr="00216702">
        <w:rPr>
          <w:rFonts w:ascii="Times New Roman" w:hAnsi="Times New Roman" w:cs="Times New Roman"/>
          <w:i/>
          <w:iCs/>
          <w:color w:val="000000" w:themeColor="text1"/>
          <w:lang w:val="en-GB"/>
        </w:rPr>
        <w:t>eta-deliberation</w:t>
      </w:r>
      <w:r w:rsidR="005B5F6A" w:rsidRPr="00216702">
        <w:rPr>
          <w:rFonts w:ascii="Times New Roman" w:hAnsi="Times New Roman" w:cs="Times New Roman"/>
          <w:color w:val="000000" w:themeColor="text1"/>
          <w:lang w:val="en-GB"/>
        </w:rPr>
        <w:t xml:space="preserve"> </w:t>
      </w:r>
      <w:r w:rsidR="00F65773" w:rsidRPr="00216702">
        <w:rPr>
          <w:rFonts w:ascii="Times New Roman" w:hAnsi="Times New Roman" w:cs="Times New Roman"/>
          <w:color w:val="000000" w:themeColor="text1"/>
          <w:lang w:val="en-GB"/>
        </w:rPr>
        <w:t xml:space="preserve">describes the process </w:t>
      </w:r>
      <w:r w:rsidR="00CE0991" w:rsidRPr="00216702">
        <w:rPr>
          <w:rFonts w:ascii="Times New Roman" w:hAnsi="Times New Roman" w:cs="Times New Roman"/>
          <w:color w:val="000000" w:themeColor="text1"/>
          <w:lang w:val="en-GB"/>
        </w:rPr>
        <w:t>in</w:t>
      </w:r>
      <w:r w:rsidR="005B5F6A" w:rsidRPr="00216702">
        <w:rPr>
          <w:rFonts w:ascii="Times New Roman" w:hAnsi="Times New Roman" w:cs="Times New Roman"/>
          <w:color w:val="000000" w:themeColor="text1"/>
          <w:lang w:val="en-GB"/>
        </w:rPr>
        <w:t xml:space="preserve"> </w:t>
      </w:r>
      <w:r w:rsidR="008C238D" w:rsidRPr="00216702">
        <w:rPr>
          <w:rFonts w:ascii="Times New Roman" w:hAnsi="Times New Roman" w:cs="Times New Roman"/>
          <w:color w:val="000000" w:themeColor="text1"/>
          <w:lang w:val="en-GB"/>
        </w:rPr>
        <w:t xml:space="preserve">which </w:t>
      </w:r>
      <w:r w:rsidR="00675CE5" w:rsidRPr="00216702">
        <w:rPr>
          <w:rFonts w:ascii="Times New Roman" w:hAnsi="Times New Roman" w:cs="Times New Roman"/>
          <w:color w:val="000000" w:themeColor="text1"/>
          <w:lang w:val="en-GB"/>
        </w:rPr>
        <w:t>baseline democratic norms and procedure</w:t>
      </w:r>
      <w:r w:rsidR="00CE0991" w:rsidRPr="00216702">
        <w:rPr>
          <w:rFonts w:ascii="Times New Roman" w:hAnsi="Times New Roman" w:cs="Times New Roman"/>
          <w:color w:val="000000" w:themeColor="text1"/>
          <w:lang w:val="en-GB"/>
        </w:rPr>
        <w:t xml:space="preserve">s </w:t>
      </w:r>
      <w:r w:rsidR="002E2AC7" w:rsidRPr="00216702">
        <w:rPr>
          <w:rFonts w:ascii="Times New Roman" w:hAnsi="Times New Roman" w:cs="Times New Roman"/>
          <w:color w:val="000000" w:themeColor="text1"/>
          <w:lang w:val="en-GB"/>
        </w:rPr>
        <w:t>are subject to critical rethinking</w:t>
      </w:r>
      <w:r w:rsidR="001A0367" w:rsidRPr="00216702">
        <w:rPr>
          <w:rFonts w:ascii="Times New Roman" w:hAnsi="Times New Roman" w:cs="Times New Roman"/>
          <w:color w:val="000000" w:themeColor="text1"/>
          <w:lang w:val="en-GB"/>
        </w:rPr>
        <w:t>, which also involves</w:t>
      </w:r>
      <w:r w:rsidRPr="00216702">
        <w:rPr>
          <w:rFonts w:ascii="Times New Roman" w:hAnsi="Times New Roman" w:cs="Times New Roman"/>
          <w:color w:val="000000" w:themeColor="text1"/>
          <w:lang w:val="en-GB"/>
        </w:rPr>
        <w:t xml:space="preserve"> the </w:t>
      </w:r>
      <w:r w:rsidR="00CE0991" w:rsidRPr="00216702">
        <w:rPr>
          <w:rFonts w:ascii="Times New Roman" w:hAnsi="Times New Roman" w:cs="Times New Roman"/>
          <w:color w:val="000000" w:themeColor="text1"/>
          <w:lang w:val="en-GB"/>
        </w:rPr>
        <w:t xml:space="preserve">key </w:t>
      </w:r>
      <w:r w:rsidRPr="00216702">
        <w:rPr>
          <w:rFonts w:ascii="Times New Roman" w:hAnsi="Times New Roman" w:cs="Times New Roman"/>
          <w:color w:val="000000" w:themeColor="text1"/>
          <w:lang w:val="en-GB"/>
        </w:rPr>
        <w:t>question of</w:t>
      </w:r>
      <w:r w:rsidR="005317F8" w:rsidRPr="00216702">
        <w:rPr>
          <w:rFonts w:ascii="Times New Roman" w:hAnsi="Times New Roman" w:cs="Times New Roman"/>
          <w:color w:val="000000" w:themeColor="text1"/>
          <w:lang w:val="en-GB"/>
        </w:rPr>
        <w:t xml:space="preserve"> how to democratise deliberation</w:t>
      </w:r>
      <w:r w:rsidR="00C7326B" w:rsidRPr="00216702">
        <w:rPr>
          <w:rFonts w:ascii="Times New Roman" w:hAnsi="Times New Roman" w:cs="Times New Roman"/>
          <w:color w:val="000000" w:themeColor="text1"/>
          <w:lang w:val="en-GB"/>
        </w:rPr>
        <w:t xml:space="preserve"> </w:t>
      </w:r>
      <w:r w:rsidR="005317F8" w:rsidRPr="00216702">
        <w:rPr>
          <w:rFonts w:ascii="Times New Roman" w:hAnsi="Times New Roman" w:cs="Times New Roman"/>
          <w:color w:val="000000" w:themeColor="text1"/>
          <w:lang w:val="en-GB"/>
        </w:rPr>
        <w:t xml:space="preserve">through institutional </w:t>
      </w:r>
      <w:r w:rsidRPr="00216702">
        <w:rPr>
          <w:rFonts w:ascii="Times New Roman" w:hAnsi="Times New Roman" w:cs="Times New Roman"/>
          <w:color w:val="000000" w:themeColor="text1"/>
          <w:lang w:val="en-GB"/>
        </w:rPr>
        <w:t>re</w:t>
      </w:r>
      <w:r w:rsidR="005317F8" w:rsidRPr="00216702">
        <w:rPr>
          <w:rFonts w:ascii="Times New Roman" w:hAnsi="Times New Roman" w:cs="Times New Roman"/>
          <w:color w:val="000000" w:themeColor="text1"/>
          <w:lang w:val="en-GB"/>
        </w:rPr>
        <w:t>design (Landwerh</w:t>
      </w:r>
      <w:r w:rsidR="00A257BE" w:rsidRPr="00216702">
        <w:rPr>
          <w:rFonts w:ascii="Times New Roman" w:hAnsi="Times New Roman" w:cs="Times New Roman"/>
          <w:color w:val="000000" w:themeColor="text1"/>
          <w:lang w:val="en-GB"/>
        </w:rPr>
        <w:t>,</w:t>
      </w:r>
      <w:r w:rsidR="005317F8" w:rsidRPr="00216702">
        <w:rPr>
          <w:rFonts w:ascii="Times New Roman" w:hAnsi="Times New Roman" w:cs="Times New Roman"/>
          <w:color w:val="000000" w:themeColor="text1"/>
          <w:lang w:val="en-GB"/>
        </w:rPr>
        <w:t xml:space="preserve"> 2010</w:t>
      </w:r>
      <w:r w:rsidR="00D54937" w:rsidRPr="00216702">
        <w:rPr>
          <w:rFonts w:ascii="Times New Roman" w:hAnsi="Times New Roman" w:cs="Times New Roman"/>
          <w:color w:val="000000" w:themeColor="text1"/>
          <w:lang w:val="en-GB"/>
        </w:rPr>
        <w:t>; 2015</w:t>
      </w:r>
      <w:r w:rsidR="005317F8" w:rsidRPr="00216702">
        <w:rPr>
          <w:rFonts w:ascii="Times New Roman" w:hAnsi="Times New Roman" w:cs="Times New Roman"/>
          <w:color w:val="000000" w:themeColor="text1"/>
          <w:lang w:val="en-GB"/>
        </w:rPr>
        <w:t>).</w:t>
      </w:r>
      <w:r w:rsidR="006C2D5C" w:rsidRPr="00216702">
        <w:rPr>
          <w:rFonts w:ascii="Times New Roman" w:hAnsi="Times New Roman" w:cs="Times New Roman"/>
          <w:color w:val="000000" w:themeColor="text1"/>
          <w:lang w:val="en-GB"/>
        </w:rPr>
        <w:t xml:space="preserve"> </w:t>
      </w:r>
      <w:r w:rsidR="00666745" w:rsidRPr="00216702">
        <w:rPr>
          <w:rFonts w:ascii="Times New Roman" w:hAnsi="Times New Roman" w:cs="Times New Roman"/>
          <w:color w:val="000000" w:themeColor="text1"/>
          <w:lang w:val="en-GB"/>
        </w:rPr>
        <w:lastRenderedPageBreak/>
        <w:t>M</w:t>
      </w:r>
      <w:r w:rsidR="005317F8" w:rsidRPr="00216702">
        <w:rPr>
          <w:rFonts w:ascii="Times New Roman" w:hAnsi="Times New Roman" w:cs="Times New Roman"/>
          <w:color w:val="000000" w:themeColor="text1"/>
          <w:lang w:val="en-GB"/>
        </w:rPr>
        <w:t xml:space="preserve">eta-deliberation aims at fostering reflexivity, critical questioning and learning that </w:t>
      </w:r>
      <w:r w:rsidR="00666745" w:rsidRPr="00216702">
        <w:rPr>
          <w:rFonts w:ascii="Times New Roman" w:hAnsi="Times New Roman" w:cs="Times New Roman"/>
          <w:color w:val="000000" w:themeColor="text1"/>
          <w:lang w:val="en-GB"/>
        </w:rPr>
        <w:t xml:space="preserve">would </w:t>
      </w:r>
      <w:r w:rsidR="005317F8" w:rsidRPr="00216702">
        <w:rPr>
          <w:rFonts w:ascii="Times New Roman" w:hAnsi="Times New Roman" w:cs="Times New Roman"/>
          <w:color w:val="000000" w:themeColor="text1"/>
          <w:lang w:val="en-GB"/>
        </w:rPr>
        <w:t xml:space="preserve">transcend individual cases </w:t>
      </w:r>
      <w:r w:rsidR="00666745" w:rsidRPr="00216702">
        <w:rPr>
          <w:rFonts w:ascii="Times New Roman" w:hAnsi="Times New Roman" w:cs="Times New Roman"/>
          <w:color w:val="000000" w:themeColor="text1"/>
          <w:lang w:val="en-GB"/>
        </w:rPr>
        <w:t>and</w:t>
      </w:r>
      <w:r w:rsidR="005317F8" w:rsidRPr="00216702">
        <w:rPr>
          <w:rFonts w:ascii="Times New Roman" w:hAnsi="Times New Roman" w:cs="Times New Roman"/>
          <w:color w:val="000000" w:themeColor="text1"/>
          <w:lang w:val="en-GB"/>
        </w:rPr>
        <w:t xml:space="preserve"> involve participants with substantially different normative commitments</w:t>
      </w:r>
      <w:r w:rsidR="00666745" w:rsidRPr="00216702">
        <w:rPr>
          <w:rFonts w:ascii="Times New Roman" w:hAnsi="Times New Roman" w:cs="Times New Roman"/>
          <w:color w:val="000000" w:themeColor="text1"/>
          <w:lang w:val="en-GB"/>
        </w:rPr>
        <w:t xml:space="preserve"> (</w:t>
      </w:r>
      <w:proofErr w:type="spellStart"/>
      <w:r w:rsidR="00666745" w:rsidRPr="00216702">
        <w:rPr>
          <w:rFonts w:ascii="Times New Roman" w:hAnsi="Times New Roman" w:cs="Times New Roman"/>
          <w:color w:val="000000" w:themeColor="text1"/>
          <w:lang w:val="en-GB"/>
        </w:rPr>
        <w:t>Dryzek</w:t>
      </w:r>
      <w:proofErr w:type="spellEnd"/>
      <w:r w:rsidR="00666745" w:rsidRPr="00216702">
        <w:rPr>
          <w:rFonts w:ascii="Times New Roman" w:hAnsi="Times New Roman" w:cs="Times New Roman"/>
          <w:color w:val="000000" w:themeColor="text1"/>
          <w:lang w:val="en-GB"/>
        </w:rPr>
        <w:t xml:space="preserve"> and Pickering</w:t>
      </w:r>
      <w:r w:rsidR="00A257BE" w:rsidRPr="00216702">
        <w:rPr>
          <w:rFonts w:ascii="Times New Roman" w:hAnsi="Times New Roman" w:cs="Times New Roman"/>
          <w:color w:val="000000" w:themeColor="text1"/>
          <w:lang w:val="en-GB"/>
        </w:rPr>
        <w:t>,</w:t>
      </w:r>
      <w:r w:rsidR="00666745" w:rsidRPr="00216702">
        <w:rPr>
          <w:rFonts w:ascii="Times New Roman" w:hAnsi="Times New Roman" w:cs="Times New Roman"/>
          <w:color w:val="000000" w:themeColor="text1"/>
          <w:lang w:val="en-GB"/>
        </w:rPr>
        <w:t xml:space="preserve"> 2017)</w:t>
      </w:r>
      <w:r w:rsidR="005317F8" w:rsidRPr="00216702">
        <w:rPr>
          <w:rFonts w:ascii="Times New Roman" w:hAnsi="Times New Roman" w:cs="Times New Roman"/>
          <w:color w:val="000000" w:themeColor="text1"/>
          <w:lang w:val="en-GB"/>
        </w:rPr>
        <w:t xml:space="preserve">. </w:t>
      </w:r>
      <w:r w:rsidR="002E2AC7" w:rsidRPr="00216702">
        <w:rPr>
          <w:rFonts w:ascii="Times New Roman" w:hAnsi="Times New Roman" w:cs="Times New Roman"/>
          <w:color w:val="000000" w:themeColor="text1"/>
          <w:lang w:val="en-GB"/>
        </w:rPr>
        <w:t xml:space="preserve">As </w:t>
      </w:r>
      <w:proofErr w:type="spellStart"/>
      <w:r w:rsidR="002E2AC7" w:rsidRPr="00216702">
        <w:rPr>
          <w:rFonts w:ascii="Times New Roman" w:hAnsi="Times New Roman" w:cs="Times New Roman"/>
          <w:color w:val="000000" w:themeColor="text1"/>
          <w:lang w:val="en-GB"/>
        </w:rPr>
        <w:t>Holdo</w:t>
      </w:r>
      <w:proofErr w:type="spellEnd"/>
      <w:r w:rsidR="002E2AC7" w:rsidRPr="00216702">
        <w:rPr>
          <w:rFonts w:ascii="Times New Roman" w:hAnsi="Times New Roman" w:cs="Times New Roman"/>
          <w:color w:val="000000" w:themeColor="text1"/>
          <w:lang w:val="en-GB"/>
        </w:rPr>
        <w:t xml:space="preserve"> stresses (2020a), meta-deliberation is the forum to discuss all sources of distortion and inequality and</w:t>
      </w:r>
      <w:r w:rsidR="00D00C38" w:rsidRPr="00216702">
        <w:rPr>
          <w:rFonts w:ascii="Times New Roman" w:hAnsi="Times New Roman" w:cs="Times New Roman"/>
          <w:color w:val="000000" w:themeColor="text1"/>
          <w:lang w:val="en-GB"/>
        </w:rPr>
        <w:t xml:space="preserve"> </w:t>
      </w:r>
      <w:r w:rsidR="002E2AC7" w:rsidRPr="00216702">
        <w:rPr>
          <w:rFonts w:ascii="Times New Roman" w:hAnsi="Times New Roman" w:cs="Times New Roman"/>
          <w:color w:val="000000" w:themeColor="text1"/>
          <w:lang w:val="en-GB"/>
        </w:rPr>
        <w:t>make corrections and improvements to the ways we deliberate</w:t>
      </w:r>
      <w:r w:rsidR="008C238D" w:rsidRPr="00216702">
        <w:rPr>
          <w:rFonts w:ascii="Times New Roman" w:hAnsi="Times New Roman" w:cs="Times New Roman"/>
          <w:color w:val="000000" w:themeColor="text1"/>
          <w:lang w:val="en-GB"/>
        </w:rPr>
        <w:t>, particularly</w:t>
      </w:r>
      <w:r w:rsidR="00444CB1" w:rsidRPr="00216702">
        <w:rPr>
          <w:rFonts w:ascii="Times New Roman" w:hAnsi="Times New Roman" w:cs="Times New Roman"/>
          <w:color w:val="000000" w:themeColor="text1"/>
          <w:lang w:val="en-GB"/>
        </w:rPr>
        <w:t>…</w:t>
      </w:r>
      <w:r w:rsidR="002E2AC7" w:rsidRPr="00216702">
        <w:rPr>
          <w:rFonts w:ascii="Times New Roman" w:hAnsi="Times New Roman" w:cs="Times New Roman"/>
          <w:color w:val="000000" w:themeColor="text1"/>
          <w:lang w:val="en-GB"/>
        </w:rPr>
        <w:t xml:space="preserve"> </w:t>
      </w:r>
    </w:p>
    <w:p w14:paraId="3D77EDF7" w14:textId="55CA6C1C" w:rsidR="00053A40" w:rsidRPr="00216702" w:rsidRDefault="00444CB1" w:rsidP="00DE5DA7">
      <w:pPr>
        <w:pStyle w:val="NormalWeb"/>
        <w:spacing w:line="480" w:lineRule="auto"/>
        <w:ind w:left="720"/>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w:t>
      </w:r>
      <w:proofErr w:type="gramStart"/>
      <w:r w:rsidR="002E2AC7" w:rsidRPr="00216702">
        <w:rPr>
          <w:rFonts w:ascii="Times New Roman" w:hAnsi="Times New Roman" w:cs="Times New Roman"/>
          <w:color w:val="000000" w:themeColor="text1"/>
          <w:lang w:val="en-GB"/>
        </w:rPr>
        <w:t>when</w:t>
      </w:r>
      <w:proofErr w:type="gramEnd"/>
      <w:r w:rsidR="002E2AC7" w:rsidRPr="00216702">
        <w:rPr>
          <w:rFonts w:ascii="Times New Roman" w:hAnsi="Times New Roman" w:cs="Times New Roman"/>
          <w:color w:val="000000" w:themeColor="text1"/>
          <w:lang w:val="en-GB"/>
        </w:rPr>
        <w:t xml:space="preserve"> people experience being unfairly excluded or marginalized due to their failure or unwillingness to accept assumptions and norms that shape public deliberation. Because such experiences may indicate systemic failures of uptake, examining meta-deliberation is an important part of how we can make deliberative systems more reflective</w:t>
      </w:r>
      <w:r w:rsidR="00DE5DA7" w:rsidRPr="00216702">
        <w:rPr>
          <w:rFonts w:ascii="Times New Roman" w:hAnsi="Times New Roman" w:cs="Times New Roman"/>
          <w:color w:val="000000" w:themeColor="text1"/>
          <w:lang w:val="en-GB"/>
        </w:rPr>
        <w:t>’</w:t>
      </w:r>
      <w:r w:rsidR="002E2AC7" w:rsidRPr="00216702">
        <w:rPr>
          <w:rFonts w:ascii="Times New Roman" w:hAnsi="Times New Roman" w:cs="Times New Roman"/>
          <w:color w:val="000000" w:themeColor="text1"/>
          <w:lang w:val="en-GB"/>
        </w:rPr>
        <w:t xml:space="preserve"> (</w:t>
      </w:r>
      <w:proofErr w:type="spellStart"/>
      <w:r w:rsidR="002E2AC7" w:rsidRPr="00216702">
        <w:rPr>
          <w:rFonts w:ascii="Times New Roman" w:hAnsi="Times New Roman" w:cs="Times New Roman"/>
          <w:color w:val="000000" w:themeColor="text1"/>
          <w:lang w:val="en-GB"/>
        </w:rPr>
        <w:t>Holdo</w:t>
      </w:r>
      <w:proofErr w:type="spellEnd"/>
      <w:r w:rsidR="00A257BE" w:rsidRPr="00216702">
        <w:rPr>
          <w:rFonts w:ascii="Times New Roman" w:hAnsi="Times New Roman" w:cs="Times New Roman"/>
          <w:color w:val="000000" w:themeColor="text1"/>
          <w:lang w:val="en-GB"/>
        </w:rPr>
        <w:t>,</w:t>
      </w:r>
      <w:r w:rsidR="002E2AC7" w:rsidRPr="00216702">
        <w:rPr>
          <w:rFonts w:ascii="Times New Roman" w:hAnsi="Times New Roman" w:cs="Times New Roman"/>
          <w:color w:val="000000" w:themeColor="text1"/>
          <w:lang w:val="en-GB"/>
        </w:rPr>
        <w:t xml:space="preserve"> 2020a:107).</w:t>
      </w:r>
    </w:p>
    <w:p w14:paraId="6FE5C9B9" w14:textId="0EE3B8A8" w:rsidR="00E766E1" w:rsidRPr="00216702" w:rsidRDefault="005317F8"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Meta-deliberation is crucial to the legitimacy of modern democracies (Landwerh</w:t>
      </w:r>
      <w:r w:rsidR="00A257BE" w:rsidRPr="00216702">
        <w:rPr>
          <w:rFonts w:ascii="Times New Roman" w:hAnsi="Times New Roman" w:cs="Times New Roman"/>
          <w:color w:val="000000" w:themeColor="text1"/>
          <w:lang w:val="en-GB"/>
        </w:rPr>
        <w:t>,</w:t>
      </w:r>
      <w:r w:rsidRPr="00216702">
        <w:rPr>
          <w:rFonts w:ascii="Times New Roman" w:hAnsi="Times New Roman" w:cs="Times New Roman"/>
          <w:color w:val="000000" w:themeColor="text1"/>
          <w:lang w:val="en-GB"/>
        </w:rPr>
        <w:t xml:space="preserve"> 2010b)</w:t>
      </w:r>
      <w:r w:rsidR="00053A40" w:rsidRPr="00216702">
        <w:rPr>
          <w:rFonts w:ascii="Times New Roman" w:hAnsi="Times New Roman" w:cs="Times New Roman"/>
          <w:color w:val="000000" w:themeColor="text1"/>
          <w:lang w:val="en-GB"/>
        </w:rPr>
        <w:t xml:space="preserve"> not least because </w:t>
      </w:r>
      <w:r w:rsidR="00306205" w:rsidRPr="00216702">
        <w:rPr>
          <w:rFonts w:ascii="Times New Roman" w:hAnsi="Times New Roman" w:cs="Times New Roman"/>
          <w:color w:val="000000" w:themeColor="text1"/>
          <w:lang w:val="en-GB"/>
        </w:rPr>
        <w:t>s</w:t>
      </w:r>
      <w:r w:rsidR="00053A40" w:rsidRPr="00216702">
        <w:rPr>
          <w:rFonts w:ascii="Times New Roman" w:hAnsi="Times New Roman" w:cs="Times New Roman"/>
          <w:color w:val="000000" w:themeColor="text1"/>
          <w:lang w:val="en-GB"/>
        </w:rPr>
        <w:t xml:space="preserve">atisfaction with democracy depends on </w:t>
      </w:r>
      <w:r w:rsidR="00F14244" w:rsidRPr="00216702">
        <w:rPr>
          <w:rFonts w:ascii="Times New Roman" w:hAnsi="Times New Roman" w:cs="Times New Roman"/>
          <w:color w:val="000000" w:themeColor="text1"/>
          <w:lang w:val="en-GB"/>
        </w:rPr>
        <w:t xml:space="preserve">a degree of </w:t>
      </w:r>
      <w:r w:rsidR="00053A40" w:rsidRPr="00216702">
        <w:rPr>
          <w:rFonts w:ascii="Times New Roman" w:hAnsi="Times New Roman" w:cs="Times New Roman"/>
          <w:color w:val="000000" w:themeColor="text1"/>
          <w:lang w:val="en-GB"/>
        </w:rPr>
        <w:t>congruence between normative conceptions</w:t>
      </w:r>
      <w:r w:rsidR="00F14244" w:rsidRPr="00216702">
        <w:rPr>
          <w:rFonts w:ascii="Times New Roman" w:hAnsi="Times New Roman" w:cs="Times New Roman"/>
          <w:color w:val="000000" w:themeColor="text1"/>
          <w:lang w:val="en-GB"/>
        </w:rPr>
        <w:t xml:space="preserve"> of justice or fairness</w:t>
      </w:r>
      <w:r w:rsidR="00053A40" w:rsidRPr="00216702">
        <w:rPr>
          <w:rFonts w:ascii="Times New Roman" w:hAnsi="Times New Roman" w:cs="Times New Roman"/>
          <w:color w:val="000000" w:themeColor="text1"/>
          <w:lang w:val="en-GB"/>
        </w:rPr>
        <w:t xml:space="preserve"> and existing institutional norms (Connolly</w:t>
      </w:r>
      <w:r w:rsidR="00A257BE" w:rsidRPr="00216702">
        <w:rPr>
          <w:rFonts w:ascii="Times New Roman" w:hAnsi="Times New Roman" w:cs="Times New Roman"/>
          <w:color w:val="000000" w:themeColor="text1"/>
          <w:lang w:val="en-GB"/>
        </w:rPr>
        <w:t>,</w:t>
      </w:r>
      <w:r w:rsidR="00053A40" w:rsidRPr="00216702">
        <w:rPr>
          <w:rFonts w:ascii="Times New Roman" w:hAnsi="Times New Roman" w:cs="Times New Roman"/>
          <w:color w:val="000000" w:themeColor="text1"/>
          <w:lang w:val="en-GB"/>
        </w:rPr>
        <w:t xml:space="preserve"> 1993[1974]: 29). However,</w:t>
      </w:r>
      <w:r w:rsidR="008C238D" w:rsidRPr="00216702">
        <w:rPr>
          <w:rFonts w:ascii="Times New Roman" w:hAnsi="Times New Roman" w:cs="Times New Roman"/>
          <w:color w:val="000000" w:themeColor="text1"/>
          <w:lang w:val="en-GB"/>
        </w:rPr>
        <w:t xml:space="preserve"> </w:t>
      </w:r>
      <w:r w:rsidR="005B5F6A" w:rsidRPr="00216702">
        <w:rPr>
          <w:rFonts w:ascii="Times New Roman" w:hAnsi="Times New Roman" w:cs="Times New Roman"/>
          <w:color w:val="000000" w:themeColor="text1"/>
          <w:lang w:val="en-GB"/>
        </w:rPr>
        <w:t>meta-deliberation</w:t>
      </w:r>
      <w:r w:rsidR="002E2AC7" w:rsidRPr="00216702">
        <w:rPr>
          <w:rFonts w:ascii="Times New Roman" w:hAnsi="Times New Roman" w:cs="Times New Roman"/>
          <w:color w:val="000000" w:themeColor="text1"/>
          <w:lang w:val="en-GB"/>
        </w:rPr>
        <w:t xml:space="preserve"> </w:t>
      </w:r>
      <w:r w:rsidR="005C5E9D" w:rsidRPr="00216702">
        <w:rPr>
          <w:rFonts w:ascii="Times New Roman" w:hAnsi="Times New Roman" w:cs="Times New Roman"/>
          <w:color w:val="000000" w:themeColor="text1"/>
          <w:lang w:val="en-GB"/>
        </w:rPr>
        <w:t>faces</w:t>
      </w:r>
      <w:r w:rsidR="002E2AC7" w:rsidRPr="00216702">
        <w:rPr>
          <w:rFonts w:ascii="Times New Roman" w:hAnsi="Times New Roman" w:cs="Times New Roman"/>
          <w:color w:val="000000" w:themeColor="text1"/>
          <w:lang w:val="en-GB"/>
        </w:rPr>
        <w:t xml:space="preserve"> the same </w:t>
      </w:r>
      <w:r w:rsidR="005B5F6A" w:rsidRPr="00216702">
        <w:rPr>
          <w:rFonts w:ascii="Times New Roman" w:hAnsi="Times New Roman" w:cs="Times New Roman"/>
          <w:color w:val="000000" w:themeColor="text1"/>
          <w:lang w:val="en-GB"/>
        </w:rPr>
        <w:t>challenge</w:t>
      </w:r>
      <w:r w:rsidR="00746FD2" w:rsidRPr="00216702">
        <w:rPr>
          <w:rFonts w:ascii="Times New Roman" w:hAnsi="Times New Roman" w:cs="Times New Roman"/>
          <w:color w:val="000000" w:themeColor="text1"/>
          <w:lang w:val="en-GB"/>
        </w:rPr>
        <w:t>: how</w:t>
      </w:r>
      <w:r w:rsidR="00053A40" w:rsidRPr="00216702">
        <w:rPr>
          <w:rFonts w:ascii="Times New Roman" w:hAnsi="Times New Roman" w:cs="Times New Roman"/>
          <w:color w:val="000000" w:themeColor="text1"/>
          <w:lang w:val="en-GB"/>
        </w:rPr>
        <w:t xml:space="preserve"> to establish</w:t>
      </w:r>
      <w:r w:rsidR="00746FD2" w:rsidRPr="00216702">
        <w:rPr>
          <w:rFonts w:ascii="Times New Roman" w:hAnsi="Times New Roman" w:cs="Times New Roman"/>
          <w:color w:val="000000" w:themeColor="text1"/>
          <w:lang w:val="en-GB"/>
        </w:rPr>
        <w:t xml:space="preserve"> a standard of</w:t>
      </w:r>
      <w:r w:rsidR="00053A40" w:rsidRPr="00216702">
        <w:rPr>
          <w:rFonts w:ascii="Times New Roman" w:hAnsi="Times New Roman" w:cs="Times New Roman"/>
          <w:color w:val="000000" w:themeColor="text1"/>
          <w:lang w:val="en-GB"/>
        </w:rPr>
        <w:t xml:space="preserve"> procedural fairness</w:t>
      </w:r>
      <w:r w:rsidR="002E2AC7" w:rsidRPr="00216702">
        <w:rPr>
          <w:rFonts w:ascii="Times New Roman" w:hAnsi="Times New Roman" w:cs="Times New Roman"/>
          <w:color w:val="000000" w:themeColor="text1"/>
          <w:lang w:val="en-GB"/>
        </w:rPr>
        <w:t xml:space="preserve"> </w:t>
      </w:r>
      <w:r w:rsidR="00746FD2" w:rsidRPr="00216702">
        <w:rPr>
          <w:rFonts w:ascii="Times New Roman" w:hAnsi="Times New Roman" w:cs="Times New Roman"/>
          <w:color w:val="000000" w:themeColor="text1"/>
          <w:lang w:val="en-GB"/>
        </w:rPr>
        <w:t xml:space="preserve">for </w:t>
      </w:r>
      <w:r w:rsidR="00CE0991" w:rsidRPr="00216702">
        <w:rPr>
          <w:rFonts w:ascii="Times New Roman" w:hAnsi="Times New Roman" w:cs="Times New Roman"/>
          <w:color w:val="000000" w:themeColor="text1"/>
          <w:lang w:val="en-GB"/>
        </w:rPr>
        <w:t>this</w:t>
      </w:r>
      <w:r w:rsidR="002E2AC7" w:rsidRPr="00216702">
        <w:rPr>
          <w:rFonts w:ascii="Times New Roman" w:hAnsi="Times New Roman" w:cs="Times New Roman"/>
          <w:color w:val="000000" w:themeColor="text1"/>
          <w:lang w:val="en-GB"/>
        </w:rPr>
        <w:t xml:space="preserve"> </w:t>
      </w:r>
      <w:r w:rsidR="005B5F6A" w:rsidRPr="00216702">
        <w:rPr>
          <w:rFonts w:ascii="Times New Roman" w:hAnsi="Times New Roman" w:cs="Times New Roman"/>
          <w:color w:val="000000" w:themeColor="text1"/>
          <w:lang w:val="en-GB"/>
        </w:rPr>
        <w:t>process</w:t>
      </w:r>
      <w:r w:rsidR="00CE0991" w:rsidRPr="00216702">
        <w:rPr>
          <w:rFonts w:ascii="Times New Roman" w:hAnsi="Times New Roman" w:cs="Times New Roman"/>
          <w:color w:val="000000" w:themeColor="text1"/>
          <w:lang w:val="en-GB"/>
        </w:rPr>
        <w:t xml:space="preserve"> too </w:t>
      </w:r>
      <w:r w:rsidR="00053A40" w:rsidRPr="00216702">
        <w:rPr>
          <w:rFonts w:ascii="Times New Roman" w:hAnsi="Times New Roman" w:cs="Times New Roman"/>
          <w:color w:val="000000" w:themeColor="text1"/>
          <w:lang w:val="en-GB"/>
        </w:rPr>
        <w:t>in view of</w:t>
      </w:r>
      <w:r w:rsidR="002E2AC7" w:rsidRPr="00216702">
        <w:rPr>
          <w:rFonts w:ascii="Times New Roman" w:hAnsi="Times New Roman" w:cs="Times New Roman"/>
          <w:color w:val="000000" w:themeColor="text1"/>
          <w:lang w:val="en-GB"/>
        </w:rPr>
        <w:t xml:space="preserve"> unequal power relations, </w:t>
      </w:r>
      <w:r w:rsidR="005C5E9D" w:rsidRPr="00216702">
        <w:rPr>
          <w:rFonts w:ascii="Times New Roman" w:hAnsi="Times New Roman" w:cs="Times New Roman"/>
          <w:color w:val="000000" w:themeColor="text1"/>
          <w:lang w:val="en-GB"/>
        </w:rPr>
        <w:t xml:space="preserve">the </w:t>
      </w:r>
      <w:r w:rsidR="002E2AC7" w:rsidRPr="00216702">
        <w:rPr>
          <w:rFonts w:ascii="Times New Roman" w:hAnsi="Times New Roman" w:cs="Times New Roman"/>
          <w:color w:val="000000" w:themeColor="text1"/>
          <w:lang w:val="en-GB"/>
        </w:rPr>
        <w:t xml:space="preserve">marginalization of </w:t>
      </w:r>
      <w:r w:rsidR="00746FD2" w:rsidRPr="00216702">
        <w:rPr>
          <w:rFonts w:ascii="Times New Roman" w:hAnsi="Times New Roman" w:cs="Times New Roman"/>
          <w:color w:val="000000" w:themeColor="text1"/>
          <w:lang w:val="en-GB"/>
        </w:rPr>
        <w:t xml:space="preserve">some </w:t>
      </w:r>
      <w:r w:rsidR="002E2AC7" w:rsidRPr="00216702">
        <w:rPr>
          <w:rFonts w:ascii="Times New Roman" w:hAnsi="Times New Roman" w:cs="Times New Roman"/>
          <w:color w:val="000000" w:themeColor="text1"/>
          <w:lang w:val="en-GB"/>
        </w:rPr>
        <w:t>people</w:t>
      </w:r>
      <w:r w:rsidR="005C5E9D" w:rsidRPr="00216702">
        <w:rPr>
          <w:rFonts w:ascii="Times New Roman" w:hAnsi="Times New Roman" w:cs="Times New Roman"/>
          <w:color w:val="000000" w:themeColor="text1"/>
          <w:lang w:val="en-GB"/>
        </w:rPr>
        <w:t xml:space="preserve"> and groups</w:t>
      </w:r>
      <w:r w:rsidR="002E2AC7" w:rsidRPr="00216702">
        <w:rPr>
          <w:rFonts w:ascii="Times New Roman" w:hAnsi="Times New Roman" w:cs="Times New Roman"/>
          <w:color w:val="000000" w:themeColor="text1"/>
          <w:lang w:val="en-GB"/>
        </w:rPr>
        <w:t xml:space="preserve"> and </w:t>
      </w:r>
      <w:r w:rsidR="00746FD2" w:rsidRPr="00216702">
        <w:rPr>
          <w:rFonts w:ascii="Times New Roman" w:hAnsi="Times New Roman" w:cs="Times New Roman"/>
          <w:color w:val="000000" w:themeColor="text1"/>
          <w:lang w:val="en-GB"/>
        </w:rPr>
        <w:t>the</w:t>
      </w:r>
      <w:r w:rsidR="002E2AC7" w:rsidRPr="00216702">
        <w:rPr>
          <w:rFonts w:ascii="Times New Roman" w:hAnsi="Times New Roman" w:cs="Times New Roman"/>
          <w:color w:val="000000" w:themeColor="text1"/>
          <w:lang w:val="en-GB"/>
        </w:rPr>
        <w:t xml:space="preserve"> narrow coverage of </w:t>
      </w:r>
      <w:r w:rsidR="00746FD2" w:rsidRPr="00216702">
        <w:rPr>
          <w:rFonts w:ascii="Times New Roman" w:hAnsi="Times New Roman" w:cs="Times New Roman"/>
          <w:color w:val="000000" w:themeColor="text1"/>
          <w:lang w:val="en-GB"/>
        </w:rPr>
        <w:t>some</w:t>
      </w:r>
      <w:r w:rsidR="002E2AC7" w:rsidRPr="00216702">
        <w:rPr>
          <w:rFonts w:ascii="Times New Roman" w:hAnsi="Times New Roman" w:cs="Times New Roman"/>
          <w:color w:val="000000" w:themeColor="text1"/>
          <w:lang w:val="en-GB"/>
        </w:rPr>
        <w:t xml:space="preserve"> perspectives (Hayward, 2004; Olson, 2011; </w:t>
      </w:r>
      <w:proofErr w:type="spellStart"/>
      <w:r w:rsidR="002E2AC7" w:rsidRPr="00216702">
        <w:rPr>
          <w:rFonts w:ascii="Times New Roman" w:hAnsi="Times New Roman" w:cs="Times New Roman"/>
          <w:color w:val="000000" w:themeColor="text1"/>
          <w:lang w:val="en-GB"/>
        </w:rPr>
        <w:t>Holdo</w:t>
      </w:r>
      <w:proofErr w:type="spellEnd"/>
      <w:r w:rsidR="00A257BE" w:rsidRPr="00216702">
        <w:rPr>
          <w:rFonts w:ascii="Times New Roman" w:hAnsi="Times New Roman" w:cs="Times New Roman"/>
          <w:color w:val="000000" w:themeColor="text1"/>
          <w:lang w:val="en-GB"/>
        </w:rPr>
        <w:t>,</w:t>
      </w:r>
      <w:r w:rsidR="002E2AC7" w:rsidRPr="00216702">
        <w:rPr>
          <w:rFonts w:ascii="Times New Roman" w:hAnsi="Times New Roman" w:cs="Times New Roman"/>
          <w:color w:val="000000" w:themeColor="text1"/>
          <w:lang w:val="en-GB"/>
        </w:rPr>
        <w:t xml:space="preserve"> 2020</w:t>
      </w:r>
      <w:r w:rsidR="00637CE7" w:rsidRPr="00216702">
        <w:rPr>
          <w:rFonts w:ascii="Times New Roman" w:hAnsi="Times New Roman" w:cs="Times New Roman"/>
          <w:color w:val="000000" w:themeColor="text1"/>
          <w:lang w:val="en-GB"/>
        </w:rPr>
        <w:t>b</w:t>
      </w:r>
      <w:r w:rsidR="002E2AC7" w:rsidRPr="00216702">
        <w:rPr>
          <w:rFonts w:ascii="Times New Roman" w:hAnsi="Times New Roman" w:cs="Times New Roman"/>
          <w:color w:val="000000" w:themeColor="text1"/>
          <w:lang w:val="en-GB"/>
        </w:rPr>
        <w:t xml:space="preserve">; </w:t>
      </w:r>
      <w:r w:rsidR="00FF3E90" w:rsidRPr="00216702">
        <w:rPr>
          <w:rFonts w:ascii="Times New Roman" w:hAnsi="Times New Roman" w:cs="Times New Roman"/>
          <w:color w:val="000000" w:themeColor="text1"/>
          <w:lang w:val="en-GB"/>
        </w:rPr>
        <w:t>Also:</w:t>
      </w:r>
      <w:r w:rsidR="002E2AC7" w:rsidRPr="00216702">
        <w:rPr>
          <w:rFonts w:ascii="Times New Roman" w:hAnsi="Times New Roman" w:cs="Times New Roman"/>
          <w:color w:val="000000" w:themeColor="text1"/>
          <w:lang w:val="en-GB"/>
        </w:rPr>
        <w:t xml:space="preserve"> Fraser</w:t>
      </w:r>
      <w:r w:rsidR="00A257BE" w:rsidRPr="00216702">
        <w:rPr>
          <w:rFonts w:ascii="Times New Roman" w:hAnsi="Times New Roman" w:cs="Times New Roman"/>
          <w:color w:val="000000" w:themeColor="text1"/>
          <w:lang w:val="en-GB"/>
        </w:rPr>
        <w:t>,</w:t>
      </w:r>
      <w:r w:rsidR="00637CE7" w:rsidRPr="00216702">
        <w:rPr>
          <w:rFonts w:ascii="Times New Roman" w:hAnsi="Times New Roman" w:cs="Times New Roman"/>
          <w:color w:val="000000" w:themeColor="text1"/>
          <w:lang w:val="en-GB"/>
        </w:rPr>
        <w:t xml:space="preserve"> </w:t>
      </w:r>
      <w:r w:rsidR="002E2AC7" w:rsidRPr="00216702">
        <w:rPr>
          <w:rFonts w:ascii="Times New Roman" w:hAnsi="Times New Roman" w:cs="Times New Roman"/>
          <w:color w:val="000000" w:themeColor="text1"/>
          <w:lang w:val="en-GB"/>
        </w:rPr>
        <w:t>1990; Mansbridge</w:t>
      </w:r>
      <w:r w:rsidR="00A257BE" w:rsidRPr="00216702">
        <w:rPr>
          <w:rFonts w:ascii="Times New Roman" w:hAnsi="Times New Roman" w:cs="Times New Roman"/>
          <w:color w:val="000000" w:themeColor="text1"/>
          <w:lang w:val="en-GB"/>
        </w:rPr>
        <w:t>,</w:t>
      </w:r>
      <w:r w:rsidR="002E2AC7" w:rsidRPr="00216702">
        <w:rPr>
          <w:rFonts w:ascii="Times New Roman" w:hAnsi="Times New Roman" w:cs="Times New Roman"/>
          <w:color w:val="000000" w:themeColor="text1"/>
          <w:lang w:val="en-GB"/>
        </w:rPr>
        <w:t xml:space="preserve"> 1999; and Young</w:t>
      </w:r>
      <w:r w:rsidR="00A257BE" w:rsidRPr="00216702">
        <w:rPr>
          <w:rFonts w:ascii="Times New Roman" w:hAnsi="Times New Roman" w:cs="Times New Roman"/>
          <w:color w:val="000000" w:themeColor="text1"/>
          <w:lang w:val="en-GB"/>
        </w:rPr>
        <w:t>,</w:t>
      </w:r>
      <w:r w:rsidR="002E2AC7" w:rsidRPr="00216702">
        <w:rPr>
          <w:rFonts w:ascii="Times New Roman" w:hAnsi="Times New Roman" w:cs="Times New Roman"/>
          <w:color w:val="000000" w:themeColor="text1"/>
          <w:lang w:val="en-GB"/>
        </w:rPr>
        <w:t xml:space="preserve"> 2001). </w:t>
      </w:r>
      <w:r w:rsidR="00524895" w:rsidRPr="00216702">
        <w:rPr>
          <w:rFonts w:ascii="Times New Roman" w:hAnsi="Times New Roman" w:cs="Times New Roman"/>
          <w:color w:val="000000" w:themeColor="text1"/>
          <w:lang w:val="en-GB"/>
        </w:rPr>
        <w:t>For</w:t>
      </w:r>
      <w:r w:rsidR="00E766E1" w:rsidRPr="00216702">
        <w:rPr>
          <w:rFonts w:ascii="Times New Roman" w:hAnsi="Times New Roman" w:cs="Times New Roman"/>
          <w:color w:val="000000" w:themeColor="text1"/>
          <w:lang w:val="en-GB"/>
        </w:rPr>
        <w:t xml:space="preserve"> Landwerh:</w:t>
      </w:r>
    </w:p>
    <w:p w14:paraId="7BD757C5" w14:textId="6019A149" w:rsidR="00E766E1" w:rsidRPr="00216702" w:rsidRDefault="00C7326B" w:rsidP="00E766E1">
      <w:pPr>
        <w:pStyle w:val="NormalWeb"/>
        <w:spacing w:line="480" w:lineRule="auto"/>
        <w:ind w:left="720"/>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w:t>
      </w:r>
      <w:r w:rsidR="00E766E1" w:rsidRPr="00216702">
        <w:rPr>
          <w:rFonts w:ascii="Times New Roman" w:hAnsi="Times New Roman" w:cs="Times New Roman"/>
          <w:color w:val="000000" w:themeColor="text1"/>
          <w:lang w:val="en-GB"/>
        </w:rPr>
        <w:t>If we acknowledge a plurality of conceptions of the common good or view deliberation as inevitably power‐driven, the inherent virtues of deliberation become too uncertain to base claims to legitimacy on them</w:t>
      </w:r>
      <w:r w:rsidRPr="00216702">
        <w:rPr>
          <w:rFonts w:ascii="Times New Roman" w:hAnsi="Times New Roman" w:cs="Times New Roman"/>
          <w:color w:val="000000" w:themeColor="text1"/>
          <w:lang w:val="en-GB"/>
        </w:rPr>
        <w:t>’</w:t>
      </w:r>
      <w:r w:rsidR="00E766E1" w:rsidRPr="00216702">
        <w:rPr>
          <w:rFonts w:ascii="Times New Roman" w:hAnsi="Times New Roman" w:cs="Times New Roman"/>
          <w:color w:val="000000" w:themeColor="text1"/>
          <w:lang w:val="en-GB"/>
        </w:rPr>
        <w:t xml:space="preserve"> (Landwe</w:t>
      </w:r>
      <w:r w:rsidR="00A257BE" w:rsidRPr="00216702">
        <w:rPr>
          <w:rFonts w:ascii="Times New Roman" w:hAnsi="Times New Roman" w:cs="Times New Roman"/>
          <w:color w:val="000000" w:themeColor="text1"/>
          <w:lang w:val="en-GB"/>
        </w:rPr>
        <w:t>r</w:t>
      </w:r>
      <w:r w:rsidR="00E766E1" w:rsidRPr="00216702">
        <w:rPr>
          <w:rFonts w:ascii="Times New Roman" w:hAnsi="Times New Roman" w:cs="Times New Roman"/>
          <w:color w:val="000000" w:themeColor="text1"/>
          <w:lang w:val="en-GB"/>
        </w:rPr>
        <w:t>h</w:t>
      </w:r>
      <w:r w:rsidR="00A257BE" w:rsidRPr="00216702">
        <w:rPr>
          <w:rFonts w:ascii="Times New Roman" w:hAnsi="Times New Roman" w:cs="Times New Roman"/>
          <w:color w:val="000000" w:themeColor="text1"/>
          <w:lang w:val="en-GB"/>
        </w:rPr>
        <w:t>,</w:t>
      </w:r>
      <w:r w:rsidR="00E766E1" w:rsidRPr="00216702">
        <w:rPr>
          <w:rFonts w:ascii="Times New Roman" w:hAnsi="Times New Roman" w:cs="Times New Roman"/>
          <w:color w:val="000000" w:themeColor="text1"/>
          <w:lang w:val="en-GB"/>
        </w:rPr>
        <w:t xml:space="preserve"> 2015: 43)</w:t>
      </w:r>
    </w:p>
    <w:p w14:paraId="66376767" w14:textId="524D52F9" w:rsidR="004A580A" w:rsidRPr="00216702" w:rsidRDefault="002E2AC7"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lastRenderedPageBreak/>
        <w:t xml:space="preserve">Meta-deliberation </w:t>
      </w:r>
      <w:r w:rsidR="00A2067E" w:rsidRPr="00216702">
        <w:rPr>
          <w:rFonts w:ascii="Times New Roman" w:hAnsi="Times New Roman" w:cs="Times New Roman"/>
          <w:color w:val="000000" w:themeColor="text1"/>
          <w:lang w:val="en-GB"/>
        </w:rPr>
        <w:t xml:space="preserve">is supposed to enable </w:t>
      </w:r>
      <w:r w:rsidR="006F53E3" w:rsidRPr="00216702">
        <w:rPr>
          <w:rFonts w:ascii="Times New Roman" w:hAnsi="Times New Roman" w:cs="Times New Roman"/>
          <w:color w:val="000000" w:themeColor="text1"/>
          <w:lang w:val="en-GB"/>
        </w:rPr>
        <w:t xml:space="preserve">a </w:t>
      </w:r>
      <w:r w:rsidR="00637CE7" w:rsidRPr="00216702">
        <w:rPr>
          <w:rFonts w:ascii="Times New Roman" w:hAnsi="Times New Roman" w:cs="Times New Roman"/>
          <w:color w:val="000000" w:themeColor="text1"/>
          <w:lang w:val="en-GB"/>
        </w:rPr>
        <w:t>meaningful</w:t>
      </w:r>
      <w:r w:rsidR="006F53E3" w:rsidRPr="00216702">
        <w:rPr>
          <w:rFonts w:ascii="Times New Roman" w:hAnsi="Times New Roman" w:cs="Times New Roman"/>
          <w:color w:val="000000" w:themeColor="text1"/>
          <w:lang w:val="en-GB"/>
        </w:rPr>
        <w:t xml:space="preserve"> debate on</w:t>
      </w:r>
      <w:r w:rsidRPr="00216702">
        <w:rPr>
          <w:rFonts w:ascii="Times New Roman" w:hAnsi="Times New Roman" w:cs="Times New Roman"/>
          <w:color w:val="000000" w:themeColor="text1"/>
          <w:lang w:val="en-GB"/>
        </w:rPr>
        <w:t xml:space="preserve"> </w:t>
      </w:r>
      <w:r w:rsidR="005B5F6A" w:rsidRPr="00216702">
        <w:rPr>
          <w:rFonts w:ascii="Times New Roman" w:hAnsi="Times New Roman" w:cs="Times New Roman"/>
          <w:color w:val="000000" w:themeColor="text1"/>
          <w:lang w:val="en-GB"/>
        </w:rPr>
        <w:t>these</w:t>
      </w:r>
      <w:r w:rsidR="006F53E3" w:rsidRPr="00216702">
        <w:rPr>
          <w:rFonts w:ascii="Times New Roman" w:hAnsi="Times New Roman" w:cs="Times New Roman"/>
          <w:color w:val="000000" w:themeColor="text1"/>
          <w:lang w:val="en-GB"/>
        </w:rPr>
        <w:t xml:space="preserve"> question</w:t>
      </w:r>
      <w:r w:rsidR="005B5F6A" w:rsidRPr="00216702">
        <w:rPr>
          <w:rFonts w:ascii="Times New Roman" w:hAnsi="Times New Roman" w:cs="Times New Roman"/>
          <w:color w:val="000000" w:themeColor="text1"/>
          <w:lang w:val="en-GB"/>
        </w:rPr>
        <w:t>s</w:t>
      </w:r>
      <w:r w:rsidR="00E766E1" w:rsidRPr="00216702">
        <w:rPr>
          <w:rFonts w:ascii="Times New Roman" w:hAnsi="Times New Roman" w:cs="Times New Roman"/>
          <w:color w:val="000000" w:themeColor="text1"/>
          <w:lang w:val="en-GB"/>
        </w:rPr>
        <w:t xml:space="preserve"> </w:t>
      </w:r>
      <w:r w:rsidR="00D64966" w:rsidRPr="00216702">
        <w:rPr>
          <w:rFonts w:ascii="Times New Roman" w:hAnsi="Times New Roman" w:cs="Times New Roman"/>
          <w:color w:val="000000" w:themeColor="text1"/>
          <w:lang w:val="en-GB"/>
        </w:rPr>
        <w:t>at</w:t>
      </w:r>
      <w:r w:rsidR="00E766E1" w:rsidRPr="00216702">
        <w:rPr>
          <w:rFonts w:ascii="Times New Roman" w:hAnsi="Times New Roman" w:cs="Times New Roman"/>
          <w:color w:val="000000" w:themeColor="text1"/>
          <w:lang w:val="en-GB"/>
        </w:rPr>
        <w:t xml:space="preserve"> </w:t>
      </w:r>
      <w:r w:rsidR="00053A40" w:rsidRPr="00216702">
        <w:rPr>
          <w:rFonts w:ascii="Times New Roman" w:hAnsi="Times New Roman" w:cs="Times New Roman"/>
          <w:color w:val="000000" w:themeColor="text1"/>
          <w:lang w:val="en-GB"/>
        </w:rPr>
        <w:t xml:space="preserve">the </w:t>
      </w:r>
      <w:r w:rsidR="005B5F6A" w:rsidRPr="00216702">
        <w:rPr>
          <w:rFonts w:ascii="Times New Roman" w:hAnsi="Times New Roman" w:cs="Times New Roman"/>
          <w:color w:val="000000" w:themeColor="text1"/>
          <w:lang w:val="en-GB"/>
        </w:rPr>
        <w:t>level where</w:t>
      </w:r>
      <w:r w:rsidR="00C7326B" w:rsidRPr="00216702">
        <w:rPr>
          <w:rFonts w:ascii="Times New Roman" w:hAnsi="Times New Roman" w:cs="Times New Roman"/>
          <w:color w:val="000000" w:themeColor="text1"/>
          <w:lang w:val="en-GB"/>
        </w:rPr>
        <w:t>, ideally,</w:t>
      </w:r>
      <w:r w:rsidR="00053A40" w:rsidRPr="00216702">
        <w:rPr>
          <w:rFonts w:ascii="Times New Roman" w:hAnsi="Times New Roman" w:cs="Times New Roman"/>
          <w:color w:val="000000" w:themeColor="text1"/>
          <w:lang w:val="en-GB"/>
        </w:rPr>
        <w:t xml:space="preserve"> some notion of</w:t>
      </w:r>
      <w:r w:rsidR="005B5F6A" w:rsidRPr="00216702">
        <w:rPr>
          <w:rFonts w:ascii="Times New Roman" w:hAnsi="Times New Roman" w:cs="Times New Roman"/>
          <w:color w:val="000000" w:themeColor="text1"/>
          <w:lang w:val="en-GB"/>
        </w:rPr>
        <w:t xml:space="preserve"> procedural consensus must be </w:t>
      </w:r>
      <w:r w:rsidR="00524895" w:rsidRPr="00216702">
        <w:rPr>
          <w:rFonts w:ascii="Times New Roman" w:hAnsi="Times New Roman" w:cs="Times New Roman"/>
          <w:color w:val="000000" w:themeColor="text1"/>
          <w:lang w:val="en-GB"/>
        </w:rPr>
        <w:t>agreed upon</w:t>
      </w:r>
      <w:r w:rsidR="005B5F6A" w:rsidRPr="00216702">
        <w:rPr>
          <w:rFonts w:ascii="Times New Roman" w:hAnsi="Times New Roman" w:cs="Times New Roman"/>
          <w:color w:val="000000" w:themeColor="text1"/>
          <w:lang w:val="en-GB"/>
        </w:rPr>
        <w:t xml:space="preserve"> to allow societies to deal with </w:t>
      </w:r>
      <w:r w:rsidR="00746FD2" w:rsidRPr="00216702">
        <w:rPr>
          <w:rFonts w:ascii="Times New Roman" w:hAnsi="Times New Roman" w:cs="Times New Roman"/>
          <w:color w:val="000000" w:themeColor="text1"/>
          <w:lang w:val="en-GB"/>
        </w:rPr>
        <w:t xml:space="preserve">these disputes </w:t>
      </w:r>
      <w:r w:rsidR="005B5F6A" w:rsidRPr="00216702">
        <w:rPr>
          <w:rFonts w:ascii="Times New Roman" w:hAnsi="Times New Roman" w:cs="Times New Roman"/>
          <w:color w:val="000000" w:themeColor="text1"/>
          <w:lang w:val="en-GB"/>
        </w:rPr>
        <w:t>peacefully and constructively (</w:t>
      </w:r>
      <w:r w:rsidR="00C7326B" w:rsidRPr="00216702">
        <w:rPr>
          <w:rFonts w:ascii="Times New Roman" w:hAnsi="Times New Roman" w:cs="Times New Roman"/>
          <w:color w:val="000000" w:themeColor="text1"/>
          <w:lang w:val="en-GB"/>
        </w:rPr>
        <w:t xml:space="preserve">Cf. </w:t>
      </w:r>
      <w:r w:rsidR="005B5F6A" w:rsidRPr="00216702">
        <w:rPr>
          <w:rFonts w:ascii="Times New Roman" w:hAnsi="Times New Roman" w:cs="Times New Roman"/>
          <w:color w:val="000000" w:themeColor="text1"/>
          <w:lang w:val="en-GB"/>
        </w:rPr>
        <w:t>Landwehr and Steiner</w:t>
      </w:r>
      <w:r w:rsidR="00A257BE" w:rsidRPr="00216702">
        <w:rPr>
          <w:rFonts w:ascii="Times New Roman" w:hAnsi="Times New Roman" w:cs="Times New Roman"/>
          <w:color w:val="000000" w:themeColor="text1"/>
          <w:lang w:val="en-GB"/>
        </w:rPr>
        <w:t>,</w:t>
      </w:r>
      <w:r w:rsidR="005B5F6A" w:rsidRPr="00216702">
        <w:rPr>
          <w:rFonts w:ascii="Times New Roman" w:hAnsi="Times New Roman" w:cs="Times New Roman"/>
          <w:color w:val="000000" w:themeColor="text1"/>
          <w:lang w:val="en-GB"/>
        </w:rPr>
        <w:t xml:space="preserve"> 2017: 788)</w:t>
      </w:r>
      <w:r w:rsidR="005C5E9D" w:rsidRPr="00216702">
        <w:rPr>
          <w:rFonts w:ascii="Times New Roman" w:hAnsi="Times New Roman" w:cs="Times New Roman"/>
          <w:color w:val="000000" w:themeColor="text1"/>
          <w:lang w:val="en-GB"/>
        </w:rPr>
        <w:t xml:space="preserve">. But </w:t>
      </w:r>
      <w:r w:rsidR="005B5F6A" w:rsidRPr="00216702">
        <w:rPr>
          <w:rFonts w:ascii="Times New Roman" w:hAnsi="Times New Roman" w:cs="Times New Roman"/>
          <w:color w:val="000000" w:themeColor="text1"/>
          <w:lang w:val="en-GB"/>
        </w:rPr>
        <w:t xml:space="preserve">it seems that </w:t>
      </w:r>
      <w:r w:rsidR="00A2067E" w:rsidRPr="00216702">
        <w:rPr>
          <w:rFonts w:ascii="Times New Roman" w:hAnsi="Times New Roman" w:cs="Times New Roman"/>
          <w:color w:val="000000" w:themeColor="text1"/>
          <w:lang w:val="en-GB"/>
        </w:rPr>
        <w:t>configuring</w:t>
      </w:r>
      <w:r w:rsidRPr="00216702">
        <w:rPr>
          <w:rFonts w:ascii="Times New Roman" w:hAnsi="Times New Roman" w:cs="Times New Roman"/>
          <w:color w:val="000000" w:themeColor="text1"/>
          <w:lang w:val="en-GB"/>
        </w:rPr>
        <w:t xml:space="preserve"> the</w:t>
      </w:r>
      <w:r w:rsidR="005B5F6A" w:rsidRPr="00216702">
        <w:rPr>
          <w:rFonts w:ascii="Times New Roman" w:hAnsi="Times New Roman" w:cs="Times New Roman"/>
          <w:color w:val="000000" w:themeColor="text1"/>
          <w:lang w:val="en-GB"/>
        </w:rPr>
        <w:t xml:space="preserve"> procedural</w:t>
      </w:r>
      <w:r w:rsidRPr="00216702">
        <w:rPr>
          <w:rFonts w:ascii="Times New Roman" w:hAnsi="Times New Roman" w:cs="Times New Roman"/>
          <w:color w:val="000000" w:themeColor="text1"/>
          <w:lang w:val="en-GB"/>
        </w:rPr>
        <w:t xml:space="preserve"> terms of meta-deliberation </w:t>
      </w:r>
      <w:r w:rsidR="00A2067E" w:rsidRPr="00216702">
        <w:rPr>
          <w:rFonts w:ascii="Times New Roman" w:hAnsi="Times New Roman" w:cs="Times New Roman"/>
          <w:color w:val="000000" w:themeColor="text1"/>
          <w:lang w:val="en-GB"/>
        </w:rPr>
        <w:t>stumble</w:t>
      </w:r>
      <w:r w:rsidR="005B5F6A" w:rsidRPr="00216702">
        <w:rPr>
          <w:rFonts w:ascii="Times New Roman" w:hAnsi="Times New Roman" w:cs="Times New Roman"/>
          <w:color w:val="000000" w:themeColor="text1"/>
          <w:lang w:val="en-GB"/>
        </w:rPr>
        <w:t>s</w:t>
      </w:r>
      <w:r w:rsidR="00A2067E" w:rsidRPr="00216702">
        <w:rPr>
          <w:rFonts w:ascii="Times New Roman" w:hAnsi="Times New Roman" w:cs="Times New Roman"/>
          <w:color w:val="000000" w:themeColor="text1"/>
          <w:lang w:val="en-GB"/>
        </w:rPr>
        <w:t xml:space="preserve"> at</w:t>
      </w:r>
      <w:r w:rsidRPr="00216702">
        <w:rPr>
          <w:rFonts w:ascii="Times New Roman" w:hAnsi="Times New Roman" w:cs="Times New Roman"/>
          <w:color w:val="000000" w:themeColor="text1"/>
          <w:lang w:val="en-GB"/>
        </w:rPr>
        <w:t xml:space="preserve"> the same problem </w:t>
      </w:r>
      <w:r w:rsidR="005B5F6A" w:rsidRPr="00216702">
        <w:rPr>
          <w:rFonts w:ascii="Times New Roman" w:hAnsi="Times New Roman" w:cs="Times New Roman"/>
          <w:color w:val="000000" w:themeColor="text1"/>
          <w:lang w:val="en-GB"/>
        </w:rPr>
        <w:t>meta-deliberation</w:t>
      </w:r>
      <w:r w:rsidR="00A2067E" w:rsidRPr="00216702">
        <w:rPr>
          <w:rFonts w:ascii="Times New Roman" w:hAnsi="Times New Roman" w:cs="Times New Roman"/>
          <w:color w:val="000000" w:themeColor="text1"/>
          <w:lang w:val="en-GB"/>
        </w:rPr>
        <w:t xml:space="preserve"> is supposed to settle</w:t>
      </w:r>
      <w:r w:rsidR="00CB7200" w:rsidRPr="00216702">
        <w:rPr>
          <w:rFonts w:ascii="Times New Roman" w:hAnsi="Times New Roman" w:cs="Times New Roman"/>
          <w:color w:val="000000" w:themeColor="text1"/>
          <w:lang w:val="en-GB"/>
        </w:rPr>
        <w:t>.</w:t>
      </w:r>
      <w:r w:rsidR="006F53E3" w:rsidRPr="00216702">
        <w:rPr>
          <w:rFonts w:ascii="Times New Roman" w:hAnsi="Times New Roman" w:cs="Times New Roman"/>
          <w:color w:val="000000" w:themeColor="text1"/>
          <w:lang w:val="en-GB"/>
        </w:rPr>
        <w:t xml:space="preserve"> </w:t>
      </w:r>
      <w:r w:rsidR="00CB7200" w:rsidRPr="00216702">
        <w:rPr>
          <w:rFonts w:ascii="Times New Roman" w:hAnsi="Times New Roman" w:cs="Times New Roman"/>
          <w:color w:val="000000" w:themeColor="text1"/>
          <w:lang w:val="en-GB"/>
        </w:rPr>
        <w:t>D</w:t>
      </w:r>
      <w:r w:rsidR="004A580A" w:rsidRPr="00216702">
        <w:rPr>
          <w:rFonts w:ascii="Times New Roman" w:hAnsi="Times New Roman" w:cs="Times New Roman"/>
          <w:color w:val="000000" w:themeColor="text1"/>
          <w:lang w:val="en-GB"/>
        </w:rPr>
        <w:t xml:space="preserve">ifferences </w:t>
      </w:r>
      <w:r w:rsidR="006F53E3" w:rsidRPr="00216702">
        <w:rPr>
          <w:rFonts w:ascii="Times New Roman" w:hAnsi="Times New Roman" w:cs="Times New Roman"/>
          <w:color w:val="000000" w:themeColor="text1"/>
          <w:lang w:val="en-GB"/>
        </w:rPr>
        <w:t>regarding the meaning of political equality and procedural fairness will</w:t>
      </w:r>
      <w:r w:rsidR="004A580A" w:rsidRPr="00216702">
        <w:rPr>
          <w:rFonts w:ascii="Times New Roman" w:hAnsi="Times New Roman" w:cs="Times New Roman"/>
          <w:color w:val="000000" w:themeColor="text1"/>
          <w:lang w:val="en-GB"/>
        </w:rPr>
        <w:t xml:space="preserve"> manifest themselves </w:t>
      </w:r>
      <w:r w:rsidR="00F14244" w:rsidRPr="00216702">
        <w:rPr>
          <w:rFonts w:ascii="Times New Roman" w:hAnsi="Times New Roman" w:cs="Times New Roman"/>
          <w:color w:val="000000" w:themeColor="text1"/>
          <w:lang w:val="en-GB"/>
        </w:rPr>
        <w:t>as</w:t>
      </w:r>
      <w:r w:rsidR="004A580A" w:rsidRPr="00216702">
        <w:rPr>
          <w:rFonts w:ascii="Times New Roman" w:hAnsi="Times New Roman" w:cs="Times New Roman"/>
          <w:color w:val="000000" w:themeColor="text1"/>
          <w:lang w:val="en-GB"/>
        </w:rPr>
        <w:t xml:space="preserve"> </w:t>
      </w:r>
      <w:r w:rsidR="005B5F6A" w:rsidRPr="00216702">
        <w:rPr>
          <w:rFonts w:ascii="Times New Roman" w:hAnsi="Times New Roman" w:cs="Times New Roman"/>
          <w:color w:val="000000" w:themeColor="text1"/>
          <w:lang w:val="en-GB"/>
        </w:rPr>
        <w:t>irreconcilable views on</w:t>
      </w:r>
      <w:r w:rsidR="00D00C38" w:rsidRPr="00216702">
        <w:rPr>
          <w:rFonts w:ascii="Times New Roman" w:hAnsi="Times New Roman" w:cs="Times New Roman"/>
          <w:color w:val="000000" w:themeColor="text1"/>
          <w:lang w:val="en-GB"/>
        </w:rPr>
        <w:t xml:space="preserve"> </w:t>
      </w:r>
      <w:r w:rsidR="00DB5624" w:rsidRPr="00216702">
        <w:rPr>
          <w:rFonts w:ascii="Times New Roman" w:hAnsi="Times New Roman" w:cs="Times New Roman"/>
          <w:color w:val="000000" w:themeColor="text1"/>
          <w:lang w:val="en-GB"/>
        </w:rPr>
        <w:t xml:space="preserve">which </w:t>
      </w:r>
      <w:r w:rsidR="005B5F6A" w:rsidRPr="00216702">
        <w:rPr>
          <w:rFonts w:ascii="Times New Roman" w:hAnsi="Times New Roman" w:cs="Times New Roman"/>
          <w:color w:val="000000" w:themeColor="text1"/>
          <w:lang w:val="en-GB"/>
        </w:rPr>
        <w:t>procedural</w:t>
      </w:r>
      <w:r w:rsidR="004A580A" w:rsidRPr="00216702">
        <w:rPr>
          <w:rFonts w:ascii="Times New Roman" w:hAnsi="Times New Roman" w:cs="Times New Roman"/>
          <w:color w:val="000000" w:themeColor="text1"/>
          <w:lang w:val="en-GB"/>
        </w:rPr>
        <w:t xml:space="preserve"> norm </w:t>
      </w:r>
      <w:r w:rsidR="00F14244" w:rsidRPr="00216702">
        <w:rPr>
          <w:rFonts w:ascii="Times New Roman" w:hAnsi="Times New Roman" w:cs="Times New Roman"/>
          <w:color w:val="000000" w:themeColor="text1"/>
          <w:lang w:val="en-GB"/>
        </w:rPr>
        <w:t>must</w:t>
      </w:r>
      <w:r w:rsidR="005B5F6A" w:rsidRPr="00216702">
        <w:rPr>
          <w:rFonts w:ascii="Times New Roman" w:hAnsi="Times New Roman" w:cs="Times New Roman"/>
          <w:color w:val="000000" w:themeColor="text1"/>
          <w:lang w:val="en-GB"/>
        </w:rPr>
        <w:t xml:space="preserve"> govern</w:t>
      </w:r>
      <w:r w:rsidR="004A580A" w:rsidRPr="00216702">
        <w:rPr>
          <w:rFonts w:ascii="Times New Roman" w:hAnsi="Times New Roman" w:cs="Times New Roman"/>
          <w:color w:val="000000" w:themeColor="text1"/>
          <w:lang w:val="en-GB"/>
        </w:rPr>
        <w:t xml:space="preserve"> meta-deliberation </w:t>
      </w:r>
      <w:r w:rsidR="005B5F6A" w:rsidRPr="00216702">
        <w:rPr>
          <w:rFonts w:ascii="Times New Roman" w:hAnsi="Times New Roman" w:cs="Times New Roman"/>
          <w:color w:val="000000" w:themeColor="text1"/>
          <w:lang w:val="en-GB"/>
        </w:rPr>
        <w:t>too</w:t>
      </w:r>
      <w:r w:rsidR="004A580A" w:rsidRPr="00216702">
        <w:rPr>
          <w:rFonts w:ascii="Times New Roman" w:hAnsi="Times New Roman" w:cs="Times New Roman"/>
          <w:color w:val="000000" w:themeColor="text1"/>
          <w:lang w:val="en-GB"/>
        </w:rPr>
        <w:t xml:space="preserve">. </w:t>
      </w:r>
    </w:p>
    <w:p w14:paraId="6E246777" w14:textId="78C0873C" w:rsidR="000F3D77" w:rsidRPr="00216702" w:rsidRDefault="00F14244"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Broadly speaking</w:t>
      </w:r>
      <w:r w:rsidR="006C2D5C" w:rsidRPr="00216702">
        <w:rPr>
          <w:rFonts w:ascii="Times New Roman" w:hAnsi="Times New Roman" w:cs="Times New Roman"/>
          <w:color w:val="000000" w:themeColor="text1"/>
          <w:lang w:val="en-GB"/>
        </w:rPr>
        <w:t xml:space="preserve">, </w:t>
      </w:r>
      <w:r w:rsidR="00CE0991" w:rsidRPr="00216702">
        <w:rPr>
          <w:rFonts w:ascii="Times New Roman" w:hAnsi="Times New Roman" w:cs="Times New Roman"/>
          <w:color w:val="000000" w:themeColor="text1"/>
          <w:lang w:val="en-GB"/>
        </w:rPr>
        <w:t xml:space="preserve">in a political society, </w:t>
      </w:r>
      <w:r w:rsidR="006C2D5C" w:rsidRPr="00216702">
        <w:rPr>
          <w:rFonts w:ascii="Times New Roman" w:hAnsi="Times New Roman" w:cs="Times New Roman"/>
          <w:color w:val="000000" w:themeColor="text1"/>
          <w:lang w:val="en-GB"/>
        </w:rPr>
        <w:t>there</w:t>
      </w:r>
      <w:r w:rsidR="005B5F6A" w:rsidRPr="00216702">
        <w:rPr>
          <w:rFonts w:ascii="Times New Roman" w:hAnsi="Times New Roman" w:cs="Times New Roman"/>
          <w:color w:val="000000" w:themeColor="text1"/>
          <w:lang w:val="en-GB"/>
        </w:rPr>
        <w:t xml:space="preserve"> </w:t>
      </w:r>
      <w:r w:rsidR="006C2D5C" w:rsidRPr="00216702">
        <w:rPr>
          <w:rFonts w:ascii="Times New Roman" w:hAnsi="Times New Roman" w:cs="Times New Roman"/>
          <w:color w:val="000000" w:themeColor="text1"/>
          <w:lang w:val="en-GB"/>
        </w:rPr>
        <w:t>can</w:t>
      </w:r>
      <w:r w:rsidR="00D81ECD" w:rsidRPr="00216702">
        <w:rPr>
          <w:rFonts w:ascii="Times New Roman" w:hAnsi="Times New Roman" w:cs="Times New Roman"/>
          <w:color w:val="000000" w:themeColor="text1"/>
          <w:lang w:val="en-GB"/>
        </w:rPr>
        <w:t xml:space="preserve"> </w:t>
      </w:r>
      <w:r w:rsidR="005B5F6A" w:rsidRPr="00216702">
        <w:rPr>
          <w:rFonts w:ascii="Times New Roman" w:hAnsi="Times New Roman" w:cs="Times New Roman"/>
          <w:color w:val="000000" w:themeColor="text1"/>
          <w:lang w:val="en-GB"/>
        </w:rPr>
        <w:t>be</w:t>
      </w:r>
      <w:r w:rsidR="00D81ECD" w:rsidRPr="00216702">
        <w:rPr>
          <w:rFonts w:ascii="Times New Roman" w:hAnsi="Times New Roman" w:cs="Times New Roman"/>
          <w:color w:val="000000" w:themeColor="text1"/>
          <w:lang w:val="en-GB"/>
        </w:rPr>
        <w:t xml:space="preserve"> no such thing as pure procedural justice</w:t>
      </w:r>
      <w:r w:rsidR="005B5F6A" w:rsidRPr="00216702">
        <w:rPr>
          <w:rFonts w:ascii="Times New Roman" w:hAnsi="Times New Roman" w:cs="Times New Roman"/>
          <w:color w:val="000000" w:themeColor="text1"/>
          <w:lang w:val="en-GB"/>
        </w:rPr>
        <w:t>,</w:t>
      </w:r>
      <w:r w:rsidR="00D81ECD" w:rsidRPr="00216702">
        <w:rPr>
          <w:rFonts w:ascii="Times New Roman" w:hAnsi="Times New Roman" w:cs="Times New Roman"/>
          <w:color w:val="000000" w:themeColor="text1"/>
          <w:lang w:val="en-GB"/>
        </w:rPr>
        <w:t xml:space="preserve"> </w:t>
      </w:r>
      <w:r w:rsidR="000F3D77" w:rsidRPr="00216702">
        <w:rPr>
          <w:rFonts w:ascii="Times New Roman" w:hAnsi="Times New Roman" w:cs="Times New Roman"/>
          <w:color w:val="000000" w:themeColor="text1"/>
          <w:lang w:val="en-GB"/>
        </w:rPr>
        <w:t>whereby the outcomes of a procedure would</w:t>
      </w:r>
      <w:r w:rsidR="00D00C38" w:rsidRPr="00216702">
        <w:rPr>
          <w:rFonts w:ascii="Times New Roman" w:hAnsi="Times New Roman" w:cs="Times New Roman"/>
          <w:color w:val="000000" w:themeColor="text1"/>
          <w:lang w:val="en-GB"/>
        </w:rPr>
        <w:t xml:space="preserve"> supposedly</w:t>
      </w:r>
      <w:r w:rsidR="000F3D77" w:rsidRPr="00216702">
        <w:rPr>
          <w:rFonts w:ascii="Times New Roman" w:hAnsi="Times New Roman" w:cs="Times New Roman"/>
          <w:color w:val="000000" w:themeColor="text1"/>
          <w:lang w:val="en-GB"/>
        </w:rPr>
        <w:t xml:space="preserve"> derive their claim to justice (or </w:t>
      </w:r>
      <w:r w:rsidRPr="00216702">
        <w:rPr>
          <w:rFonts w:ascii="Times New Roman" w:hAnsi="Times New Roman" w:cs="Times New Roman"/>
          <w:color w:val="000000" w:themeColor="text1"/>
          <w:lang w:val="en-GB"/>
        </w:rPr>
        <w:t>fairness, more specifically here</w:t>
      </w:r>
      <w:r w:rsidR="000F3D77" w:rsidRPr="00216702">
        <w:rPr>
          <w:rFonts w:ascii="Times New Roman" w:hAnsi="Times New Roman" w:cs="Times New Roman"/>
          <w:color w:val="000000" w:themeColor="text1"/>
          <w:lang w:val="en-GB"/>
        </w:rPr>
        <w:t>) from the procedure itself only (</w:t>
      </w:r>
      <w:r w:rsidR="00C5146B" w:rsidRPr="00216702">
        <w:rPr>
          <w:rFonts w:ascii="Times New Roman" w:hAnsi="Times New Roman" w:cs="Times New Roman"/>
          <w:color w:val="000000" w:themeColor="text1"/>
          <w:lang w:val="en-GB"/>
        </w:rPr>
        <w:t xml:space="preserve">Cf. </w:t>
      </w:r>
      <w:r w:rsidR="000F3D77" w:rsidRPr="00216702">
        <w:rPr>
          <w:rFonts w:ascii="Times New Roman" w:hAnsi="Times New Roman" w:cs="Times New Roman"/>
          <w:color w:val="000000" w:themeColor="text1"/>
          <w:lang w:val="en-GB"/>
        </w:rPr>
        <w:t>Rawls</w:t>
      </w:r>
      <w:r w:rsidR="00A257BE" w:rsidRPr="00216702">
        <w:rPr>
          <w:rFonts w:ascii="Times New Roman" w:hAnsi="Times New Roman" w:cs="Times New Roman"/>
          <w:color w:val="000000" w:themeColor="text1"/>
          <w:lang w:val="en-GB"/>
        </w:rPr>
        <w:t>,</w:t>
      </w:r>
      <w:r w:rsidR="000F3D77" w:rsidRPr="00216702">
        <w:rPr>
          <w:rFonts w:ascii="Times New Roman" w:hAnsi="Times New Roman" w:cs="Times New Roman"/>
          <w:color w:val="000000" w:themeColor="text1"/>
          <w:lang w:val="en-GB"/>
        </w:rPr>
        <w:t xml:space="preserve"> 1999 [1971], Chapter II), </w:t>
      </w:r>
      <w:r w:rsidR="00D81ECD" w:rsidRPr="00216702">
        <w:rPr>
          <w:rFonts w:ascii="Times New Roman" w:hAnsi="Times New Roman" w:cs="Times New Roman"/>
          <w:color w:val="000000" w:themeColor="text1"/>
          <w:lang w:val="en-GB"/>
        </w:rPr>
        <w:t>because</w:t>
      </w:r>
      <w:r w:rsidR="00CB7200" w:rsidRPr="00216702">
        <w:rPr>
          <w:rFonts w:ascii="Times New Roman" w:hAnsi="Times New Roman" w:cs="Times New Roman"/>
          <w:color w:val="000000" w:themeColor="text1"/>
          <w:lang w:val="en-GB"/>
        </w:rPr>
        <w:t>, at any level,</w:t>
      </w:r>
      <w:r w:rsidR="00D81ECD" w:rsidRPr="00216702">
        <w:rPr>
          <w:rFonts w:ascii="Times New Roman" w:hAnsi="Times New Roman" w:cs="Times New Roman"/>
          <w:color w:val="000000" w:themeColor="text1"/>
          <w:lang w:val="en-GB"/>
        </w:rPr>
        <w:t xml:space="preserve"> </w:t>
      </w:r>
      <w:r w:rsidR="000F3D77" w:rsidRPr="00216702">
        <w:rPr>
          <w:rFonts w:ascii="Times New Roman" w:hAnsi="Times New Roman" w:cs="Times New Roman"/>
          <w:color w:val="000000" w:themeColor="text1"/>
          <w:lang w:val="en-GB"/>
        </w:rPr>
        <w:t xml:space="preserve">procedural norms </w:t>
      </w:r>
      <w:r w:rsidR="006F53E3" w:rsidRPr="00216702">
        <w:rPr>
          <w:rFonts w:ascii="Times New Roman" w:hAnsi="Times New Roman" w:cs="Times New Roman"/>
          <w:color w:val="000000" w:themeColor="text1"/>
          <w:lang w:val="en-GB"/>
        </w:rPr>
        <w:t>will be</w:t>
      </w:r>
      <w:r w:rsidR="000F3D77" w:rsidRPr="00216702">
        <w:rPr>
          <w:rFonts w:ascii="Times New Roman" w:hAnsi="Times New Roman" w:cs="Times New Roman"/>
          <w:color w:val="000000" w:themeColor="text1"/>
          <w:lang w:val="en-GB"/>
        </w:rPr>
        <w:t xml:space="preserve"> challenged with reference to</w:t>
      </w:r>
      <w:r w:rsidR="00D81ECD" w:rsidRPr="00216702">
        <w:rPr>
          <w:rFonts w:ascii="Times New Roman" w:hAnsi="Times New Roman" w:cs="Times New Roman"/>
          <w:color w:val="000000" w:themeColor="text1"/>
          <w:lang w:val="en-GB"/>
        </w:rPr>
        <w:t xml:space="preserve"> </w:t>
      </w:r>
      <w:r w:rsidR="006F53E3" w:rsidRPr="00216702">
        <w:rPr>
          <w:rFonts w:ascii="Times New Roman" w:hAnsi="Times New Roman" w:cs="Times New Roman"/>
          <w:color w:val="000000" w:themeColor="text1"/>
          <w:lang w:val="en-GB"/>
        </w:rPr>
        <w:t>diverse and antithetical</w:t>
      </w:r>
      <w:r w:rsidR="00D81ECD" w:rsidRPr="00216702">
        <w:rPr>
          <w:rFonts w:ascii="Times New Roman" w:hAnsi="Times New Roman" w:cs="Times New Roman"/>
          <w:color w:val="000000" w:themeColor="text1"/>
          <w:lang w:val="en-GB"/>
        </w:rPr>
        <w:t xml:space="preserve"> </w:t>
      </w:r>
      <w:r w:rsidR="000F3D77" w:rsidRPr="00216702">
        <w:rPr>
          <w:rFonts w:ascii="Times New Roman" w:hAnsi="Times New Roman" w:cs="Times New Roman"/>
          <w:color w:val="000000" w:themeColor="text1"/>
          <w:lang w:val="en-GB"/>
        </w:rPr>
        <w:t>views</w:t>
      </w:r>
      <w:r w:rsidR="00D81ECD" w:rsidRPr="00216702">
        <w:rPr>
          <w:rFonts w:ascii="Times New Roman" w:hAnsi="Times New Roman" w:cs="Times New Roman"/>
          <w:color w:val="000000" w:themeColor="text1"/>
          <w:lang w:val="en-GB"/>
        </w:rPr>
        <w:t xml:space="preserve"> </w:t>
      </w:r>
      <w:r w:rsidR="000F3D77" w:rsidRPr="00216702">
        <w:rPr>
          <w:rFonts w:ascii="Times New Roman" w:hAnsi="Times New Roman" w:cs="Times New Roman"/>
          <w:color w:val="000000" w:themeColor="text1"/>
          <w:lang w:val="en-GB"/>
        </w:rPr>
        <w:t>on</w:t>
      </w:r>
      <w:r w:rsidR="00D81ECD" w:rsidRPr="00216702">
        <w:rPr>
          <w:rFonts w:ascii="Times New Roman" w:hAnsi="Times New Roman" w:cs="Times New Roman"/>
          <w:color w:val="000000" w:themeColor="text1"/>
          <w:lang w:val="en-GB"/>
        </w:rPr>
        <w:t xml:space="preserve"> substantive justice</w:t>
      </w:r>
      <w:r w:rsidR="000F3D77" w:rsidRPr="00216702">
        <w:rPr>
          <w:rFonts w:ascii="Times New Roman" w:hAnsi="Times New Roman" w:cs="Times New Roman"/>
          <w:color w:val="000000" w:themeColor="text1"/>
          <w:lang w:val="en-GB"/>
        </w:rPr>
        <w:t>. Nor can there be either perfect</w:t>
      </w:r>
      <w:r w:rsidR="003A6209" w:rsidRPr="00216702">
        <w:rPr>
          <w:rFonts w:ascii="Times New Roman" w:hAnsi="Times New Roman" w:cs="Times New Roman"/>
          <w:color w:val="000000" w:themeColor="text1"/>
          <w:lang w:val="en-GB"/>
        </w:rPr>
        <w:t xml:space="preserve"> </w:t>
      </w:r>
      <w:r w:rsidR="000F3D77" w:rsidRPr="00216702">
        <w:rPr>
          <w:rFonts w:ascii="Times New Roman" w:hAnsi="Times New Roman" w:cs="Times New Roman"/>
          <w:color w:val="000000" w:themeColor="text1"/>
          <w:lang w:val="en-GB"/>
        </w:rPr>
        <w:t>or imperfect procedural justice in the sense</w:t>
      </w:r>
      <w:r w:rsidR="00D00C38" w:rsidRPr="00216702">
        <w:rPr>
          <w:rFonts w:ascii="Times New Roman" w:hAnsi="Times New Roman" w:cs="Times New Roman"/>
          <w:color w:val="000000" w:themeColor="text1"/>
          <w:lang w:val="en-GB"/>
        </w:rPr>
        <w:t xml:space="preserve"> </w:t>
      </w:r>
      <w:r w:rsidR="000F3D77" w:rsidRPr="00216702">
        <w:rPr>
          <w:rFonts w:ascii="Times New Roman" w:hAnsi="Times New Roman" w:cs="Times New Roman"/>
          <w:color w:val="000000" w:themeColor="text1"/>
          <w:lang w:val="en-GB"/>
        </w:rPr>
        <w:t xml:space="preserve">that </w:t>
      </w:r>
      <w:r w:rsidR="00D00C38" w:rsidRPr="00216702">
        <w:rPr>
          <w:rFonts w:ascii="Times New Roman" w:hAnsi="Times New Roman" w:cs="Times New Roman"/>
          <w:color w:val="000000" w:themeColor="text1"/>
          <w:lang w:val="en-GB"/>
        </w:rPr>
        <w:t>a process</w:t>
      </w:r>
      <w:r w:rsidR="000F3D77" w:rsidRPr="00216702">
        <w:rPr>
          <w:rFonts w:ascii="Times New Roman" w:hAnsi="Times New Roman" w:cs="Times New Roman"/>
          <w:color w:val="000000" w:themeColor="text1"/>
          <w:lang w:val="en-GB"/>
        </w:rPr>
        <w:t xml:space="preserve"> </w:t>
      </w:r>
      <w:r w:rsidR="00DB5624" w:rsidRPr="00216702">
        <w:rPr>
          <w:rFonts w:ascii="Times New Roman" w:hAnsi="Times New Roman" w:cs="Times New Roman"/>
          <w:color w:val="000000" w:themeColor="text1"/>
          <w:lang w:val="en-GB"/>
        </w:rPr>
        <w:t>would</w:t>
      </w:r>
      <w:r w:rsidR="000F3D77" w:rsidRPr="00216702">
        <w:rPr>
          <w:rFonts w:ascii="Times New Roman" w:hAnsi="Times New Roman" w:cs="Times New Roman"/>
          <w:color w:val="000000" w:themeColor="text1"/>
          <w:lang w:val="en-GB"/>
        </w:rPr>
        <w:t xml:space="preserve"> supposedly guarantee or at least promote decisions that comply with an agreed-upon standard of justice</w:t>
      </w:r>
      <w:r w:rsidR="00240981" w:rsidRPr="00216702">
        <w:rPr>
          <w:rFonts w:ascii="Times New Roman" w:hAnsi="Times New Roman" w:cs="Times New Roman"/>
          <w:color w:val="000000" w:themeColor="text1"/>
          <w:lang w:val="en-GB"/>
        </w:rPr>
        <w:t xml:space="preserve"> (</w:t>
      </w:r>
      <w:r w:rsidR="00FF3E90" w:rsidRPr="00216702">
        <w:rPr>
          <w:rFonts w:ascii="Times New Roman" w:hAnsi="Times New Roman" w:cs="Times New Roman"/>
          <w:color w:val="000000" w:themeColor="text1"/>
          <w:lang w:val="en-GB"/>
        </w:rPr>
        <w:t>See</w:t>
      </w:r>
      <w:r w:rsidR="00240981" w:rsidRPr="00216702">
        <w:rPr>
          <w:rFonts w:ascii="Times New Roman" w:hAnsi="Times New Roman" w:cs="Times New Roman"/>
          <w:color w:val="000000" w:themeColor="text1"/>
          <w:lang w:val="en-GB"/>
        </w:rPr>
        <w:t xml:space="preserve"> Landwerh 2013</w:t>
      </w:r>
      <w:r w:rsidR="00637CE7" w:rsidRPr="00216702">
        <w:rPr>
          <w:rFonts w:ascii="Times New Roman" w:hAnsi="Times New Roman" w:cs="Times New Roman"/>
          <w:color w:val="000000" w:themeColor="text1"/>
          <w:lang w:val="en-GB"/>
        </w:rPr>
        <w:t>: 303</w:t>
      </w:r>
      <w:r w:rsidR="00240981" w:rsidRPr="00216702">
        <w:rPr>
          <w:rFonts w:ascii="Times New Roman" w:hAnsi="Times New Roman" w:cs="Times New Roman"/>
          <w:color w:val="000000" w:themeColor="text1"/>
          <w:lang w:val="en-GB"/>
        </w:rPr>
        <w:t>)</w:t>
      </w:r>
      <w:r w:rsidR="000F3D77" w:rsidRPr="00216702">
        <w:rPr>
          <w:rFonts w:ascii="Times New Roman" w:hAnsi="Times New Roman" w:cs="Times New Roman"/>
          <w:color w:val="000000" w:themeColor="text1"/>
          <w:lang w:val="en-GB"/>
        </w:rPr>
        <w:t>.</w:t>
      </w:r>
      <w:r w:rsidR="006F53E3" w:rsidRPr="00216702">
        <w:rPr>
          <w:rFonts w:ascii="Times New Roman" w:hAnsi="Times New Roman" w:cs="Times New Roman"/>
          <w:color w:val="000000" w:themeColor="text1"/>
          <w:lang w:val="en-GB"/>
        </w:rPr>
        <w:t xml:space="preserve"> </w:t>
      </w:r>
      <w:r w:rsidR="00CB7200" w:rsidRPr="00216702">
        <w:rPr>
          <w:rFonts w:ascii="Times New Roman" w:hAnsi="Times New Roman" w:cs="Times New Roman"/>
          <w:color w:val="000000" w:themeColor="text1"/>
          <w:lang w:val="en-GB"/>
        </w:rPr>
        <w:t xml:space="preserve">As Douglas Rae noted, ‘we are always confronted with more than one practical meaning for equality and equality itself cannot provide a basis for choosing among them’ (1981: 150). </w:t>
      </w:r>
    </w:p>
    <w:p w14:paraId="53841336" w14:textId="6A92F81C" w:rsidR="00524895" w:rsidRPr="00216702" w:rsidRDefault="00A56D1F" w:rsidP="008C3549">
      <w:pPr>
        <w:spacing w:line="480" w:lineRule="auto"/>
        <w:jc w:val="both"/>
        <w:rPr>
          <w:rFonts w:ascii="Times New Roman" w:hAnsi="Times New Roman" w:cs="Times New Roman"/>
          <w:color w:val="000000" w:themeColor="text1"/>
        </w:rPr>
      </w:pPr>
      <w:r w:rsidRPr="00216702">
        <w:rPr>
          <w:rFonts w:ascii="Times New Roman" w:hAnsi="Times New Roman" w:cs="Times New Roman"/>
          <w:color w:val="000000" w:themeColor="text1"/>
        </w:rPr>
        <w:t xml:space="preserve">This </w:t>
      </w:r>
      <w:r w:rsidR="008B7A14" w:rsidRPr="00216702">
        <w:rPr>
          <w:rFonts w:ascii="Times New Roman" w:hAnsi="Times New Roman" w:cs="Times New Roman"/>
          <w:color w:val="000000" w:themeColor="text1"/>
        </w:rPr>
        <w:t xml:space="preserve">observation </w:t>
      </w:r>
      <w:r w:rsidRPr="00216702">
        <w:rPr>
          <w:rFonts w:ascii="Times New Roman" w:hAnsi="Times New Roman" w:cs="Times New Roman"/>
          <w:color w:val="000000" w:themeColor="text1"/>
        </w:rPr>
        <w:t xml:space="preserve">raises two important and interrelated questions regarding whether a meta-deliberative process can ever settle this normative dispute, and whether there can be a way to </w:t>
      </w:r>
      <w:r w:rsidR="008B7A14" w:rsidRPr="00216702">
        <w:rPr>
          <w:rFonts w:ascii="Times New Roman" w:hAnsi="Times New Roman" w:cs="Times New Roman"/>
          <w:color w:val="000000" w:themeColor="text1"/>
        </w:rPr>
        <w:t>configure the process of</w:t>
      </w:r>
      <w:r w:rsidRPr="00216702">
        <w:rPr>
          <w:rFonts w:ascii="Times New Roman" w:hAnsi="Times New Roman" w:cs="Times New Roman"/>
          <w:color w:val="000000" w:themeColor="text1"/>
        </w:rPr>
        <w:t xml:space="preserve"> meta-deliberation and</w:t>
      </w:r>
      <w:r w:rsidR="00746FD2" w:rsidRPr="00216702">
        <w:rPr>
          <w:rFonts w:ascii="Times New Roman" w:hAnsi="Times New Roman" w:cs="Times New Roman"/>
          <w:color w:val="000000" w:themeColor="text1"/>
        </w:rPr>
        <w:t xml:space="preserve"> plausibly</w:t>
      </w:r>
      <w:r w:rsidRPr="00216702">
        <w:rPr>
          <w:rFonts w:ascii="Times New Roman" w:hAnsi="Times New Roman" w:cs="Times New Roman"/>
          <w:color w:val="000000" w:themeColor="text1"/>
        </w:rPr>
        <w:t xml:space="preserve"> claim procedural fairness. These are different but </w:t>
      </w:r>
      <w:r w:rsidR="008B7A14" w:rsidRPr="00216702">
        <w:rPr>
          <w:rFonts w:ascii="Times New Roman" w:hAnsi="Times New Roman" w:cs="Times New Roman"/>
          <w:color w:val="000000" w:themeColor="text1"/>
        </w:rPr>
        <w:t>inter</w:t>
      </w:r>
      <w:r w:rsidRPr="00216702">
        <w:rPr>
          <w:rFonts w:ascii="Times New Roman" w:hAnsi="Times New Roman" w:cs="Times New Roman"/>
          <w:color w:val="000000" w:themeColor="text1"/>
        </w:rPr>
        <w:t xml:space="preserve">related questions. </w:t>
      </w:r>
      <w:r w:rsidR="008B7A14" w:rsidRPr="00216702">
        <w:rPr>
          <w:rFonts w:ascii="Times New Roman" w:hAnsi="Times New Roman" w:cs="Times New Roman"/>
          <w:color w:val="000000" w:themeColor="text1"/>
        </w:rPr>
        <w:t xml:space="preserve">I am agnostic regarding the first question. </w:t>
      </w:r>
      <w:r w:rsidRPr="00216702">
        <w:rPr>
          <w:rFonts w:ascii="Times New Roman" w:hAnsi="Times New Roman" w:cs="Times New Roman"/>
          <w:color w:val="000000" w:themeColor="text1"/>
        </w:rPr>
        <w:t>Democracy’s legitimacy</w:t>
      </w:r>
      <w:r w:rsidR="003260F6" w:rsidRPr="00216702">
        <w:rPr>
          <w:rFonts w:ascii="Times New Roman" w:hAnsi="Times New Roman" w:cs="Times New Roman"/>
          <w:color w:val="000000" w:themeColor="text1"/>
        </w:rPr>
        <w:t xml:space="preserve"> largely</w:t>
      </w:r>
      <w:r w:rsidRPr="00216702">
        <w:rPr>
          <w:rFonts w:ascii="Times New Roman" w:hAnsi="Times New Roman" w:cs="Times New Roman"/>
          <w:color w:val="000000" w:themeColor="text1"/>
        </w:rPr>
        <w:t xml:space="preserve"> depends on </w:t>
      </w:r>
      <w:r w:rsidR="003260F6" w:rsidRPr="00216702">
        <w:rPr>
          <w:rFonts w:ascii="Times New Roman" w:hAnsi="Times New Roman" w:cs="Times New Roman"/>
          <w:color w:val="000000" w:themeColor="text1"/>
        </w:rPr>
        <w:t>the extent to which</w:t>
      </w:r>
      <w:r w:rsidR="00197720" w:rsidRPr="00216702">
        <w:rPr>
          <w:rFonts w:ascii="Times New Roman" w:hAnsi="Times New Roman" w:cs="Times New Roman"/>
          <w:color w:val="000000" w:themeColor="text1"/>
        </w:rPr>
        <w:t xml:space="preserve"> </w:t>
      </w:r>
      <w:r w:rsidR="00146DBB" w:rsidRPr="00216702">
        <w:rPr>
          <w:rFonts w:ascii="Times New Roman" w:hAnsi="Times New Roman" w:cs="Times New Roman"/>
          <w:color w:val="000000" w:themeColor="text1"/>
        </w:rPr>
        <w:t xml:space="preserve">democracy </w:t>
      </w:r>
      <w:r w:rsidR="00F14244" w:rsidRPr="00216702">
        <w:rPr>
          <w:rFonts w:ascii="Times New Roman" w:hAnsi="Times New Roman" w:cs="Times New Roman"/>
          <w:color w:val="000000" w:themeColor="text1"/>
        </w:rPr>
        <w:t xml:space="preserve">is viewed to </w:t>
      </w:r>
      <w:r w:rsidR="00A8255A" w:rsidRPr="00216702">
        <w:rPr>
          <w:rFonts w:ascii="Times New Roman" w:hAnsi="Times New Roman" w:cs="Times New Roman"/>
          <w:color w:val="000000" w:themeColor="text1"/>
        </w:rPr>
        <w:t>be meeting</w:t>
      </w:r>
      <w:r w:rsidR="00F14244" w:rsidRPr="00216702">
        <w:rPr>
          <w:rFonts w:ascii="Times New Roman" w:hAnsi="Times New Roman" w:cs="Times New Roman"/>
          <w:color w:val="000000" w:themeColor="text1"/>
        </w:rPr>
        <w:t xml:space="preserve"> the requirement of</w:t>
      </w:r>
      <w:r w:rsidR="00146DBB" w:rsidRPr="00216702">
        <w:rPr>
          <w:rFonts w:ascii="Times New Roman" w:hAnsi="Times New Roman" w:cs="Times New Roman"/>
          <w:color w:val="000000" w:themeColor="text1"/>
        </w:rPr>
        <w:t xml:space="preserve"> </w:t>
      </w:r>
      <w:r w:rsidR="003260F6" w:rsidRPr="00216702">
        <w:rPr>
          <w:rFonts w:ascii="Times New Roman" w:hAnsi="Times New Roman" w:cs="Times New Roman"/>
          <w:color w:val="000000" w:themeColor="text1"/>
        </w:rPr>
        <w:t xml:space="preserve">political equality and </w:t>
      </w:r>
      <w:r w:rsidRPr="00216702">
        <w:rPr>
          <w:rFonts w:ascii="Times New Roman" w:hAnsi="Times New Roman" w:cs="Times New Roman"/>
          <w:color w:val="000000" w:themeColor="text1"/>
        </w:rPr>
        <w:t>procedural fairness</w:t>
      </w:r>
      <w:r w:rsidR="00612744" w:rsidRPr="00216702">
        <w:rPr>
          <w:rFonts w:ascii="Times New Roman" w:hAnsi="Times New Roman" w:cs="Times New Roman"/>
          <w:color w:val="000000" w:themeColor="text1"/>
        </w:rPr>
        <w:t xml:space="preserve">, </w:t>
      </w:r>
      <w:r w:rsidR="00146DBB" w:rsidRPr="00216702">
        <w:rPr>
          <w:rFonts w:ascii="Times New Roman" w:hAnsi="Times New Roman" w:cs="Times New Roman"/>
          <w:color w:val="000000" w:themeColor="text1"/>
        </w:rPr>
        <w:t xml:space="preserve">and </w:t>
      </w:r>
      <w:r w:rsidR="00146DBB" w:rsidRPr="00216702">
        <w:rPr>
          <w:rFonts w:ascii="Times New Roman" w:hAnsi="Times New Roman" w:cs="Times New Roman"/>
          <w:color w:val="000000" w:themeColor="text1"/>
        </w:rPr>
        <w:lastRenderedPageBreak/>
        <w:t>not on</w:t>
      </w:r>
      <w:r w:rsidRPr="00216702">
        <w:rPr>
          <w:rFonts w:ascii="Times New Roman" w:hAnsi="Times New Roman" w:cs="Times New Roman"/>
          <w:color w:val="000000" w:themeColor="text1"/>
        </w:rPr>
        <w:t xml:space="preserve"> </w:t>
      </w:r>
      <w:r w:rsidR="00146DBB" w:rsidRPr="00216702">
        <w:rPr>
          <w:rFonts w:ascii="Times New Roman" w:hAnsi="Times New Roman" w:cs="Times New Roman"/>
          <w:color w:val="000000" w:themeColor="text1"/>
        </w:rPr>
        <w:t>whether it has</w:t>
      </w:r>
      <w:r w:rsidR="00A8255A" w:rsidRPr="00216702">
        <w:rPr>
          <w:rFonts w:ascii="Times New Roman" w:hAnsi="Times New Roman" w:cs="Times New Roman"/>
          <w:color w:val="000000" w:themeColor="text1"/>
        </w:rPr>
        <w:t xml:space="preserve"> indeed</w:t>
      </w:r>
      <w:r w:rsidR="00146DBB" w:rsidRPr="00216702">
        <w:rPr>
          <w:rFonts w:ascii="Times New Roman" w:hAnsi="Times New Roman" w:cs="Times New Roman"/>
          <w:color w:val="000000" w:themeColor="text1"/>
        </w:rPr>
        <w:t xml:space="preserve"> a</w:t>
      </w:r>
      <w:r w:rsidRPr="00216702">
        <w:rPr>
          <w:rFonts w:ascii="Times New Roman" w:hAnsi="Times New Roman" w:cs="Times New Roman"/>
          <w:color w:val="000000" w:themeColor="text1"/>
        </w:rPr>
        <w:t xml:space="preserve"> record of ending </w:t>
      </w:r>
      <w:r w:rsidR="000D400B" w:rsidRPr="00216702">
        <w:rPr>
          <w:rFonts w:ascii="Times New Roman" w:hAnsi="Times New Roman" w:cs="Times New Roman"/>
          <w:color w:val="000000" w:themeColor="text1"/>
        </w:rPr>
        <w:t xml:space="preserve">substantive </w:t>
      </w:r>
      <w:r w:rsidRPr="00216702">
        <w:rPr>
          <w:rFonts w:ascii="Times New Roman" w:hAnsi="Times New Roman" w:cs="Times New Roman"/>
          <w:color w:val="000000" w:themeColor="text1"/>
        </w:rPr>
        <w:t xml:space="preserve">disputes once and for all. </w:t>
      </w:r>
      <w:r w:rsidR="008F4666" w:rsidRPr="00216702">
        <w:rPr>
          <w:rFonts w:ascii="Times New Roman" w:hAnsi="Times New Roman" w:cs="Times New Roman"/>
          <w:color w:val="000000" w:themeColor="text1"/>
        </w:rPr>
        <w:t xml:space="preserve"> </w:t>
      </w:r>
      <w:r w:rsidR="003260F6" w:rsidRPr="00216702">
        <w:rPr>
          <w:rFonts w:ascii="Times New Roman" w:hAnsi="Times New Roman" w:cs="Times New Roman"/>
          <w:color w:val="000000" w:themeColor="text1"/>
        </w:rPr>
        <w:t>Still,</w:t>
      </w:r>
      <w:r w:rsidR="008B7A14" w:rsidRPr="00216702">
        <w:rPr>
          <w:rFonts w:ascii="Times New Roman" w:hAnsi="Times New Roman" w:cs="Times New Roman"/>
          <w:color w:val="000000" w:themeColor="text1"/>
        </w:rPr>
        <w:t xml:space="preserve"> I</w:t>
      </w:r>
      <w:r w:rsidR="00AB68E4" w:rsidRPr="00216702">
        <w:rPr>
          <w:rFonts w:ascii="Times New Roman" w:hAnsi="Times New Roman" w:cs="Times New Roman"/>
          <w:color w:val="000000" w:themeColor="text1"/>
        </w:rPr>
        <w:t xml:space="preserve"> </w:t>
      </w:r>
      <w:r w:rsidR="00A8255A" w:rsidRPr="00216702">
        <w:rPr>
          <w:rFonts w:ascii="Times New Roman" w:hAnsi="Times New Roman" w:cs="Times New Roman"/>
          <w:color w:val="000000" w:themeColor="text1"/>
        </w:rPr>
        <w:t>try</w:t>
      </w:r>
      <w:r w:rsidR="00AB68E4" w:rsidRPr="00216702">
        <w:rPr>
          <w:rFonts w:ascii="Times New Roman" w:hAnsi="Times New Roman" w:cs="Times New Roman"/>
          <w:color w:val="000000" w:themeColor="text1"/>
        </w:rPr>
        <w:t xml:space="preserve"> to address the </w:t>
      </w:r>
      <w:r w:rsidR="008B7A14" w:rsidRPr="00216702">
        <w:rPr>
          <w:rFonts w:ascii="Times New Roman" w:hAnsi="Times New Roman" w:cs="Times New Roman"/>
          <w:color w:val="000000" w:themeColor="text1"/>
        </w:rPr>
        <w:t xml:space="preserve">second </w:t>
      </w:r>
      <w:r w:rsidR="00AB68E4" w:rsidRPr="00216702">
        <w:rPr>
          <w:rFonts w:ascii="Times New Roman" w:hAnsi="Times New Roman" w:cs="Times New Roman"/>
          <w:color w:val="000000" w:themeColor="text1"/>
        </w:rPr>
        <w:t>question</w:t>
      </w:r>
      <w:r w:rsidR="008F6870" w:rsidRPr="00216702">
        <w:rPr>
          <w:rFonts w:ascii="Times New Roman" w:hAnsi="Times New Roman" w:cs="Times New Roman"/>
          <w:color w:val="000000" w:themeColor="text1"/>
        </w:rPr>
        <w:t>,</w:t>
      </w:r>
      <w:r w:rsidR="00AB68E4" w:rsidRPr="00216702">
        <w:rPr>
          <w:rFonts w:ascii="Times New Roman" w:hAnsi="Times New Roman" w:cs="Times New Roman"/>
          <w:color w:val="000000" w:themeColor="text1"/>
        </w:rPr>
        <w:t xml:space="preserve"> </w:t>
      </w:r>
      <w:r w:rsidR="008B7A14" w:rsidRPr="00216702">
        <w:rPr>
          <w:rFonts w:ascii="Times New Roman" w:hAnsi="Times New Roman" w:cs="Times New Roman"/>
          <w:color w:val="000000" w:themeColor="text1"/>
        </w:rPr>
        <w:t xml:space="preserve">recognizing that </w:t>
      </w:r>
      <w:r w:rsidR="00AB68E4" w:rsidRPr="00216702">
        <w:rPr>
          <w:rFonts w:ascii="Times New Roman" w:hAnsi="Times New Roman" w:cs="Times New Roman"/>
          <w:color w:val="000000" w:themeColor="text1"/>
        </w:rPr>
        <w:t xml:space="preserve">positions on political equality </w:t>
      </w:r>
      <w:r w:rsidR="008B7A14" w:rsidRPr="00216702">
        <w:rPr>
          <w:rFonts w:ascii="Times New Roman" w:hAnsi="Times New Roman" w:cs="Times New Roman"/>
          <w:color w:val="000000" w:themeColor="text1"/>
        </w:rPr>
        <w:t>may not just</w:t>
      </w:r>
      <w:r w:rsidR="00524895" w:rsidRPr="00216702">
        <w:rPr>
          <w:rFonts w:ascii="Times New Roman" w:hAnsi="Times New Roman" w:cs="Times New Roman"/>
          <w:color w:val="000000" w:themeColor="text1"/>
        </w:rPr>
        <w:t xml:space="preserve"> be</w:t>
      </w:r>
      <w:r w:rsidR="008B7A14" w:rsidRPr="00216702">
        <w:rPr>
          <w:rFonts w:ascii="Times New Roman" w:hAnsi="Times New Roman" w:cs="Times New Roman"/>
          <w:color w:val="000000" w:themeColor="text1"/>
        </w:rPr>
        <w:t xml:space="preserve"> </w:t>
      </w:r>
      <w:r w:rsidR="00292B0B" w:rsidRPr="00216702">
        <w:rPr>
          <w:rFonts w:ascii="Times New Roman" w:hAnsi="Times New Roman" w:cs="Times New Roman"/>
          <w:color w:val="000000" w:themeColor="text1"/>
        </w:rPr>
        <w:t>distinct</w:t>
      </w:r>
      <w:r w:rsidR="008B7A14" w:rsidRPr="00216702">
        <w:rPr>
          <w:rFonts w:ascii="Times New Roman" w:hAnsi="Times New Roman" w:cs="Times New Roman"/>
          <w:color w:val="000000" w:themeColor="text1"/>
        </w:rPr>
        <w:t xml:space="preserve"> </w:t>
      </w:r>
      <w:r w:rsidR="008F6870" w:rsidRPr="00216702">
        <w:rPr>
          <w:rFonts w:ascii="Times New Roman" w:hAnsi="Times New Roman" w:cs="Times New Roman"/>
          <w:color w:val="000000" w:themeColor="text1"/>
        </w:rPr>
        <w:t xml:space="preserve">from one another </w:t>
      </w:r>
      <w:r w:rsidR="008B7A14" w:rsidRPr="00216702">
        <w:rPr>
          <w:rFonts w:ascii="Times New Roman" w:hAnsi="Times New Roman" w:cs="Times New Roman"/>
          <w:color w:val="000000" w:themeColor="text1"/>
        </w:rPr>
        <w:t>but also</w:t>
      </w:r>
      <w:r w:rsidR="00AB68E4" w:rsidRPr="00216702">
        <w:rPr>
          <w:rFonts w:ascii="Times New Roman" w:hAnsi="Times New Roman" w:cs="Times New Roman"/>
          <w:color w:val="000000" w:themeColor="text1"/>
        </w:rPr>
        <w:t xml:space="preserve"> </w:t>
      </w:r>
      <w:r w:rsidR="008B7A14" w:rsidRPr="00216702">
        <w:rPr>
          <w:rFonts w:ascii="Times New Roman" w:hAnsi="Times New Roman" w:cs="Times New Roman"/>
          <w:color w:val="000000" w:themeColor="text1"/>
        </w:rPr>
        <w:t>irreconcilable</w:t>
      </w:r>
      <w:r w:rsidR="008F6870" w:rsidRPr="00216702">
        <w:rPr>
          <w:rFonts w:ascii="Times New Roman" w:hAnsi="Times New Roman" w:cs="Times New Roman"/>
          <w:color w:val="000000" w:themeColor="text1"/>
        </w:rPr>
        <w:t xml:space="preserve"> with one another</w:t>
      </w:r>
      <w:r w:rsidR="008B7A14" w:rsidRPr="00216702">
        <w:rPr>
          <w:rFonts w:ascii="Times New Roman" w:hAnsi="Times New Roman" w:cs="Times New Roman"/>
          <w:color w:val="000000" w:themeColor="text1"/>
        </w:rPr>
        <w:t xml:space="preserve">, in the sense that a democracy may never end </w:t>
      </w:r>
      <w:r w:rsidR="003260F6" w:rsidRPr="00216702">
        <w:rPr>
          <w:rFonts w:ascii="Times New Roman" w:hAnsi="Times New Roman" w:cs="Times New Roman"/>
          <w:color w:val="000000" w:themeColor="text1"/>
        </w:rPr>
        <w:t xml:space="preserve">the </w:t>
      </w:r>
      <w:r w:rsidR="008B7A14" w:rsidRPr="00216702">
        <w:rPr>
          <w:rFonts w:ascii="Times New Roman" w:hAnsi="Times New Roman" w:cs="Times New Roman"/>
          <w:color w:val="000000" w:themeColor="text1"/>
        </w:rPr>
        <w:t>dispute</w:t>
      </w:r>
      <w:r w:rsidR="008B7A14" w:rsidRPr="00216702">
        <w:rPr>
          <w:rFonts w:ascii="Times New Roman" w:hAnsi="Times New Roman" w:cs="Times New Roman"/>
          <w:i/>
          <w:iCs/>
          <w:color w:val="000000" w:themeColor="text1"/>
        </w:rPr>
        <w:t xml:space="preserve"> </w:t>
      </w:r>
      <w:r w:rsidR="003260F6" w:rsidRPr="00216702">
        <w:rPr>
          <w:rFonts w:ascii="Times New Roman" w:hAnsi="Times New Roman" w:cs="Times New Roman"/>
          <w:color w:val="000000" w:themeColor="text1"/>
        </w:rPr>
        <w:t>over</w:t>
      </w:r>
      <w:r w:rsidR="008B7A14" w:rsidRPr="00216702">
        <w:rPr>
          <w:rFonts w:ascii="Times New Roman" w:hAnsi="Times New Roman" w:cs="Times New Roman"/>
          <w:color w:val="000000" w:themeColor="text1"/>
        </w:rPr>
        <w:t xml:space="preserve"> </w:t>
      </w:r>
      <w:r w:rsidR="008F6870" w:rsidRPr="00216702">
        <w:rPr>
          <w:rFonts w:ascii="Times New Roman" w:hAnsi="Times New Roman" w:cs="Times New Roman"/>
          <w:color w:val="000000" w:themeColor="text1"/>
        </w:rPr>
        <w:t xml:space="preserve">the meaning of political </w:t>
      </w:r>
      <w:r w:rsidR="008B7A14" w:rsidRPr="00216702">
        <w:rPr>
          <w:rFonts w:ascii="Times New Roman" w:hAnsi="Times New Roman" w:cs="Times New Roman"/>
          <w:color w:val="000000" w:themeColor="text1"/>
        </w:rPr>
        <w:t>equality</w:t>
      </w:r>
      <w:r w:rsidR="00524895" w:rsidRPr="00216702">
        <w:rPr>
          <w:rFonts w:ascii="Times New Roman" w:hAnsi="Times New Roman" w:cs="Times New Roman"/>
          <w:color w:val="000000" w:themeColor="text1"/>
        </w:rPr>
        <w:t xml:space="preserve"> but </w:t>
      </w:r>
      <w:r w:rsidR="00746FD2" w:rsidRPr="00216702">
        <w:rPr>
          <w:rFonts w:ascii="Times New Roman" w:hAnsi="Times New Roman" w:cs="Times New Roman"/>
          <w:color w:val="000000" w:themeColor="text1"/>
        </w:rPr>
        <w:t xml:space="preserve">still </w:t>
      </w:r>
      <w:r w:rsidR="00524895" w:rsidRPr="00216702">
        <w:rPr>
          <w:rFonts w:ascii="Times New Roman" w:hAnsi="Times New Roman" w:cs="Times New Roman"/>
          <w:color w:val="000000" w:themeColor="text1"/>
        </w:rPr>
        <w:t xml:space="preserve">needs a way to legitimize itself in view of </w:t>
      </w:r>
      <w:r w:rsidR="003260F6" w:rsidRPr="00216702">
        <w:rPr>
          <w:rFonts w:ascii="Times New Roman" w:hAnsi="Times New Roman" w:cs="Times New Roman"/>
          <w:color w:val="000000" w:themeColor="text1"/>
        </w:rPr>
        <w:t>this</w:t>
      </w:r>
      <w:r w:rsidR="00524895" w:rsidRPr="00216702">
        <w:rPr>
          <w:rFonts w:ascii="Times New Roman" w:hAnsi="Times New Roman" w:cs="Times New Roman"/>
          <w:color w:val="000000" w:themeColor="text1"/>
        </w:rPr>
        <w:t xml:space="preserve"> dispute</w:t>
      </w:r>
      <w:r w:rsidR="008B7A14" w:rsidRPr="00216702">
        <w:rPr>
          <w:rFonts w:ascii="Times New Roman" w:hAnsi="Times New Roman" w:cs="Times New Roman"/>
          <w:color w:val="000000" w:themeColor="text1"/>
        </w:rPr>
        <w:t xml:space="preserve">. </w:t>
      </w:r>
      <w:r w:rsidR="006C2D5C" w:rsidRPr="00216702">
        <w:rPr>
          <w:rFonts w:ascii="Times New Roman" w:hAnsi="Times New Roman" w:cs="Times New Roman"/>
          <w:color w:val="000000" w:themeColor="text1"/>
        </w:rPr>
        <w:t xml:space="preserve">As </w:t>
      </w:r>
      <w:proofErr w:type="spellStart"/>
      <w:r w:rsidR="006C2D5C" w:rsidRPr="00216702">
        <w:rPr>
          <w:rFonts w:ascii="Times New Roman" w:hAnsi="Times New Roman" w:cs="Times New Roman"/>
          <w:color w:val="000000" w:themeColor="text1"/>
        </w:rPr>
        <w:t>Dryzek</w:t>
      </w:r>
      <w:proofErr w:type="spellEnd"/>
      <w:r w:rsidR="006C2D5C" w:rsidRPr="00216702">
        <w:rPr>
          <w:rFonts w:ascii="Times New Roman" w:hAnsi="Times New Roman" w:cs="Times New Roman"/>
          <w:color w:val="000000" w:themeColor="text1"/>
        </w:rPr>
        <w:t xml:space="preserve"> and Pickering note (2017), deliberation is not necessarily about searching for a consensus to end a debate but about how societies navigate the tension between diversity and commonality. </w:t>
      </w:r>
      <w:r w:rsidR="00524895" w:rsidRPr="00216702">
        <w:rPr>
          <w:rFonts w:ascii="Times New Roman" w:hAnsi="Times New Roman" w:cs="Times New Roman"/>
          <w:color w:val="000000" w:themeColor="text1"/>
        </w:rPr>
        <w:t>Yet</w:t>
      </w:r>
      <w:r w:rsidR="006C2D5C" w:rsidRPr="00216702">
        <w:rPr>
          <w:rFonts w:ascii="Times New Roman" w:hAnsi="Times New Roman" w:cs="Times New Roman"/>
          <w:color w:val="000000" w:themeColor="text1"/>
        </w:rPr>
        <w:t xml:space="preserve"> doing so is challenging</w:t>
      </w:r>
      <w:r w:rsidR="008B7A14" w:rsidRPr="00216702">
        <w:rPr>
          <w:rFonts w:ascii="Times New Roman" w:hAnsi="Times New Roman" w:cs="Times New Roman"/>
          <w:color w:val="000000" w:themeColor="text1"/>
        </w:rPr>
        <w:t>, because</w:t>
      </w:r>
      <w:r w:rsidR="006C2D5C" w:rsidRPr="00216702">
        <w:rPr>
          <w:rFonts w:ascii="Times New Roman" w:hAnsi="Times New Roman" w:cs="Times New Roman"/>
          <w:color w:val="000000" w:themeColor="text1"/>
        </w:rPr>
        <w:t xml:space="preserve"> </w:t>
      </w:r>
      <w:r w:rsidR="00AB68E4" w:rsidRPr="00216702">
        <w:rPr>
          <w:rFonts w:ascii="Times New Roman" w:hAnsi="Times New Roman" w:cs="Times New Roman"/>
          <w:color w:val="000000" w:themeColor="text1"/>
        </w:rPr>
        <w:t xml:space="preserve">a meta-deliberative process </w:t>
      </w:r>
      <w:r w:rsidR="006C2D5C" w:rsidRPr="00216702">
        <w:rPr>
          <w:rFonts w:ascii="Times New Roman" w:hAnsi="Times New Roman" w:cs="Times New Roman"/>
          <w:color w:val="000000" w:themeColor="text1"/>
        </w:rPr>
        <w:t>must</w:t>
      </w:r>
      <w:r w:rsidR="00AB68E4" w:rsidRPr="00216702">
        <w:rPr>
          <w:rFonts w:ascii="Times New Roman" w:hAnsi="Times New Roman" w:cs="Times New Roman"/>
          <w:color w:val="000000" w:themeColor="text1"/>
        </w:rPr>
        <w:t xml:space="preserve"> satisfy the requirements of procedural fairness</w:t>
      </w:r>
      <w:r w:rsidR="008F6870" w:rsidRPr="00216702">
        <w:rPr>
          <w:rFonts w:ascii="Times New Roman" w:hAnsi="Times New Roman" w:cs="Times New Roman"/>
          <w:color w:val="000000" w:themeColor="text1"/>
        </w:rPr>
        <w:t xml:space="preserve"> first</w:t>
      </w:r>
      <w:r w:rsidR="006C2D5C" w:rsidRPr="00216702">
        <w:rPr>
          <w:rFonts w:ascii="Times New Roman" w:hAnsi="Times New Roman" w:cs="Times New Roman"/>
          <w:color w:val="000000" w:themeColor="text1"/>
        </w:rPr>
        <w:t>.</w:t>
      </w:r>
      <w:r w:rsidR="006C2D3B" w:rsidRPr="00216702">
        <w:rPr>
          <w:rFonts w:ascii="Times New Roman" w:hAnsi="Times New Roman" w:cs="Times New Roman"/>
          <w:color w:val="000000" w:themeColor="text1"/>
        </w:rPr>
        <w:t xml:space="preserve"> </w:t>
      </w:r>
      <w:r w:rsidR="00524895" w:rsidRPr="00216702">
        <w:rPr>
          <w:rFonts w:ascii="Times New Roman" w:hAnsi="Times New Roman" w:cs="Times New Roman"/>
          <w:color w:val="000000" w:themeColor="text1"/>
        </w:rPr>
        <w:t>How should it accommodate all opposing views impartially and do so meaningfully?</w:t>
      </w:r>
    </w:p>
    <w:p w14:paraId="311ACBE9" w14:textId="61BD4E50" w:rsidR="0021712D" w:rsidRPr="00216702" w:rsidRDefault="00EA7D07" w:rsidP="002D6372">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As</w:t>
      </w:r>
      <w:r w:rsidR="008D6BDF" w:rsidRPr="00216702">
        <w:rPr>
          <w:rFonts w:ascii="Times New Roman" w:hAnsi="Times New Roman" w:cs="Times New Roman"/>
          <w:color w:val="000000" w:themeColor="text1"/>
          <w:lang w:val="en-GB"/>
        </w:rPr>
        <w:t xml:space="preserve"> stated above</w:t>
      </w:r>
      <w:r w:rsidR="008B7A14" w:rsidRPr="00216702">
        <w:rPr>
          <w:rFonts w:ascii="Times New Roman" w:hAnsi="Times New Roman" w:cs="Times New Roman"/>
          <w:color w:val="000000" w:themeColor="text1"/>
          <w:lang w:val="en-GB"/>
        </w:rPr>
        <w:t xml:space="preserve">, a </w:t>
      </w:r>
      <w:r w:rsidR="00AB68E4" w:rsidRPr="00216702">
        <w:rPr>
          <w:rFonts w:ascii="Times New Roman" w:hAnsi="Times New Roman" w:cs="Times New Roman"/>
          <w:color w:val="000000" w:themeColor="text1"/>
          <w:lang w:val="en-GB"/>
        </w:rPr>
        <w:t xml:space="preserve">meta-deliberative process </w:t>
      </w:r>
      <w:r w:rsidRPr="00216702">
        <w:rPr>
          <w:rFonts w:ascii="Times New Roman" w:hAnsi="Times New Roman" w:cs="Times New Roman"/>
          <w:color w:val="000000" w:themeColor="text1"/>
          <w:lang w:val="en-GB"/>
        </w:rPr>
        <w:t>will be</w:t>
      </w:r>
      <w:r w:rsidR="002E2495" w:rsidRPr="00216702">
        <w:rPr>
          <w:rFonts w:ascii="Times New Roman" w:hAnsi="Times New Roman" w:cs="Times New Roman"/>
          <w:color w:val="000000" w:themeColor="text1"/>
          <w:lang w:val="en-GB"/>
        </w:rPr>
        <w:t xml:space="preserve"> </w:t>
      </w:r>
      <w:r w:rsidR="00AB68E4" w:rsidRPr="00216702">
        <w:rPr>
          <w:rFonts w:ascii="Times New Roman" w:hAnsi="Times New Roman" w:cs="Times New Roman"/>
          <w:color w:val="000000" w:themeColor="text1"/>
          <w:lang w:val="en-GB"/>
        </w:rPr>
        <w:t xml:space="preserve">impartial </w:t>
      </w:r>
      <w:r w:rsidRPr="00216702">
        <w:rPr>
          <w:rFonts w:ascii="Times New Roman" w:hAnsi="Times New Roman" w:cs="Times New Roman"/>
          <w:color w:val="000000" w:themeColor="text1"/>
          <w:lang w:val="en-GB"/>
        </w:rPr>
        <w:t xml:space="preserve">to the extent </w:t>
      </w:r>
      <w:r w:rsidR="008F6870" w:rsidRPr="00216702">
        <w:rPr>
          <w:rFonts w:ascii="Times New Roman" w:hAnsi="Times New Roman" w:cs="Times New Roman"/>
          <w:color w:val="000000" w:themeColor="text1"/>
          <w:lang w:val="en-GB"/>
        </w:rPr>
        <w:t>that</w:t>
      </w:r>
      <w:r w:rsidR="00AB68E4" w:rsidRPr="00216702">
        <w:rPr>
          <w:rFonts w:ascii="Times New Roman" w:hAnsi="Times New Roman" w:cs="Times New Roman"/>
          <w:color w:val="000000" w:themeColor="text1"/>
          <w:lang w:val="en-GB"/>
        </w:rPr>
        <w:t xml:space="preserve"> the procedural rules </w:t>
      </w:r>
      <w:r w:rsidRPr="00216702">
        <w:rPr>
          <w:rFonts w:ascii="Times New Roman" w:hAnsi="Times New Roman" w:cs="Times New Roman"/>
          <w:color w:val="000000" w:themeColor="text1"/>
          <w:lang w:val="en-GB"/>
        </w:rPr>
        <w:t>do not</w:t>
      </w:r>
      <w:r w:rsidR="00AB68E4" w:rsidRPr="00216702">
        <w:rPr>
          <w:rFonts w:ascii="Times New Roman" w:hAnsi="Times New Roman" w:cs="Times New Roman"/>
          <w:color w:val="000000" w:themeColor="text1"/>
          <w:lang w:val="en-GB"/>
        </w:rPr>
        <w:t xml:space="preserve"> </w:t>
      </w:r>
      <w:r w:rsidR="00053A40" w:rsidRPr="00216702">
        <w:rPr>
          <w:rFonts w:ascii="Times New Roman" w:hAnsi="Times New Roman" w:cs="Times New Roman"/>
          <w:color w:val="000000" w:themeColor="text1"/>
          <w:lang w:val="en-GB"/>
        </w:rPr>
        <w:t>preclude or disadvantage</w:t>
      </w:r>
      <w:r w:rsidR="00AB68E4" w:rsidRPr="00216702">
        <w:rPr>
          <w:rFonts w:ascii="Times New Roman" w:hAnsi="Times New Roman" w:cs="Times New Roman"/>
          <w:color w:val="000000" w:themeColor="text1"/>
          <w:lang w:val="en-GB"/>
        </w:rPr>
        <w:t xml:space="preserve"> some proposals on procedural and substantive justice</w:t>
      </w:r>
      <w:r w:rsidR="00053A40" w:rsidRPr="00216702">
        <w:rPr>
          <w:rFonts w:ascii="Times New Roman" w:hAnsi="Times New Roman" w:cs="Times New Roman"/>
          <w:color w:val="000000" w:themeColor="text1"/>
          <w:lang w:val="en-GB"/>
        </w:rPr>
        <w:t xml:space="preserve"> </w:t>
      </w:r>
      <w:r w:rsidRPr="00216702">
        <w:rPr>
          <w:rFonts w:ascii="Times New Roman" w:hAnsi="Times New Roman" w:cs="Times New Roman"/>
          <w:color w:val="000000" w:themeColor="text1"/>
          <w:lang w:val="en-GB"/>
        </w:rPr>
        <w:t>from equal consideration in</w:t>
      </w:r>
      <w:r w:rsidR="00053A40" w:rsidRPr="00216702">
        <w:rPr>
          <w:rFonts w:ascii="Times New Roman" w:hAnsi="Times New Roman" w:cs="Times New Roman"/>
          <w:color w:val="000000" w:themeColor="text1"/>
          <w:lang w:val="en-GB"/>
        </w:rPr>
        <w:t xml:space="preserve"> the process</w:t>
      </w:r>
      <w:r w:rsidR="00AB68E4" w:rsidRPr="00216702">
        <w:rPr>
          <w:rFonts w:ascii="Times New Roman" w:hAnsi="Times New Roman" w:cs="Times New Roman"/>
          <w:color w:val="000000" w:themeColor="text1"/>
          <w:lang w:val="en-GB"/>
        </w:rPr>
        <w:t>.</w:t>
      </w:r>
      <w:r w:rsidR="00AB369C" w:rsidRPr="00216702">
        <w:rPr>
          <w:rStyle w:val="EndnoteReference"/>
          <w:rFonts w:ascii="Times New Roman" w:hAnsi="Times New Roman" w:cs="Times New Roman"/>
          <w:color w:val="000000" w:themeColor="text1"/>
          <w:lang w:val="en-GB"/>
        </w:rPr>
        <w:t xml:space="preserve"> </w:t>
      </w:r>
      <w:r w:rsidR="00AB369C" w:rsidRPr="00216702">
        <w:rPr>
          <w:rStyle w:val="EndnoteReference"/>
          <w:rFonts w:ascii="Times New Roman" w:hAnsi="Times New Roman" w:cs="Times New Roman"/>
          <w:color w:val="000000" w:themeColor="text1"/>
          <w:lang w:val="en-GB"/>
        </w:rPr>
        <w:endnoteReference w:id="3"/>
      </w:r>
      <w:r w:rsidR="00AB369C" w:rsidRPr="00216702">
        <w:rPr>
          <w:rFonts w:ascii="Times New Roman" w:hAnsi="Times New Roman" w:cs="Times New Roman"/>
          <w:color w:val="000000" w:themeColor="text1"/>
          <w:lang w:val="en-GB"/>
        </w:rPr>
        <w:t xml:space="preserve"> </w:t>
      </w:r>
      <w:r w:rsidR="00233789" w:rsidRPr="00216702">
        <w:rPr>
          <w:rFonts w:ascii="Times New Roman" w:hAnsi="Times New Roman" w:cs="Times New Roman"/>
          <w:color w:val="000000" w:themeColor="text1"/>
          <w:lang w:val="en-GB"/>
        </w:rPr>
        <w:t xml:space="preserve">The next section </w:t>
      </w:r>
      <w:r w:rsidRPr="00216702">
        <w:rPr>
          <w:rFonts w:ascii="Times New Roman" w:hAnsi="Times New Roman" w:cs="Times New Roman"/>
          <w:color w:val="000000" w:themeColor="text1"/>
          <w:lang w:val="en-GB"/>
        </w:rPr>
        <w:t xml:space="preserve">will </w:t>
      </w:r>
      <w:r w:rsidR="00233789" w:rsidRPr="00216702">
        <w:rPr>
          <w:rFonts w:ascii="Times New Roman" w:hAnsi="Times New Roman" w:cs="Times New Roman"/>
          <w:color w:val="000000" w:themeColor="text1"/>
          <w:lang w:val="en-GB"/>
        </w:rPr>
        <w:t xml:space="preserve">explain why a meta-deliberation process </w:t>
      </w:r>
      <w:r w:rsidRPr="00216702">
        <w:rPr>
          <w:rFonts w:ascii="Times New Roman" w:hAnsi="Times New Roman" w:cs="Times New Roman"/>
          <w:color w:val="000000" w:themeColor="text1"/>
          <w:lang w:val="en-GB"/>
        </w:rPr>
        <w:t>should</w:t>
      </w:r>
      <w:r w:rsidR="00233789" w:rsidRPr="00216702">
        <w:rPr>
          <w:rFonts w:ascii="Times New Roman" w:hAnsi="Times New Roman" w:cs="Times New Roman"/>
          <w:color w:val="000000" w:themeColor="text1"/>
          <w:lang w:val="en-GB"/>
        </w:rPr>
        <w:t xml:space="preserve"> grant equal presence to all citizens on the </w:t>
      </w:r>
      <w:r w:rsidR="00746FD2" w:rsidRPr="00216702">
        <w:rPr>
          <w:rFonts w:ascii="Times New Roman" w:hAnsi="Times New Roman" w:cs="Times New Roman"/>
          <w:color w:val="000000" w:themeColor="text1"/>
          <w:lang w:val="en-GB"/>
        </w:rPr>
        <w:t>question</w:t>
      </w:r>
      <w:r w:rsidR="00233789" w:rsidRPr="00216702">
        <w:rPr>
          <w:rFonts w:ascii="Times New Roman" w:hAnsi="Times New Roman" w:cs="Times New Roman"/>
          <w:color w:val="000000" w:themeColor="text1"/>
          <w:lang w:val="en-GB"/>
        </w:rPr>
        <w:t xml:space="preserve"> of reforming baseline democratic institutions. </w:t>
      </w:r>
      <w:r w:rsidRPr="00216702">
        <w:rPr>
          <w:rFonts w:ascii="Times New Roman" w:hAnsi="Times New Roman" w:cs="Times New Roman"/>
          <w:color w:val="000000" w:themeColor="text1"/>
          <w:lang w:val="en-GB"/>
        </w:rPr>
        <w:t>Later</w:t>
      </w:r>
      <w:r w:rsidR="00640126" w:rsidRPr="00216702">
        <w:rPr>
          <w:rFonts w:ascii="Times New Roman" w:hAnsi="Times New Roman" w:cs="Times New Roman"/>
          <w:color w:val="000000" w:themeColor="text1"/>
          <w:lang w:val="en-GB"/>
        </w:rPr>
        <w:t xml:space="preserve">, </w:t>
      </w:r>
      <w:r w:rsidR="008F4666" w:rsidRPr="00216702">
        <w:rPr>
          <w:rFonts w:ascii="Times New Roman" w:hAnsi="Times New Roman" w:cs="Times New Roman"/>
          <w:color w:val="000000" w:themeColor="text1"/>
          <w:lang w:val="en-GB"/>
        </w:rPr>
        <w:t xml:space="preserve">I </w:t>
      </w:r>
      <w:r w:rsidR="003260F6" w:rsidRPr="00216702">
        <w:rPr>
          <w:rFonts w:ascii="Times New Roman" w:hAnsi="Times New Roman" w:cs="Times New Roman"/>
          <w:color w:val="000000" w:themeColor="text1"/>
          <w:lang w:val="en-GB"/>
        </w:rPr>
        <w:t xml:space="preserve">will </w:t>
      </w:r>
      <w:r w:rsidR="00F423CA" w:rsidRPr="00216702">
        <w:rPr>
          <w:rFonts w:ascii="Times New Roman" w:hAnsi="Times New Roman" w:cs="Times New Roman"/>
          <w:color w:val="000000" w:themeColor="text1"/>
          <w:lang w:val="en-GB"/>
        </w:rPr>
        <w:t>specify</w:t>
      </w:r>
      <w:r w:rsidR="00053A40" w:rsidRPr="00216702">
        <w:rPr>
          <w:rFonts w:ascii="Times New Roman" w:hAnsi="Times New Roman" w:cs="Times New Roman"/>
          <w:color w:val="000000" w:themeColor="text1"/>
          <w:lang w:val="en-GB"/>
        </w:rPr>
        <w:t xml:space="preserve"> the</w:t>
      </w:r>
      <w:r w:rsidR="008F4666" w:rsidRPr="00216702">
        <w:rPr>
          <w:rFonts w:ascii="Times New Roman" w:hAnsi="Times New Roman" w:cs="Times New Roman"/>
          <w:color w:val="000000" w:themeColor="text1"/>
          <w:lang w:val="en-GB"/>
        </w:rPr>
        <w:t xml:space="preserve"> term ‘meaningful’ </w:t>
      </w:r>
      <w:proofErr w:type="gramStart"/>
      <w:r w:rsidR="008F4666" w:rsidRPr="00216702">
        <w:rPr>
          <w:rFonts w:ascii="Times New Roman" w:hAnsi="Times New Roman" w:cs="Times New Roman"/>
          <w:color w:val="000000" w:themeColor="text1"/>
          <w:lang w:val="en-GB"/>
        </w:rPr>
        <w:t>with regard to</w:t>
      </w:r>
      <w:proofErr w:type="gramEnd"/>
      <w:r w:rsidR="008F4666" w:rsidRPr="00216702">
        <w:rPr>
          <w:rFonts w:ascii="Times New Roman" w:hAnsi="Times New Roman" w:cs="Times New Roman"/>
          <w:color w:val="000000" w:themeColor="text1"/>
          <w:lang w:val="en-GB"/>
        </w:rPr>
        <w:t xml:space="preserve"> the procedural-substantive</w:t>
      </w:r>
      <w:r w:rsidR="00053A40" w:rsidRPr="00216702">
        <w:rPr>
          <w:rFonts w:ascii="Times New Roman" w:hAnsi="Times New Roman" w:cs="Times New Roman"/>
          <w:color w:val="000000" w:themeColor="text1"/>
          <w:lang w:val="en-GB"/>
        </w:rPr>
        <w:t xml:space="preserve"> </w:t>
      </w:r>
      <w:r w:rsidR="008F4666" w:rsidRPr="00216702">
        <w:rPr>
          <w:rFonts w:ascii="Times New Roman" w:hAnsi="Times New Roman" w:cs="Times New Roman"/>
          <w:color w:val="000000" w:themeColor="text1"/>
          <w:lang w:val="en-GB"/>
        </w:rPr>
        <w:t>justice entanglement</w:t>
      </w:r>
      <w:r w:rsidR="00A8255A" w:rsidRPr="00216702">
        <w:rPr>
          <w:rFonts w:ascii="Times New Roman" w:hAnsi="Times New Roman" w:cs="Times New Roman"/>
          <w:color w:val="000000" w:themeColor="text1"/>
          <w:lang w:val="en-GB"/>
        </w:rPr>
        <w:t xml:space="preserve"> which</w:t>
      </w:r>
      <w:r w:rsidR="00BA7473" w:rsidRPr="00216702">
        <w:rPr>
          <w:rFonts w:ascii="Times New Roman" w:hAnsi="Times New Roman" w:cs="Times New Roman"/>
          <w:color w:val="000000" w:themeColor="text1"/>
          <w:lang w:val="en-GB"/>
        </w:rPr>
        <w:t xml:space="preserve"> I </w:t>
      </w:r>
      <w:r w:rsidR="00A8255A" w:rsidRPr="00216702">
        <w:rPr>
          <w:rFonts w:ascii="Times New Roman" w:hAnsi="Times New Roman" w:cs="Times New Roman"/>
          <w:color w:val="000000" w:themeColor="text1"/>
          <w:lang w:val="en-GB"/>
        </w:rPr>
        <w:t>already presented</w:t>
      </w:r>
      <w:r w:rsidR="00BA7473" w:rsidRPr="00216702">
        <w:rPr>
          <w:rFonts w:ascii="Times New Roman" w:hAnsi="Times New Roman" w:cs="Times New Roman"/>
          <w:color w:val="000000" w:themeColor="text1"/>
          <w:lang w:val="en-GB"/>
        </w:rPr>
        <w:t xml:space="preserve"> in this section</w:t>
      </w:r>
      <w:r w:rsidR="008F4666" w:rsidRPr="00216702">
        <w:rPr>
          <w:rFonts w:ascii="Times New Roman" w:hAnsi="Times New Roman" w:cs="Times New Roman"/>
          <w:color w:val="000000" w:themeColor="text1"/>
          <w:lang w:val="en-GB"/>
        </w:rPr>
        <w:t xml:space="preserve">. </w:t>
      </w:r>
      <w:r w:rsidRPr="00216702">
        <w:rPr>
          <w:rFonts w:ascii="Times New Roman" w:hAnsi="Times New Roman" w:cs="Times New Roman"/>
          <w:color w:val="000000" w:themeColor="text1"/>
          <w:lang w:val="en-GB"/>
        </w:rPr>
        <w:t xml:space="preserve">The dispute has a constitutional nature because </w:t>
      </w:r>
      <w:r w:rsidR="003E123A" w:rsidRPr="00216702">
        <w:rPr>
          <w:rFonts w:ascii="Times New Roman" w:hAnsi="Times New Roman" w:cs="Times New Roman"/>
          <w:color w:val="000000" w:themeColor="text1"/>
          <w:lang w:val="en-GB"/>
        </w:rPr>
        <w:t>it</w:t>
      </w:r>
      <w:r w:rsidRPr="00216702">
        <w:rPr>
          <w:rFonts w:ascii="Times New Roman" w:hAnsi="Times New Roman" w:cs="Times New Roman"/>
          <w:color w:val="000000" w:themeColor="text1"/>
          <w:lang w:val="en-GB"/>
        </w:rPr>
        <w:t xml:space="preserve"> hosts proposals that embody various ideas on substantive equality</w:t>
      </w:r>
      <w:r w:rsidR="00746FD2" w:rsidRPr="00216702">
        <w:rPr>
          <w:rFonts w:ascii="Times New Roman" w:hAnsi="Times New Roman" w:cs="Times New Roman"/>
          <w:color w:val="000000" w:themeColor="text1"/>
          <w:lang w:val="en-GB"/>
        </w:rPr>
        <w:t xml:space="preserve"> that can be transformed</w:t>
      </w:r>
      <w:r w:rsidRPr="00216702">
        <w:rPr>
          <w:rFonts w:ascii="Times New Roman" w:hAnsi="Times New Roman" w:cs="Times New Roman"/>
          <w:color w:val="000000" w:themeColor="text1"/>
          <w:lang w:val="en-GB"/>
        </w:rPr>
        <w:t xml:space="preserve"> into proposals for </w:t>
      </w:r>
      <w:r w:rsidR="00746FD2" w:rsidRPr="00216702">
        <w:rPr>
          <w:rFonts w:ascii="Times New Roman" w:hAnsi="Times New Roman" w:cs="Times New Roman"/>
          <w:color w:val="000000" w:themeColor="text1"/>
          <w:lang w:val="en-GB"/>
        </w:rPr>
        <w:t xml:space="preserve">reforming </w:t>
      </w:r>
      <w:r w:rsidRPr="00216702">
        <w:rPr>
          <w:rFonts w:ascii="Times New Roman" w:hAnsi="Times New Roman" w:cs="Times New Roman"/>
          <w:color w:val="000000" w:themeColor="text1"/>
          <w:lang w:val="en-GB"/>
        </w:rPr>
        <w:t>baseline norms and institutions of democracy. Hence,</w:t>
      </w:r>
      <w:r w:rsidR="000E7BFE" w:rsidRPr="00216702">
        <w:rPr>
          <w:rFonts w:ascii="Times New Roman" w:hAnsi="Times New Roman" w:cs="Times New Roman"/>
          <w:color w:val="000000" w:themeColor="text1"/>
          <w:lang w:val="en-GB"/>
        </w:rPr>
        <w:t xml:space="preserve"> meaningful </w:t>
      </w:r>
      <w:r w:rsidR="008F4666" w:rsidRPr="00216702">
        <w:rPr>
          <w:rFonts w:ascii="Times New Roman" w:hAnsi="Times New Roman" w:cs="Times New Roman"/>
          <w:color w:val="000000" w:themeColor="text1"/>
          <w:lang w:val="en-GB"/>
        </w:rPr>
        <w:t xml:space="preserve">meta-deliberation </w:t>
      </w:r>
      <w:r w:rsidRPr="00216702">
        <w:rPr>
          <w:rFonts w:ascii="Times New Roman" w:hAnsi="Times New Roman" w:cs="Times New Roman"/>
          <w:color w:val="000000" w:themeColor="text1"/>
          <w:lang w:val="en-GB"/>
        </w:rPr>
        <w:t>concerns</w:t>
      </w:r>
      <w:r w:rsidR="008D6BDF" w:rsidRPr="00216702">
        <w:rPr>
          <w:rFonts w:ascii="Times New Roman" w:hAnsi="Times New Roman" w:cs="Times New Roman"/>
          <w:color w:val="000000" w:themeColor="text1"/>
          <w:lang w:val="en-GB"/>
        </w:rPr>
        <w:t xml:space="preserve"> the prospect of</w:t>
      </w:r>
      <w:r w:rsidR="008F4666" w:rsidRPr="00216702">
        <w:rPr>
          <w:rFonts w:ascii="Times New Roman" w:hAnsi="Times New Roman" w:cs="Times New Roman"/>
          <w:color w:val="000000" w:themeColor="text1"/>
          <w:lang w:val="en-GB"/>
        </w:rPr>
        <w:t xml:space="preserve"> </w:t>
      </w:r>
      <w:r w:rsidR="00AB68E4" w:rsidRPr="00216702">
        <w:rPr>
          <w:rFonts w:ascii="Times New Roman" w:hAnsi="Times New Roman" w:cs="Times New Roman"/>
          <w:color w:val="000000" w:themeColor="text1"/>
          <w:lang w:val="en-GB"/>
        </w:rPr>
        <w:t xml:space="preserve">constitutional </w:t>
      </w:r>
      <w:r w:rsidR="008D6BDF" w:rsidRPr="00216702">
        <w:rPr>
          <w:rFonts w:ascii="Times New Roman" w:hAnsi="Times New Roman" w:cs="Times New Roman"/>
          <w:color w:val="000000" w:themeColor="text1"/>
          <w:lang w:val="en-GB"/>
        </w:rPr>
        <w:t xml:space="preserve">reform </w:t>
      </w:r>
      <w:r w:rsidR="00640126" w:rsidRPr="00216702">
        <w:rPr>
          <w:rFonts w:ascii="Times New Roman" w:hAnsi="Times New Roman" w:cs="Times New Roman"/>
          <w:color w:val="000000" w:themeColor="text1"/>
          <w:lang w:val="en-GB"/>
        </w:rPr>
        <w:t xml:space="preserve">because </w:t>
      </w:r>
      <w:r w:rsidR="00233789" w:rsidRPr="00216702">
        <w:rPr>
          <w:rFonts w:ascii="Times New Roman" w:hAnsi="Times New Roman" w:cs="Times New Roman"/>
          <w:color w:val="000000" w:themeColor="text1"/>
          <w:lang w:val="en-GB"/>
        </w:rPr>
        <w:t>the c</w:t>
      </w:r>
      <w:r w:rsidR="002D6372" w:rsidRPr="00216702">
        <w:rPr>
          <w:rFonts w:ascii="Times New Roman" w:hAnsi="Times New Roman" w:cs="Times New Roman"/>
          <w:color w:val="000000" w:themeColor="text1"/>
          <w:lang w:val="en-GB"/>
        </w:rPr>
        <w:t xml:space="preserve">onstitutional </w:t>
      </w:r>
      <w:r w:rsidR="00233789" w:rsidRPr="00216702">
        <w:rPr>
          <w:rFonts w:ascii="Times New Roman" w:hAnsi="Times New Roman" w:cs="Times New Roman"/>
          <w:color w:val="000000" w:themeColor="text1"/>
          <w:lang w:val="en-GB"/>
        </w:rPr>
        <w:t>level</w:t>
      </w:r>
      <w:r w:rsidR="002D6372" w:rsidRPr="00216702">
        <w:rPr>
          <w:rFonts w:ascii="Times New Roman" w:hAnsi="Times New Roman" w:cs="Times New Roman"/>
          <w:color w:val="000000" w:themeColor="text1"/>
          <w:lang w:val="en-GB"/>
        </w:rPr>
        <w:t xml:space="preserve"> is the most consequential </w:t>
      </w:r>
      <w:r w:rsidR="00233789" w:rsidRPr="00216702">
        <w:rPr>
          <w:rFonts w:ascii="Times New Roman" w:hAnsi="Times New Roman" w:cs="Times New Roman"/>
          <w:color w:val="000000" w:themeColor="text1"/>
          <w:lang w:val="en-GB"/>
        </w:rPr>
        <w:t>level of decision-making (Cf. Eisenstadt et al.</w:t>
      </w:r>
      <w:r w:rsidR="00A257BE" w:rsidRPr="00216702">
        <w:rPr>
          <w:rFonts w:ascii="Times New Roman" w:hAnsi="Times New Roman" w:cs="Times New Roman"/>
          <w:color w:val="000000" w:themeColor="text1"/>
          <w:lang w:val="en-GB"/>
        </w:rPr>
        <w:t>,</w:t>
      </w:r>
      <w:r w:rsidR="00233789" w:rsidRPr="00216702">
        <w:rPr>
          <w:rFonts w:ascii="Times New Roman" w:hAnsi="Times New Roman" w:cs="Times New Roman"/>
          <w:color w:val="000000" w:themeColor="text1"/>
          <w:lang w:val="en-GB"/>
        </w:rPr>
        <w:t xml:space="preserve"> 2015)</w:t>
      </w:r>
      <w:r w:rsidR="00746FD2" w:rsidRPr="00216702">
        <w:rPr>
          <w:rFonts w:ascii="Times New Roman" w:hAnsi="Times New Roman" w:cs="Times New Roman"/>
          <w:color w:val="000000" w:themeColor="text1"/>
          <w:lang w:val="en-GB"/>
        </w:rPr>
        <w:t xml:space="preserve">. </w:t>
      </w:r>
      <w:r w:rsidR="008D6BDF" w:rsidRPr="00216702">
        <w:rPr>
          <w:rFonts w:ascii="Times New Roman" w:hAnsi="Times New Roman" w:cs="Times New Roman"/>
          <w:color w:val="000000" w:themeColor="text1"/>
          <w:lang w:val="en-GB"/>
        </w:rPr>
        <w:t>Finally</w:t>
      </w:r>
      <w:r w:rsidR="00AB68E4" w:rsidRPr="00216702">
        <w:rPr>
          <w:rFonts w:ascii="Times New Roman" w:hAnsi="Times New Roman" w:cs="Times New Roman"/>
          <w:color w:val="000000" w:themeColor="text1"/>
          <w:lang w:val="en-GB"/>
        </w:rPr>
        <w:t>, for a debate with no discernible telos, meaningful</w:t>
      </w:r>
      <w:r w:rsidR="008F4666" w:rsidRPr="00216702">
        <w:rPr>
          <w:rFonts w:ascii="Times New Roman" w:hAnsi="Times New Roman" w:cs="Times New Roman"/>
          <w:color w:val="000000" w:themeColor="text1"/>
          <w:lang w:val="en-GB"/>
        </w:rPr>
        <w:t>ness</w:t>
      </w:r>
      <w:r w:rsidRPr="00216702">
        <w:rPr>
          <w:rFonts w:ascii="Times New Roman" w:hAnsi="Times New Roman" w:cs="Times New Roman"/>
          <w:color w:val="000000" w:themeColor="text1"/>
          <w:lang w:val="en-GB"/>
        </w:rPr>
        <w:t xml:space="preserve"> also</w:t>
      </w:r>
      <w:r w:rsidR="00AB68E4" w:rsidRPr="00216702">
        <w:rPr>
          <w:rFonts w:ascii="Times New Roman" w:hAnsi="Times New Roman" w:cs="Times New Roman"/>
          <w:color w:val="000000" w:themeColor="text1"/>
          <w:lang w:val="en-GB"/>
        </w:rPr>
        <w:t xml:space="preserve"> </w:t>
      </w:r>
      <w:r w:rsidR="003260F6" w:rsidRPr="00216702">
        <w:rPr>
          <w:rFonts w:ascii="Times New Roman" w:hAnsi="Times New Roman" w:cs="Times New Roman"/>
          <w:color w:val="000000" w:themeColor="text1"/>
          <w:lang w:val="en-GB"/>
        </w:rPr>
        <w:t>requires</w:t>
      </w:r>
      <w:r w:rsidR="00AB68E4" w:rsidRPr="00216702">
        <w:rPr>
          <w:rFonts w:ascii="Times New Roman" w:hAnsi="Times New Roman" w:cs="Times New Roman"/>
          <w:color w:val="000000" w:themeColor="text1"/>
          <w:lang w:val="en-GB"/>
        </w:rPr>
        <w:t xml:space="preserve"> that </w:t>
      </w:r>
      <w:r w:rsidR="007F1BC4" w:rsidRPr="00216702">
        <w:rPr>
          <w:rFonts w:ascii="Times New Roman" w:hAnsi="Times New Roman" w:cs="Times New Roman"/>
          <w:color w:val="000000" w:themeColor="text1"/>
          <w:lang w:val="en-GB"/>
        </w:rPr>
        <w:t>the outcomes of</w:t>
      </w:r>
      <w:r w:rsidRPr="00216702">
        <w:rPr>
          <w:rFonts w:ascii="Times New Roman" w:hAnsi="Times New Roman" w:cs="Times New Roman"/>
          <w:color w:val="000000" w:themeColor="text1"/>
          <w:lang w:val="en-GB"/>
        </w:rPr>
        <w:t xml:space="preserve"> the </w:t>
      </w:r>
      <w:r w:rsidR="007F1BC4" w:rsidRPr="00216702">
        <w:rPr>
          <w:rFonts w:ascii="Times New Roman" w:hAnsi="Times New Roman" w:cs="Times New Roman"/>
          <w:color w:val="000000" w:themeColor="text1"/>
          <w:lang w:val="en-GB"/>
        </w:rPr>
        <w:t>meta-deliberation</w:t>
      </w:r>
      <w:r w:rsidRPr="00216702">
        <w:rPr>
          <w:rFonts w:ascii="Times New Roman" w:hAnsi="Times New Roman" w:cs="Times New Roman"/>
          <w:color w:val="000000" w:themeColor="text1"/>
          <w:lang w:val="en-GB"/>
        </w:rPr>
        <w:t xml:space="preserve"> process</w:t>
      </w:r>
      <w:r w:rsidR="007F1BC4" w:rsidRPr="00216702">
        <w:rPr>
          <w:rFonts w:ascii="Times New Roman" w:hAnsi="Times New Roman" w:cs="Times New Roman"/>
          <w:color w:val="000000" w:themeColor="text1"/>
          <w:lang w:val="en-GB"/>
        </w:rPr>
        <w:t xml:space="preserve"> – </w:t>
      </w:r>
      <w:r w:rsidR="00AB68E4" w:rsidRPr="00216702">
        <w:rPr>
          <w:rFonts w:ascii="Times New Roman" w:hAnsi="Times New Roman" w:cs="Times New Roman"/>
          <w:color w:val="000000" w:themeColor="text1"/>
          <w:lang w:val="en-GB"/>
        </w:rPr>
        <w:t>the</w:t>
      </w:r>
      <w:r w:rsidR="007F1BC4" w:rsidRPr="00216702">
        <w:rPr>
          <w:rFonts w:ascii="Times New Roman" w:hAnsi="Times New Roman" w:cs="Times New Roman"/>
          <w:color w:val="000000" w:themeColor="text1"/>
          <w:lang w:val="en-GB"/>
        </w:rPr>
        <w:t xml:space="preserve"> enacted procedural norms – </w:t>
      </w:r>
      <w:r w:rsidR="00765B50" w:rsidRPr="00216702">
        <w:rPr>
          <w:rFonts w:ascii="Times New Roman" w:hAnsi="Times New Roman" w:cs="Times New Roman"/>
          <w:color w:val="000000" w:themeColor="text1"/>
          <w:lang w:val="en-GB"/>
        </w:rPr>
        <w:t>must</w:t>
      </w:r>
      <w:r w:rsidR="000E7BFE" w:rsidRPr="00216702">
        <w:rPr>
          <w:rFonts w:ascii="Times New Roman" w:hAnsi="Times New Roman" w:cs="Times New Roman"/>
          <w:color w:val="000000" w:themeColor="text1"/>
          <w:lang w:val="en-GB"/>
        </w:rPr>
        <w:t xml:space="preserve"> </w:t>
      </w:r>
      <w:r w:rsidR="00640126" w:rsidRPr="00216702">
        <w:rPr>
          <w:rFonts w:ascii="Times New Roman" w:hAnsi="Times New Roman" w:cs="Times New Roman"/>
          <w:color w:val="000000" w:themeColor="text1"/>
          <w:lang w:val="en-GB"/>
        </w:rPr>
        <w:t xml:space="preserve">be </w:t>
      </w:r>
      <w:r w:rsidR="007F1BC4" w:rsidRPr="00216702">
        <w:rPr>
          <w:rFonts w:ascii="Times New Roman" w:hAnsi="Times New Roman" w:cs="Times New Roman"/>
          <w:color w:val="000000" w:themeColor="text1"/>
          <w:lang w:val="en-GB"/>
        </w:rPr>
        <w:t xml:space="preserve">subject to new </w:t>
      </w:r>
      <w:r w:rsidR="00F10925" w:rsidRPr="00216702">
        <w:rPr>
          <w:rFonts w:ascii="Times New Roman" w:hAnsi="Times New Roman" w:cs="Times New Roman"/>
          <w:color w:val="000000" w:themeColor="text1"/>
          <w:lang w:val="en-GB"/>
        </w:rPr>
        <w:t>rounds of deliberation</w:t>
      </w:r>
      <w:r w:rsidR="007F1BC4" w:rsidRPr="00216702">
        <w:rPr>
          <w:rFonts w:ascii="Times New Roman" w:hAnsi="Times New Roman" w:cs="Times New Roman"/>
          <w:color w:val="000000" w:themeColor="text1"/>
          <w:lang w:val="en-GB"/>
        </w:rPr>
        <w:t xml:space="preserve"> and </w:t>
      </w:r>
      <w:r w:rsidR="00F10925" w:rsidRPr="00216702">
        <w:rPr>
          <w:rFonts w:ascii="Times New Roman" w:hAnsi="Times New Roman" w:cs="Times New Roman"/>
          <w:color w:val="000000" w:themeColor="text1"/>
          <w:lang w:val="en-GB"/>
        </w:rPr>
        <w:t xml:space="preserve">constitutional </w:t>
      </w:r>
      <w:r w:rsidR="007F1BC4" w:rsidRPr="00216702">
        <w:rPr>
          <w:rFonts w:ascii="Times New Roman" w:hAnsi="Times New Roman" w:cs="Times New Roman"/>
          <w:color w:val="000000" w:themeColor="text1"/>
          <w:lang w:val="en-GB"/>
        </w:rPr>
        <w:t>revision.</w:t>
      </w:r>
      <w:r w:rsidR="00A46A6C" w:rsidRPr="00216702">
        <w:rPr>
          <w:rFonts w:ascii="Times New Roman" w:hAnsi="Times New Roman" w:cs="Times New Roman"/>
          <w:color w:val="000000" w:themeColor="text1"/>
          <w:lang w:val="en-GB"/>
        </w:rPr>
        <w:t xml:space="preserve"> </w:t>
      </w:r>
    </w:p>
    <w:p w14:paraId="7B7513F7" w14:textId="37E9E9E5" w:rsidR="0021712D" w:rsidRPr="00216702" w:rsidRDefault="0021712D" w:rsidP="006C2D3B">
      <w:pPr>
        <w:pStyle w:val="NormalWeb"/>
        <w:spacing w:line="480" w:lineRule="auto"/>
        <w:jc w:val="both"/>
        <w:rPr>
          <w:rFonts w:ascii="Times New Roman" w:hAnsi="Times New Roman" w:cs="Times New Roman"/>
          <w:b/>
          <w:bCs/>
          <w:color w:val="000000" w:themeColor="text1"/>
          <w:lang w:val="en-GB"/>
        </w:rPr>
      </w:pPr>
      <w:r w:rsidRPr="00216702">
        <w:rPr>
          <w:rFonts w:ascii="Times New Roman" w:hAnsi="Times New Roman" w:cs="Times New Roman"/>
          <w:b/>
          <w:bCs/>
          <w:color w:val="000000" w:themeColor="text1"/>
          <w:lang w:val="en-GB"/>
        </w:rPr>
        <w:lastRenderedPageBreak/>
        <w:t>Radical Intersubjectivity</w:t>
      </w:r>
      <w:r w:rsidR="00881257" w:rsidRPr="00216702">
        <w:rPr>
          <w:rFonts w:ascii="Times New Roman" w:hAnsi="Times New Roman" w:cs="Times New Roman"/>
          <w:b/>
          <w:bCs/>
          <w:color w:val="000000" w:themeColor="text1"/>
          <w:lang w:val="en-GB"/>
        </w:rPr>
        <w:t xml:space="preserve"> </w:t>
      </w:r>
      <w:r w:rsidR="002D6372" w:rsidRPr="00216702">
        <w:rPr>
          <w:rFonts w:ascii="Times New Roman" w:hAnsi="Times New Roman" w:cs="Times New Roman"/>
          <w:b/>
          <w:bCs/>
          <w:color w:val="000000" w:themeColor="text1"/>
          <w:lang w:val="en-GB"/>
        </w:rPr>
        <w:t>and Equal Presence</w:t>
      </w:r>
    </w:p>
    <w:p w14:paraId="0D03A9CF" w14:textId="6D3BB58F" w:rsidR="00967012" w:rsidRPr="00216702" w:rsidRDefault="00A712ED" w:rsidP="002E2495">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So far, I </w:t>
      </w:r>
      <w:r w:rsidR="001568FE" w:rsidRPr="00216702">
        <w:rPr>
          <w:rFonts w:ascii="Times New Roman" w:hAnsi="Times New Roman" w:cs="Times New Roman"/>
          <w:color w:val="000000" w:themeColor="text1"/>
          <w:lang w:val="en-GB"/>
        </w:rPr>
        <w:t xml:space="preserve">have </w:t>
      </w:r>
      <w:r w:rsidR="007A02CD" w:rsidRPr="00216702">
        <w:rPr>
          <w:rFonts w:ascii="Times New Roman" w:hAnsi="Times New Roman" w:cs="Times New Roman"/>
          <w:color w:val="000000" w:themeColor="text1"/>
          <w:lang w:val="en-GB"/>
        </w:rPr>
        <w:t>explained</w:t>
      </w:r>
      <w:r w:rsidR="00746FD2" w:rsidRPr="00216702">
        <w:rPr>
          <w:rFonts w:ascii="Times New Roman" w:hAnsi="Times New Roman" w:cs="Times New Roman"/>
          <w:color w:val="000000" w:themeColor="text1"/>
          <w:lang w:val="en-GB"/>
        </w:rPr>
        <w:t xml:space="preserve"> why</w:t>
      </w:r>
      <w:r w:rsidRPr="00216702">
        <w:rPr>
          <w:rFonts w:ascii="Times New Roman" w:hAnsi="Times New Roman" w:cs="Times New Roman"/>
          <w:color w:val="000000" w:themeColor="text1"/>
          <w:lang w:val="en-GB"/>
        </w:rPr>
        <w:t xml:space="preserve"> the debate </w:t>
      </w:r>
      <w:r w:rsidR="001568FE" w:rsidRPr="00216702">
        <w:rPr>
          <w:rFonts w:ascii="Times New Roman" w:hAnsi="Times New Roman" w:cs="Times New Roman"/>
          <w:color w:val="000000" w:themeColor="text1"/>
          <w:lang w:val="en-GB"/>
        </w:rPr>
        <w:t xml:space="preserve">on inequalities and political equality </w:t>
      </w:r>
      <w:r w:rsidRPr="00216702">
        <w:rPr>
          <w:rFonts w:ascii="Times New Roman" w:hAnsi="Times New Roman" w:cs="Times New Roman"/>
          <w:color w:val="000000" w:themeColor="text1"/>
          <w:lang w:val="en-GB"/>
        </w:rPr>
        <w:t xml:space="preserve">is </w:t>
      </w:r>
      <w:r w:rsidR="00746FD2" w:rsidRPr="00216702">
        <w:rPr>
          <w:rFonts w:ascii="Times New Roman" w:hAnsi="Times New Roman" w:cs="Times New Roman"/>
          <w:color w:val="000000" w:themeColor="text1"/>
          <w:lang w:val="en-GB"/>
        </w:rPr>
        <w:t>crucial</w:t>
      </w:r>
      <w:r w:rsidRPr="00216702">
        <w:rPr>
          <w:rFonts w:ascii="Times New Roman" w:hAnsi="Times New Roman" w:cs="Times New Roman"/>
          <w:color w:val="000000" w:themeColor="text1"/>
          <w:lang w:val="en-GB"/>
        </w:rPr>
        <w:t xml:space="preserve"> for democracy’s claim of legitimacy and</w:t>
      </w:r>
      <w:r w:rsidR="008B28D8" w:rsidRPr="00216702">
        <w:rPr>
          <w:rFonts w:ascii="Times New Roman" w:hAnsi="Times New Roman" w:cs="Times New Roman"/>
          <w:color w:val="000000" w:themeColor="text1"/>
          <w:lang w:val="en-GB"/>
        </w:rPr>
        <w:t xml:space="preserve"> I also</w:t>
      </w:r>
      <w:r w:rsidRPr="00216702">
        <w:rPr>
          <w:rFonts w:ascii="Times New Roman" w:hAnsi="Times New Roman" w:cs="Times New Roman"/>
          <w:color w:val="000000" w:themeColor="text1"/>
          <w:lang w:val="en-GB"/>
        </w:rPr>
        <w:t xml:space="preserve"> </w:t>
      </w:r>
      <w:r w:rsidR="007A02CD" w:rsidRPr="00216702">
        <w:rPr>
          <w:rFonts w:ascii="Times New Roman" w:hAnsi="Times New Roman" w:cs="Times New Roman"/>
          <w:color w:val="000000" w:themeColor="text1"/>
          <w:lang w:val="en-GB"/>
        </w:rPr>
        <w:t>stated</w:t>
      </w:r>
      <w:r w:rsidR="00746FD2" w:rsidRPr="00216702">
        <w:rPr>
          <w:rFonts w:ascii="Times New Roman" w:hAnsi="Times New Roman" w:cs="Times New Roman"/>
          <w:color w:val="000000" w:themeColor="text1"/>
          <w:lang w:val="en-GB"/>
        </w:rPr>
        <w:t xml:space="preserve"> that </w:t>
      </w:r>
      <w:r w:rsidR="007A02CD" w:rsidRPr="00216702">
        <w:rPr>
          <w:rFonts w:ascii="Times New Roman" w:hAnsi="Times New Roman" w:cs="Times New Roman"/>
          <w:color w:val="000000" w:themeColor="text1"/>
          <w:lang w:val="en-GB"/>
        </w:rPr>
        <w:t>the</w:t>
      </w:r>
      <w:r w:rsidRPr="00216702">
        <w:rPr>
          <w:rFonts w:ascii="Times New Roman" w:hAnsi="Times New Roman" w:cs="Times New Roman"/>
          <w:color w:val="000000" w:themeColor="text1"/>
          <w:lang w:val="en-GB"/>
        </w:rPr>
        <w:t xml:space="preserve"> constitutional natur</w:t>
      </w:r>
      <w:r w:rsidR="00233789" w:rsidRPr="00216702">
        <w:rPr>
          <w:rFonts w:ascii="Times New Roman" w:hAnsi="Times New Roman" w:cs="Times New Roman"/>
          <w:color w:val="000000" w:themeColor="text1"/>
          <w:lang w:val="en-GB"/>
        </w:rPr>
        <w:t>e</w:t>
      </w:r>
      <w:r w:rsidR="00746FD2" w:rsidRPr="00216702">
        <w:rPr>
          <w:rFonts w:ascii="Times New Roman" w:hAnsi="Times New Roman" w:cs="Times New Roman"/>
          <w:color w:val="000000" w:themeColor="text1"/>
          <w:lang w:val="en-GB"/>
        </w:rPr>
        <w:t xml:space="preserve"> </w:t>
      </w:r>
      <w:r w:rsidR="007A02CD" w:rsidRPr="00216702">
        <w:rPr>
          <w:rFonts w:ascii="Times New Roman" w:hAnsi="Times New Roman" w:cs="Times New Roman"/>
          <w:color w:val="000000" w:themeColor="text1"/>
          <w:lang w:val="en-GB"/>
        </w:rPr>
        <w:t xml:space="preserve">of this debate </w:t>
      </w:r>
      <w:r w:rsidR="00746FD2" w:rsidRPr="00216702">
        <w:rPr>
          <w:rFonts w:ascii="Times New Roman" w:hAnsi="Times New Roman" w:cs="Times New Roman"/>
          <w:color w:val="000000" w:themeColor="text1"/>
          <w:lang w:val="en-GB"/>
        </w:rPr>
        <w:t>requires</w:t>
      </w:r>
      <w:r w:rsidR="00233789" w:rsidRPr="00216702">
        <w:rPr>
          <w:rFonts w:ascii="Times New Roman" w:hAnsi="Times New Roman" w:cs="Times New Roman"/>
          <w:color w:val="000000" w:themeColor="text1"/>
          <w:lang w:val="en-GB"/>
        </w:rPr>
        <w:t xml:space="preserve"> two conditions</w:t>
      </w:r>
      <w:r w:rsidR="0021712D" w:rsidRPr="00216702">
        <w:rPr>
          <w:rFonts w:ascii="Times New Roman" w:hAnsi="Times New Roman" w:cs="Times New Roman"/>
          <w:color w:val="000000" w:themeColor="text1"/>
          <w:lang w:val="en-GB"/>
        </w:rPr>
        <w:t xml:space="preserve"> </w:t>
      </w:r>
      <w:r w:rsidR="00233789" w:rsidRPr="00216702">
        <w:rPr>
          <w:rFonts w:ascii="Times New Roman" w:hAnsi="Times New Roman" w:cs="Times New Roman"/>
          <w:color w:val="000000" w:themeColor="text1"/>
          <w:lang w:val="en-GB"/>
        </w:rPr>
        <w:t>for</w:t>
      </w:r>
      <w:r w:rsidR="0021712D" w:rsidRPr="00216702">
        <w:rPr>
          <w:rFonts w:ascii="Times New Roman" w:hAnsi="Times New Roman" w:cs="Times New Roman"/>
          <w:color w:val="000000" w:themeColor="text1"/>
          <w:lang w:val="en-GB"/>
        </w:rPr>
        <w:t xml:space="preserve"> meta-deliberative fairness</w:t>
      </w:r>
      <w:r w:rsidR="00746FD2" w:rsidRPr="00216702">
        <w:rPr>
          <w:rFonts w:ascii="Times New Roman" w:hAnsi="Times New Roman" w:cs="Times New Roman"/>
          <w:color w:val="000000" w:themeColor="text1"/>
          <w:lang w:val="en-GB"/>
        </w:rPr>
        <w:t xml:space="preserve"> to be met</w:t>
      </w:r>
      <w:r w:rsidR="001568FE" w:rsidRPr="00216702">
        <w:rPr>
          <w:rFonts w:ascii="Times New Roman" w:hAnsi="Times New Roman" w:cs="Times New Roman"/>
          <w:color w:val="000000" w:themeColor="text1"/>
          <w:lang w:val="en-GB"/>
        </w:rPr>
        <w:t>:</w:t>
      </w:r>
      <w:r w:rsidRPr="00216702">
        <w:rPr>
          <w:rFonts w:ascii="Times New Roman" w:hAnsi="Times New Roman" w:cs="Times New Roman"/>
          <w:color w:val="000000" w:themeColor="text1"/>
          <w:lang w:val="en-GB"/>
        </w:rPr>
        <w:t xml:space="preserve"> </w:t>
      </w:r>
      <w:r w:rsidR="00BE246D" w:rsidRPr="00216702">
        <w:rPr>
          <w:rFonts w:ascii="Times New Roman" w:hAnsi="Times New Roman" w:cs="Times New Roman"/>
          <w:color w:val="000000" w:themeColor="text1"/>
          <w:lang w:val="en-GB"/>
        </w:rPr>
        <w:t>inclusion</w:t>
      </w:r>
      <w:r w:rsidRPr="00216702">
        <w:rPr>
          <w:rFonts w:ascii="Times New Roman" w:hAnsi="Times New Roman" w:cs="Times New Roman"/>
          <w:color w:val="000000" w:themeColor="text1"/>
          <w:lang w:val="en-GB"/>
        </w:rPr>
        <w:t xml:space="preserve"> and meaningful</w:t>
      </w:r>
      <w:r w:rsidR="001568FE" w:rsidRPr="00216702">
        <w:rPr>
          <w:rFonts w:ascii="Times New Roman" w:hAnsi="Times New Roman" w:cs="Times New Roman"/>
          <w:color w:val="000000" w:themeColor="text1"/>
          <w:lang w:val="en-GB"/>
        </w:rPr>
        <w:t>ness</w:t>
      </w:r>
      <w:r w:rsidRPr="00216702">
        <w:rPr>
          <w:rFonts w:ascii="Times New Roman" w:hAnsi="Times New Roman" w:cs="Times New Roman"/>
          <w:color w:val="000000" w:themeColor="text1"/>
          <w:lang w:val="en-GB"/>
        </w:rPr>
        <w:t>.</w:t>
      </w:r>
      <w:r w:rsidR="005E7D41" w:rsidRPr="00216702">
        <w:rPr>
          <w:rFonts w:ascii="Times New Roman" w:hAnsi="Times New Roman" w:cs="Times New Roman"/>
          <w:color w:val="000000" w:themeColor="text1"/>
          <w:lang w:val="en-GB"/>
        </w:rPr>
        <w:t xml:space="preserve"> </w:t>
      </w:r>
      <w:r w:rsidRPr="00216702">
        <w:rPr>
          <w:rFonts w:ascii="Times New Roman" w:hAnsi="Times New Roman" w:cs="Times New Roman"/>
          <w:color w:val="000000" w:themeColor="text1"/>
          <w:lang w:val="en-GB"/>
        </w:rPr>
        <w:t>I</w:t>
      </w:r>
      <w:r w:rsidR="00A31EBA" w:rsidRPr="00216702">
        <w:rPr>
          <w:rFonts w:ascii="Times New Roman" w:hAnsi="Times New Roman" w:cs="Times New Roman"/>
          <w:color w:val="000000" w:themeColor="text1"/>
          <w:lang w:val="en-GB"/>
        </w:rPr>
        <w:t xml:space="preserve"> </w:t>
      </w:r>
      <w:r w:rsidR="005E7D41" w:rsidRPr="00216702">
        <w:rPr>
          <w:rFonts w:ascii="Times New Roman" w:hAnsi="Times New Roman" w:cs="Times New Roman"/>
          <w:color w:val="000000" w:themeColor="text1"/>
          <w:lang w:val="en-GB"/>
        </w:rPr>
        <w:t xml:space="preserve">will </w:t>
      </w:r>
      <w:r w:rsidR="00A84359" w:rsidRPr="00216702">
        <w:rPr>
          <w:rFonts w:ascii="Times New Roman" w:hAnsi="Times New Roman" w:cs="Times New Roman"/>
          <w:color w:val="000000" w:themeColor="text1"/>
          <w:lang w:val="en-GB"/>
        </w:rPr>
        <w:t xml:space="preserve">now </w:t>
      </w:r>
      <w:r w:rsidR="007A02CD" w:rsidRPr="00216702">
        <w:rPr>
          <w:rFonts w:ascii="Times New Roman" w:hAnsi="Times New Roman" w:cs="Times New Roman"/>
          <w:color w:val="000000" w:themeColor="text1"/>
          <w:lang w:val="en-GB"/>
        </w:rPr>
        <w:t xml:space="preserve">further </w:t>
      </w:r>
      <w:r w:rsidR="005E7D41" w:rsidRPr="00216702">
        <w:rPr>
          <w:rFonts w:ascii="Times New Roman" w:hAnsi="Times New Roman" w:cs="Times New Roman"/>
          <w:color w:val="000000" w:themeColor="text1"/>
          <w:lang w:val="en-GB"/>
        </w:rPr>
        <w:t>explain why</w:t>
      </w:r>
      <w:r w:rsidR="001568FE" w:rsidRPr="00216702">
        <w:rPr>
          <w:rFonts w:ascii="Times New Roman" w:hAnsi="Times New Roman" w:cs="Times New Roman"/>
          <w:color w:val="000000" w:themeColor="text1"/>
          <w:lang w:val="en-GB"/>
        </w:rPr>
        <w:t xml:space="preserve"> impartiality requires the full inclusion</w:t>
      </w:r>
      <w:r w:rsidR="005E7D41" w:rsidRPr="00216702">
        <w:rPr>
          <w:rFonts w:ascii="Times New Roman" w:hAnsi="Times New Roman" w:cs="Times New Roman"/>
          <w:color w:val="000000" w:themeColor="text1"/>
          <w:lang w:val="en-GB"/>
        </w:rPr>
        <w:t xml:space="preserve"> </w:t>
      </w:r>
      <w:r w:rsidR="001568FE" w:rsidRPr="00216702">
        <w:rPr>
          <w:rFonts w:ascii="Times New Roman" w:hAnsi="Times New Roman" w:cs="Times New Roman"/>
          <w:color w:val="000000" w:themeColor="text1"/>
          <w:lang w:val="en-GB"/>
        </w:rPr>
        <w:t>of all citizens with their</w:t>
      </w:r>
      <w:r w:rsidR="0021712D" w:rsidRPr="00216702">
        <w:rPr>
          <w:rFonts w:ascii="Times New Roman" w:hAnsi="Times New Roman" w:cs="Times New Roman"/>
          <w:color w:val="000000" w:themeColor="text1"/>
          <w:lang w:val="en-GB"/>
        </w:rPr>
        <w:t xml:space="preserve"> views and opinions </w:t>
      </w:r>
      <w:r w:rsidR="00A31EBA" w:rsidRPr="00216702">
        <w:rPr>
          <w:rFonts w:ascii="Times New Roman" w:hAnsi="Times New Roman" w:cs="Times New Roman"/>
          <w:color w:val="000000" w:themeColor="text1"/>
          <w:lang w:val="en-GB"/>
        </w:rPr>
        <w:t>on the matter</w:t>
      </w:r>
      <w:r w:rsidR="005E7D41" w:rsidRPr="00216702">
        <w:rPr>
          <w:rFonts w:ascii="Times New Roman" w:hAnsi="Times New Roman" w:cs="Times New Roman"/>
          <w:color w:val="000000" w:themeColor="text1"/>
          <w:lang w:val="en-GB"/>
        </w:rPr>
        <w:t>.</w:t>
      </w:r>
      <w:r w:rsidR="0021712D" w:rsidRPr="00216702">
        <w:rPr>
          <w:rFonts w:ascii="Times New Roman" w:hAnsi="Times New Roman" w:cs="Times New Roman"/>
          <w:color w:val="000000" w:themeColor="text1"/>
          <w:lang w:val="en-GB"/>
        </w:rPr>
        <w:t xml:space="preserve"> In </w:t>
      </w:r>
      <w:r w:rsidR="00967012" w:rsidRPr="00216702">
        <w:rPr>
          <w:rFonts w:ascii="Times New Roman" w:hAnsi="Times New Roman" w:cs="Times New Roman"/>
          <w:color w:val="000000" w:themeColor="text1"/>
          <w:lang w:val="en-GB"/>
        </w:rPr>
        <w:t>particular</w:t>
      </w:r>
      <w:r w:rsidR="0021712D" w:rsidRPr="00216702">
        <w:rPr>
          <w:rFonts w:ascii="Times New Roman" w:hAnsi="Times New Roman" w:cs="Times New Roman"/>
          <w:color w:val="000000" w:themeColor="text1"/>
          <w:lang w:val="en-GB"/>
        </w:rPr>
        <w:t xml:space="preserve">, the meta-deliberative process must </w:t>
      </w:r>
      <w:r w:rsidR="00746FD2" w:rsidRPr="00216702">
        <w:rPr>
          <w:rFonts w:ascii="Times New Roman" w:hAnsi="Times New Roman" w:cs="Times New Roman"/>
          <w:color w:val="000000" w:themeColor="text1"/>
          <w:lang w:val="en-GB"/>
        </w:rPr>
        <w:t>acknowledge that</w:t>
      </w:r>
      <w:r w:rsidR="0021712D" w:rsidRPr="00216702">
        <w:rPr>
          <w:rFonts w:ascii="Times New Roman" w:hAnsi="Times New Roman" w:cs="Times New Roman"/>
          <w:color w:val="000000" w:themeColor="text1"/>
          <w:lang w:val="en-GB"/>
        </w:rPr>
        <w:t xml:space="preserve"> normative positions</w:t>
      </w:r>
      <w:r w:rsidR="002E2495" w:rsidRPr="00216702">
        <w:rPr>
          <w:rFonts w:ascii="Times New Roman" w:hAnsi="Times New Roman" w:cs="Times New Roman"/>
          <w:color w:val="000000" w:themeColor="text1"/>
          <w:lang w:val="en-GB"/>
        </w:rPr>
        <w:t xml:space="preserve"> on democracy</w:t>
      </w:r>
      <w:r w:rsidR="00746FD2" w:rsidRPr="00216702">
        <w:rPr>
          <w:rFonts w:ascii="Times New Roman" w:hAnsi="Times New Roman" w:cs="Times New Roman"/>
          <w:color w:val="000000" w:themeColor="text1"/>
          <w:lang w:val="en-GB"/>
        </w:rPr>
        <w:t xml:space="preserve"> are</w:t>
      </w:r>
      <w:r w:rsidR="002E2495" w:rsidRPr="00216702">
        <w:rPr>
          <w:rFonts w:ascii="Times New Roman" w:hAnsi="Times New Roman" w:cs="Times New Roman"/>
          <w:color w:val="000000" w:themeColor="text1"/>
          <w:lang w:val="en-GB" w:eastAsia="en-GB"/>
        </w:rPr>
        <w:t xml:space="preserve"> </w:t>
      </w:r>
      <w:r w:rsidR="008F6870" w:rsidRPr="00216702">
        <w:rPr>
          <w:rFonts w:ascii="Times New Roman" w:hAnsi="Times New Roman" w:cs="Times New Roman"/>
          <w:i/>
          <w:iCs/>
          <w:color w:val="000000" w:themeColor="text1"/>
          <w:lang w:val="en-GB"/>
        </w:rPr>
        <w:t>intersubjectively</w:t>
      </w:r>
      <w:r w:rsidR="008F6870" w:rsidRPr="00216702">
        <w:rPr>
          <w:rFonts w:ascii="Times New Roman" w:hAnsi="Times New Roman" w:cs="Times New Roman"/>
          <w:color w:val="000000" w:themeColor="text1"/>
          <w:lang w:val="en-GB"/>
        </w:rPr>
        <w:t xml:space="preserve"> formed </w:t>
      </w:r>
      <w:r w:rsidR="002E2495" w:rsidRPr="00216702">
        <w:rPr>
          <w:rFonts w:ascii="Times New Roman" w:hAnsi="Times New Roman" w:cs="Times New Roman"/>
          <w:color w:val="000000" w:themeColor="text1"/>
          <w:lang w:val="en-GB" w:eastAsia="en-GB"/>
        </w:rPr>
        <w:t xml:space="preserve">– </w:t>
      </w:r>
      <w:r w:rsidR="00746FD2" w:rsidRPr="00216702">
        <w:rPr>
          <w:rFonts w:ascii="Times New Roman" w:hAnsi="Times New Roman" w:cs="Times New Roman"/>
          <w:color w:val="000000" w:themeColor="text1"/>
          <w:lang w:val="en-GB" w:eastAsia="en-GB"/>
        </w:rPr>
        <w:t xml:space="preserve">and seek to include all </w:t>
      </w:r>
      <w:r w:rsidR="002E2495" w:rsidRPr="00216702">
        <w:rPr>
          <w:rFonts w:ascii="Times New Roman" w:hAnsi="Times New Roman" w:cs="Times New Roman"/>
          <w:color w:val="000000" w:themeColor="text1"/>
          <w:lang w:val="en-GB" w:eastAsia="en-GB"/>
        </w:rPr>
        <w:t>positions that</w:t>
      </w:r>
      <w:r w:rsidR="002E2495" w:rsidRPr="00216702">
        <w:rPr>
          <w:rFonts w:ascii="Times New Roman" w:hAnsi="Times New Roman" w:cs="Times New Roman"/>
          <w:color w:val="000000" w:themeColor="text1"/>
          <w:lang w:val="en-GB"/>
        </w:rPr>
        <w:t xml:space="preserve"> entail a commitment to the idea of democratic equality </w:t>
      </w:r>
      <w:r w:rsidR="00746FD2" w:rsidRPr="00216702">
        <w:rPr>
          <w:rFonts w:ascii="Times New Roman" w:hAnsi="Times New Roman" w:cs="Times New Roman"/>
          <w:color w:val="000000" w:themeColor="text1"/>
          <w:lang w:val="en-GB"/>
        </w:rPr>
        <w:t>even if they</w:t>
      </w:r>
      <w:r w:rsidR="002E2495" w:rsidRPr="00216702">
        <w:rPr>
          <w:rFonts w:ascii="Times New Roman" w:hAnsi="Times New Roman" w:cs="Times New Roman"/>
          <w:color w:val="000000" w:themeColor="text1"/>
          <w:lang w:val="en-GB"/>
        </w:rPr>
        <w:t xml:space="preserve"> express </w:t>
      </w:r>
      <w:r w:rsidR="0051092E" w:rsidRPr="00216702">
        <w:rPr>
          <w:rFonts w:ascii="Times New Roman" w:hAnsi="Times New Roman" w:cs="Times New Roman"/>
          <w:color w:val="000000" w:themeColor="text1"/>
          <w:lang w:val="en-GB"/>
        </w:rPr>
        <w:t>antithetical</w:t>
      </w:r>
      <w:r w:rsidR="002E2495" w:rsidRPr="00216702">
        <w:rPr>
          <w:rFonts w:ascii="Times New Roman" w:hAnsi="Times New Roman" w:cs="Times New Roman"/>
          <w:color w:val="000000" w:themeColor="text1"/>
          <w:lang w:val="en-GB"/>
        </w:rPr>
        <w:t xml:space="preserve"> views on how it </w:t>
      </w:r>
      <w:r w:rsidR="003260F6" w:rsidRPr="00216702">
        <w:rPr>
          <w:rFonts w:ascii="Times New Roman" w:hAnsi="Times New Roman" w:cs="Times New Roman"/>
          <w:color w:val="000000" w:themeColor="text1"/>
          <w:lang w:val="en-GB"/>
        </w:rPr>
        <w:t>must be</w:t>
      </w:r>
      <w:r w:rsidR="002E2495" w:rsidRPr="00216702">
        <w:rPr>
          <w:rFonts w:ascii="Times New Roman" w:hAnsi="Times New Roman" w:cs="Times New Roman"/>
          <w:color w:val="000000" w:themeColor="text1"/>
          <w:lang w:val="en-GB"/>
        </w:rPr>
        <w:t xml:space="preserve"> configured </w:t>
      </w:r>
      <w:r w:rsidR="008F6870" w:rsidRPr="00216702">
        <w:rPr>
          <w:rFonts w:ascii="Times New Roman" w:hAnsi="Times New Roman" w:cs="Times New Roman"/>
          <w:color w:val="000000" w:themeColor="text1"/>
          <w:lang w:val="en-GB"/>
        </w:rPr>
        <w:t>–</w:t>
      </w:r>
      <w:r w:rsidR="0021712D" w:rsidRPr="00216702">
        <w:rPr>
          <w:rFonts w:ascii="Times New Roman" w:hAnsi="Times New Roman" w:cs="Times New Roman"/>
          <w:color w:val="000000" w:themeColor="text1"/>
          <w:lang w:val="en-GB"/>
        </w:rPr>
        <w:t xml:space="preserve"> </w:t>
      </w:r>
      <w:r w:rsidR="008F6870" w:rsidRPr="00216702">
        <w:rPr>
          <w:rFonts w:ascii="Times New Roman" w:hAnsi="Times New Roman" w:cs="Times New Roman"/>
          <w:color w:val="000000" w:themeColor="text1"/>
          <w:lang w:val="en-GB"/>
        </w:rPr>
        <w:t>thereby recognizing</w:t>
      </w:r>
      <w:r w:rsidR="0021712D" w:rsidRPr="00216702">
        <w:rPr>
          <w:rFonts w:ascii="Times New Roman" w:hAnsi="Times New Roman" w:cs="Times New Roman"/>
          <w:color w:val="000000" w:themeColor="text1"/>
          <w:lang w:val="en-GB"/>
        </w:rPr>
        <w:t xml:space="preserve"> that </w:t>
      </w:r>
      <w:proofErr w:type="gramStart"/>
      <w:r w:rsidR="0021712D" w:rsidRPr="00216702">
        <w:rPr>
          <w:rFonts w:ascii="Times New Roman" w:hAnsi="Times New Roman" w:cs="Times New Roman"/>
          <w:color w:val="000000" w:themeColor="text1"/>
          <w:lang w:val="en-GB"/>
        </w:rPr>
        <w:t>each individual</w:t>
      </w:r>
      <w:proofErr w:type="gramEnd"/>
      <w:r w:rsidR="0021712D" w:rsidRPr="00216702">
        <w:rPr>
          <w:rFonts w:ascii="Times New Roman" w:hAnsi="Times New Roman" w:cs="Times New Roman"/>
          <w:color w:val="000000" w:themeColor="text1"/>
          <w:lang w:val="en-GB"/>
        </w:rPr>
        <w:t xml:space="preserve"> has a unique experience of life and could form her own ideas</w:t>
      </w:r>
      <w:r w:rsidR="008B28D8" w:rsidRPr="00216702">
        <w:rPr>
          <w:rFonts w:ascii="Times New Roman" w:hAnsi="Times New Roman" w:cs="Times New Roman"/>
          <w:color w:val="000000" w:themeColor="text1"/>
          <w:lang w:val="en-GB"/>
        </w:rPr>
        <w:t xml:space="preserve"> about political equality</w:t>
      </w:r>
      <w:r w:rsidR="0021712D" w:rsidRPr="00216702">
        <w:rPr>
          <w:rFonts w:ascii="Times New Roman" w:hAnsi="Times New Roman" w:cs="Times New Roman"/>
          <w:color w:val="000000" w:themeColor="text1"/>
          <w:lang w:val="en-GB"/>
        </w:rPr>
        <w:t xml:space="preserve">. </w:t>
      </w:r>
    </w:p>
    <w:p w14:paraId="76A3AECF" w14:textId="6EF6224D" w:rsidR="000B226B" w:rsidRPr="00216702" w:rsidRDefault="00967012" w:rsidP="002E2495">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Given the</w:t>
      </w:r>
      <w:r w:rsidR="0021712D" w:rsidRPr="00216702">
        <w:rPr>
          <w:rFonts w:ascii="Times New Roman" w:hAnsi="Times New Roman" w:cs="Times New Roman"/>
          <w:color w:val="000000" w:themeColor="text1"/>
          <w:lang w:val="en-GB"/>
        </w:rPr>
        <w:t xml:space="preserve"> presence of diverse and opposing</w:t>
      </w:r>
      <w:r w:rsidR="00C663B4" w:rsidRPr="00216702">
        <w:rPr>
          <w:rFonts w:ascii="Times New Roman" w:hAnsi="Times New Roman" w:cs="Times New Roman"/>
          <w:color w:val="000000" w:themeColor="text1"/>
          <w:lang w:val="en-GB"/>
        </w:rPr>
        <w:t xml:space="preserve"> views on equality and justice</w:t>
      </w:r>
      <w:r w:rsidR="000B226B" w:rsidRPr="00216702">
        <w:rPr>
          <w:rFonts w:ascii="Times New Roman" w:hAnsi="Times New Roman" w:cs="Times New Roman"/>
          <w:color w:val="000000" w:themeColor="text1"/>
          <w:lang w:val="en-GB"/>
        </w:rPr>
        <w:t>,</w:t>
      </w:r>
      <w:r w:rsidR="00C663B4" w:rsidRPr="00216702">
        <w:rPr>
          <w:rFonts w:ascii="Times New Roman" w:hAnsi="Times New Roman" w:cs="Times New Roman"/>
          <w:color w:val="000000" w:themeColor="text1"/>
          <w:lang w:val="en-GB"/>
        </w:rPr>
        <w:t xml:space="preserve"> </w:t>
      </w:r>
      <w:r w:rsidR="008F6870" w:rsidRPr="00216702">
        <w:rPr>
          <w:rFonts w:ascii="Times New Roman" w:hAnsi="Times New Roman" w:cs="Times New Roman"/>
          <w:color w:val="000000" w:themeColor="text1"/>
          <w:lang w:val="en-GB"/>
        </w:rPr>
        <w:t>th</w:t>
      </w:r>
      <w:r w:rsidR="007A02CD" w:rsidRPr="00216702">
        <w:rPr>
          <w:rFonts w:ascii="Times New Roman" w:hAnsi="Times New Roman" w:cs="Times New Roman"/>
          <w:color w:val="000000" w:themeColor="text1"/>
          <w:lang w:val="en-GB"/>
        </w:rPr>
        <w:t>is</w:t>
      </w:r>
      <w:r w:rsidR="000B226B" w:rsidRPr="00216702">
        <w:rPr>
          <w:rFonts w:ascii="Times New Roman" w:hAnsi="Times New Roman" w:cs="Times New Roman"/>
          <w:i/>
          <w:iCs/>
          <w:color w:val="000000" w:themeColor="text1"/>
          <w:lang w:val="en-GB"/>
        </w:rPr>
        <w:t xml:space="preserve"> </w:t>
      </w:r>
      <w:r w:rsidR="000B226B" w:rsidRPr="00216702">
        <w:rPr>
          <w:rFonts w:ascii="Times New Roman" w:hAnsi="Times New Roman" w:cs="Times New Roman"/>
          <w:color w:val="000000" w:themeColor="text1"/>
          <w:lang w:val="en-GB"/>
        </w:rPr>
        <w:t>intersubjectivity</w:t>
      </w:r>
      <w:r w:rsidR="0021712D" w:rsidRPr="00216702">
        <w:rPr>
          <w:rFonts w:ascii="Times New Roman" w:hAnsi="Times New Roman" w:cs="Times New Roman"/>
          <w:color w:val="000000" w:themeColor="text1"/>
          <w:lang w:val="en-GB"/>
        </w:rPr>
        <w:t xml:space="preserve"> of views</w:t>
      </w:r>
      <w:r w:rsidR="000B226B" w:rsidRPr="00216702">
        <w:rPr>
          <w:rFonts w:ascii="Times New Roman" w:hAnsi="Times New Roman" w:cs="Times New Roman"/>
          <w:color w:val="000000" w:themeColor="text1"/>
          <w:lang w:val="en-GB"/>
        </w:rPr>
        <w:t xml:space="preserve"> </w:t>
      </w:r>
      <w:r w:rsidR="008B28D8" w:rsidRPr="00216702">
        <w:rPr>
          <w:rFonts w:ascii="Times New Roman" w:hAnsi="Times New Roman" w:cs="Times New Roman"/>
          <w:color w:val="000000" w:themeColor="text1"/>
          <w:lang w:val="en-GB"/>
        </w:rPr>
        <w:t>can be described as</w:t>
      </w:r>
      <w:r w:rsidR="00C663B4" w:rsidRPr="00216702">
        <w:rPr>
          <w:rFonts w:ascii="Times New Roman" w:hAnsi="Times New Roman" w:cs="Times New Roman"/>
          <w:color w:val="000000" w:themeColor="text1"/>
          <w:lang w:val="en-GB"/>
        </w:rPr>
        <w:t xml:space="preserve"> radical, </w:t>
      </w:r>
      <w:r w:rsidR="003A0388" w:rsidRPr="00216702">
        <w:rPr>
          <w:rFonts w:ascii="Times New Roman" w:hAnsi="Times New Roman" w:cs="Times New Roman"/>
          <w:color w:val="000000" w:themeColor="text1"/>
          <w:lang w:val="en-GB"/>
        </w:rPr>
        <w:t xml:space="preserve">because </w:t>
      </w:r>
      <w:r w:rsidR="007A02CD" w:rsidRPr="00216702">
        <w:rPr>
          <w:rFonts w:ascii="Times New Roman" w:hAnsi="Times New Roman" w:cs="Times New Roman"/>
          <w:color w:val="000000" w:themeColor="text1"/>
          <w:lang w:val="en-GB"/>
        </w:rPr>
        <w:t xml:space="preserve">the </w:t>
      </w:r>
      <w:r w:rsidR="003A0388" w:rsidRPr="00216702">
        <w:rPr>
          <w:rFonts w:ascii="Times New Roman" w:hAnsi="Times New Roman" w:cs="Times New Roman"/>
          <w:color w:val="000000" w:themeColor="text1"/>
          <w:lang w:val="en-GB"/>
        </w:rPr>
        <w:t xml:space="preserve">experience </w:t>
      </w:r>
      <w:r w:rsidR="007A02CD" w:rsidRPr="00216702">
        <w:rPr>
          <w:rFonts w:ascii="Times New Roman" w:hAnsi="Times New Roman" w:cs="Times New Roman"/>
          <w:color w:val="000000" w:themeColor="text1"/>
          <w:lang w:val="en-GB"/>
        </w:rPr>
        <w:t>of</w:t>
      </w:r>
      <w:r w:rsidR="003A0388" w:rsidRPr="00216702">
        <w:rPr>
          <w:rFonts w:ascii="Times New Roman" w:hAnsi="Times New Roman" w:cs="Times New Roman"/>
          <w:color w:val="000000" w:themeColor="text1"/>
          <w:lang w:val="en-GB"/>
        </w:rPr>
        <w:t xml:space="preserve"> inequalities</w:t>
      </w:r>
      <w:r w:rsidR="007A02CD" w:rsidRPr="00216702">
        <w:rPr>
          <w:rFonts w:ascii="Times New Roman" w:hAnsi="Times New Roman" w:cs="Times New Roman"/>
          <w:color w:val="000000" w:themeColor="text1"/>
          <w:lang w:val="en-GB"/>
        </w:rPr>
        <w:t xml:space="preserve"> varies from individual to individual</w:t>
      </w:r>
      <w:r w:rsidR="003A0388" w:rsidRPr="00216702">
        <w:rPr>
          <w:rFonts w:ascii="Times New Roman" w:hAnsi="Times New Roman" w:cs="Times New Roman"/>
          <w:color w:val="000000" w:themeColor="text1"/>
          <w:lang w:val="en-GB"/>
        </w:rPr>
        <w:t xml:space="preserve"> </w:t>
      </w:r>
      <w:r w:rsidR="00035C1C" w:rsidRPr="00216702">
        <w:rPr>
          <w:rFonts w:ascii="Times New Roman" w:hAnsi="Times New Roman" w:cs="Times New Roman"/>
          <w:color w:val="000000" w:themeColor="text1"/>
          <w:lang w:val="en-GB"/>
        </w:rPr>
        <w:t>and</w:t>
      </w:r>
      <w:r w:rsidR="003A0388" w:rsidRPr="00216702">
        <w:rPr>
          <w:rFonts w:ascii="Times New Roman" w:hAnsi="Times New Roman" w:cs="Times New Roman"/>
          <w:color w:val="000000" w:themeColor="text1"/>
          <w:lang w:val="en-GB"/>
        </w:rPr>
        <w:t xml:space="preserve"> </w:t>
      </w:r>
      <w:r w:rsidR="007A02CD" w:rsidRPr="00216702">
        <w:rPr>
          <w:rFonts w:ascii="Times New Roman" w:hAnsi="Times New Roman" w:cs="Times New Roman"/>
          <w:color w:val="000000" w:themeColor="text1"/>
          <w:lang w:val="en-GB"/>
        </w:rPr>
        <w:t xml:space="preserve">there may be </w:t>
      </w:r>
      <w:r w:rsidR="00C663B4" w:rsidRPr="00216702">
        <w:rPr>
          <w:rFonts w:ascii="Times New Roman" w:hAnsi="Times New Roman" w:cs="Times New Roman"/>
          <w:color w:val="000000" w:themeColor="text1"/>
          <w:lang w:val="en-GB"/>
        </w:rPr>
        <w:t xml:space="preserve">radically different </w:t>
      </w:r>
      <w:r w:rsidR="003A0388" w:rsidRPr="00216702">
        <w:rPr>
          <w:rFonts w:ascii="Times New Roman" w:hAnsi="Times New Roman" w:cs="Times New Roman"/>
          <w:color w:val="000000" w:themeColor="text1"/>
          <w:lang w:val="en-GB"/>
        </w:rPr>
        <w:t>judgment</w:t>
      </w:r>
      <w:r w:rsidR="007A02CD" w:rsidRPr="00216702">
        <w:rPr>
          <w:rFonts w:ascii="Times New Roman" w:hAnsi="Times New Roman" w:cs="Times New Roman"/>
          <w:color w:val="000000" w:themeColor="text1"/>
          <w:lang w:val="en-GB"/>
        </w:rPr>
        <w:t>s</w:t>
      </w:r>
      <w:r w:rsidR="003A0388" w:rsidRPr="00216702">
        <w:rPr>
          <w:rFonts w:ascii="Times New Roman" w:hAnsi="Times New Roman" w:cs="Times New Roman"/>
          <w:color w:val="000000" w:themeColor="text1"/>
          <w:lang w:val="en-GB"/>
        </w:rPr>
        <w:t xml:space="preserve"> </w:t>
      </w:r>
      <w:r w:rsidR="007A02CD" w:rsidRPr="00216702">
        <w:rPr>
          <w:rFonts w:ascii="Times New Roman" w:hAnsi="Times New Roman" w:cs="Times New Roman"/>
          <w:color w:val="000000" w:themeColor="text1"/>
          <w:lang w:val="en-GB"/>
        </w:rPr>
        <w:t>on</w:t>
      </w:r>
      <w:r w:rsidR="00C663B4" w:rsidRPr="00216702">
        <w:rPr>
          <w:rFonts w:ascii="Times New Roman" w:hAnsi="Times New Roman" w:cs="Times New Roman"/>
          <w:color w:val="000000" w:themeColor="text1"/>
          <w:lang w:val="en-GB"/>
        </w:rPr>
        <w:t xml:space="preserve"> </w:t>
      </w:r>
      <w:r w:rsidR="007A02CD" w:rsidRPr="00216702">
        <w:rPr>
          <w:rFonts w:ascii="Times New Roman" w:hAnsi="Times New Roman" w:cs="Times New Roman"/>
          <w:color w:val="000000" w:themeColor="text1"/>
          <w:lang w:val="en-GB"/>
        </w:rPr>
        <w:t>the</w:t>
      </w:r>
      <w:r w:rsidR="00982267" w:rsidRPr="00216702">
        <w:rPr>
          <w:rFonts w:ascii="Times New Roman" w:hAnsi="Times New Roman" w:cs="Times New Roman"/>
          <w:color w:val="000000" w:themeColor="text1"/>
          <w:lang w:val="en-GB"/>
        </w:rPr>
        <w:t xml:space="preserve"> desired</w:t>
      </w:r>
      <w:r w:rsidR="007A02CD" w:rsidRPr="00216702">
        <w:rPr>
          <w:rFonts w:ascii="Times New Roman" w:hAnsi="Times New Roman" w:cs="Times New Roman"/>
          <w:color w:val="000000" w:themeColor="text1"/>
          <w:lang w:val="en-GB"/>
        </w:rPr>
        <w:t xml:space="preserve"> </w:t>
      </w:r>
      <w:r w:rsidR="005B06A3" w:rsidRPr="00216702">
        <w:rPr>
          <w:rFonts w:ascii="Times New Roman" w:hAnsi="Times New Roman" w:cs="Times New Roman"/>
          <w:color w:val="000000" w:themeColor="text1"/>
          <w:lang w:val="en-GB"/>
        </w:rPr>
        <w:t xml:space="preserve">policy reform and </w:t>
      </w:r>
      <w:r w:rsidR="00982267" w:rsidRPr="00216702">
        <w:rPr>
          <w:rFonts w:ascii="Times New Roman" w:hAnsi="Times New Roman" w:cs="Times New Roman"/>
          <w:color w:val="000000" w:themeColor="text1"/>
          <w:lang w:val="en-GB"/>
        </w:rPr>
        <w:t xml:space="preserve">ideal </w:t>
      </w:r>
      <w:r w:rsidR="005B06A3" w:rsidRPr="00216702">
        <w:rPr>
          <w:rFonts w:ascii="Times New Roman" w:hAnsi="Times New Roman" w:cs="Times New Roman"/>
          <w:color w:val="000000" w:themeColor="text1"/>
          <w:lang w:val="en-GB"/>
        </w:rPr>
        <w:t>institutional</w:t>
      </w:r>
      <w:r w:rsidR="00C663B4" w:rsidRPr="00216702">
        <w:rPr>
          <w:rFonts w:ascii="Times New Roman" w:hAnsi="Times New Roman" w:cs="Times New Roman"/>
          <w:color w:val="000000" w:themeColor="text1"/>
          <w:lang w:val="en-GB"/>
        </w:rPr>
        <w:t xml:space="preserve"> </w:t>
      </w:r>
      <w:r w:rsidR="005B06A3" w:rsidRPr="00216702">
        <w:rPr>
          <w:rFonts w:ascii="Times New Roman" w:hAnsi="Times New Roman" w:cs="Times New Roman"/>
          <w:color w:val="000000" w:themeColor="text1"/>
          <w:lang w:val="en-GB"/>
        </w:rPr>
        <w:t>change</w:t>
      </w:r>
      <w:r w:rsidR="003A0388" w:rsidRPr="00216702">
        <w:rPr>
          <w:rFonts w:ascii="Times New Roman" w:hAnsi="Times New Roman" w:cs="Times New Roman"/>
          <w:color w:val="000000" w:themeColor="text1"/>
          <w:lang w:val="en-GB"/>
        </w:rPr>
        <w:t xml:space="preserve">. </w:t>
      </w:r>
      <w:r w:rsidR="00C663B4" w:rsidRPr="00216702">
        <w:rPr>
          <w:rFonts w:ascii="Times New Roman" w:hAnsi="Times New Roman" w:cs="Times New Roman"/>
          <w:color w:val="000000" w:themeColor="text1"/>
          <w:lang w:val="en-GB"/>
        </w:rPr>
        <w:t>The</w:t>
      </w:r>
      <w:r w:rsidR="00035C1C" w:rsidRPr="00216702">
        <w:rPr>
          <w:rFonts w:ascii="Times New Roman" w:hAnsi="Times New Roman" w:cs="Times New Roman"/>
          <w:color w:val="000000" w:themeColor="text1"/>
          <w:lang w:val="en-GB"/>
        </w:rPr>
        <w:t xml:space="preserve"> experiences and perceptions of disadvantage </w:t>
      </w:r>
      <w:r w:rsidR="007A02CD" w:rsidRPr="00216702">
        <w:rPr>
          <w:rFonts w:ascii="Times New Roman" w:hAnsi="Times New Roman" w:cs="Times New Roman"/>
          <w:color w:val="000000" w:themeColor="text1"/>
          <w:lang w:val="en-GB"/>
        </w:rPr>
        <w:t xml:space="preserve">can </w:t>
      </w:r>
      <w:r w:rsidR="00035C1C" w:rsidRPr="00216702">
        <w:rPr>
          <w:rFonts w:ascii="Times New Roman" w:hAnsi="Times New Roman" w:cs="Times New Roman"/>
          <w:color w:val="000000" w:themeColor="text1"/>
          <w:lang w:val="en-GB"/>
        </w:rPr>
        <w:t xml:space="preserve">feed into </w:t>
      </w:r>
      <w:r w:rsidR="00C663B4" w:rsidRPr="00216702">
        <w:rPr>
          <w:rFonts w:ascii="Times New Roman" w:hAnsi="Times New Roman" w:cs="Times New Roman"/>
          <w:color w:val="000000" w:themeColor="text1"/>
          <w:lang w:val="en-GB"/>
        </w:rPr>
        <w:t>a heated dispute</w:t>
      </w:r>
      <w:r w:rsidR="00035C1C" w:rsidRPr="00216702">
        <w:rPr>
          <w:rFonts w:ascii="Times New Roman" w:hAnsi="Times New Roman" w:cs="Times New Roman"/>
          <w:color w:val="000000" w:themeColor="text1"/>
          <w:lang w:val="en-GB"/>
        </w:rPr>
        <w:t xml:space="preserve"> over inequalities, ultimately, questioning the meaning of political equality from various</w:t>
      </w:r>
      <w:r w:rsidR="00C663B4" w:rsidRPr="00216702">
        <w:rPr>
          <w:rFonts w:ascii="Times New Roman" w:hAnsi="Times New Roman" w:cs="Times New Roman"/>
          <w:color w:val="000000" w:themeColor="text1"/>
          <w:lang w:val="en-GB"/>
        </w:rPr>
        <w:t xml:space="preserve"> radical</w:t>
      </w:r>
      <w:r w:rsidR="00035C1C" w:rsidRPr="00216702">
        <w:rPr>
          <w:rFonts w:ascii="Times New Roman" w:hAnsi="Times New Roman" w:cs="Times New Roman"/>
          <w:color w:val="000000" w:themeColor="text1"/>
          <w:lang w:val="en-GB"/>
        </w:rPr>
        <w:t xml:space="preserve"> standpoints. </w:t>
      </w:r>
      <w:r w:rsidR="003A0388" w:rsidRPr="00216702">
        <w:rPr>
          <w:rFonts w:ascii="Times New Roman" w:hAnsi="Times New Roman" w:cs="Times New Roman"/>
          <w:color w:val="000000" w:themeColor="text1"/>
          <w:lang w:val="en-GB"/>
        </w:rPr>
        <w:t xml:space="preserve">Because individuals are the basic units of judgment, </w:t>
      </w:r>
      <w:r w:rsidR="000B226B" w:rsidRPr="00216702">
        <w:rPr>
          <w:rFonts w:ascii="Times New Roman" w:hAnsi="Times New Roman" w:cs="Times New Roman"/>
          <w:i/>
          <w:iCs/>
          <w:color w:val="000000" w:themeColor="text1"/>
          <w:lang w:val="en-GB"/>
        </w:rPr>
        <w:t xml:space="preserve">radical </w:t>
      </w:r>
      <w:r w:rsidR="003A0388" w:rsidRPr="00216702">
        <w:rPr>
          <w:rFonts w:ascii="Times New Roman" w:hAnsi="Times New Roman" w:cs="Times New Roman"/>
          <w:i/>
          <w:iCs/>
          <w:color w:val="000000" w:themeColor="text1"/>
          <w:lang w:val="en-GB"/>
        </w:rPr>
        <w:t xml:space="preserve">intersubjectivity </w:t>
      </w:r>
      <w:r w:rsidR="008B28D8" w:rsidRPr="00216702">
        <w:rPr>
          <w:rFonts w:ascii="Times New Roman" w:hAnsi="Times New Roman" w:cs="Times New Roman"/>
          <w:color w:val="000000" w:themeColor="text1"/>
          <w:lang w:val="en-GB"/>
        </w:rPr>
        <w:t>best describes how</w:t>
      </w:r>
      <w:r w:rsidR="000B226B" w:rsidRPr="00216702">
        <w:rPr>
          <w:rFonts w:ascii="Times New Roman" w:hAnsi="Times New Roman" w:cs="Times New Roman"/>
          <w:color w:val="000000" w:themeColor="text1"/>
          <w:lang w:val="en-GB"/>
        </w:rPr>
        <w:t xml:space="preserve"> </w:t>
      </w:r>
      <w:r w:rsidR="005B06A3" w:rsidRPr="00216702">
        <w:rPr>
          <w:rFonts w:ascii="Times New Roman" w:hAnsi="Times New Roman" w:cs="Times New Roman"/>
          <w:color w:val="000000" w:themeColor="text1"/>
          <w:lang w:val="en-GB"/>
        </w:rPr>
        <w:t xml:space="preserve">clusters </w:t>
      </w:r>
      <w:r w:rsidR="005E7D41" w:rsidRPr="00216702">
        <w:rPr>
          <w:rFonts w:ascii="Times New Roman" w:hAnsi="Times New Roman" w:cs="Times New Roman"/>
          <w:color w:val="000000" w:themeColor="text1"/>
          <w:lang w:val="en-GB"/>
        </w:rPr>
        <w:t>of</w:t>
      </w:r>
      <w:r w:rsidR="005B06A3" w:rsidRPr="00216702">
        <w:rPr>
          <w:rFonts w:ascii="Times New Roman" w:hAnsi="Times New Roman" w:cs="Times New Roman"/>
          <w:color w:val="000000" w:themeColor="text1"/>
          <w:lang w:val="en-GB"/>
        </w:rPr>
        <w:t xml:space="preserve"> interpersonal differentiations of status, treatment and opportunities</w:t>
      </w:r>
      <w:r w:rsidR="007A02CD" w:rsidRPr="00216702">
        <w:rPr>
          <w:rFonts w:ascii="Times New Roman" w:hAnsi="Times New Roman" w:cs="Times New Roman"/>
          <w:color w:val="000000" w:themeColor="text1"/>
          <w:lang w:val="en-GB"/>
        </w:rPr>
        <w:t xml:space="preserve"> will</w:t>
      </w:r>
      <w:r w:rsidR="005B06A3" w:rsidRPr="00216702">
        <w:rPr>
          <w:rFonts w:ascii="Times New Roman" w:hAnsi="Times New Roman" w:cs="Times New Roman"/>
          <w:color w:val="000000" w:themeColor="text1"/>
          <w:lang w:val="en-GB"/>
        </w:rPr>
        <w:t xml:space="preserve"> manifest</w:t>
      </w:r>
      <w:r w:rsidR="008B28D8" w:rsidRPr="00216702">
        <w:rPr>
          <w:rFonts w:ascii="Times New Roman" w:hAnsi="Times New Roman" w:cs="Times New Roman"/>
          <w:color w:val="000000" w:themeColor="text1"/>
          <w:lang w:val="en-GB"/>
        </w:rPr>
        <w:t xml:space="preserve"> themselves </w:t>
      </w:r>
      <w:r w:rsidR="005B06A3" w:rsidRPr="00216702">
        <w:rPr>
          <w:rFonts w:ascii="Times New Roman" w:hAnsi="Times New Roman" w:cs="Times New Roman"/>
          <w:color w:val="000000" w:themeColor="text1"/>
          <w:lang w:val="en-GB"/>
        </w:rPr>
        <w:t>as</w:t>
      </w:r>
      <w:r w:rsidR="000B226B" w:rsidRPr="00216702">
        <w:rPr>
          <w:rFonts w:ascii="Times New Roman" w:hAnsi="Times New Roman" w:cs="Times New Roman"/>
          <w:color w:val="000000" w:themeColor="text1"/>
          <w:lang w:val="en-GB"/>
        </w:rPr>
        <w:t xml:space="preserve"> </w:t>
      </w:r>
      <w:r w:rsidR="003A0388" w:rsidRPr="00216702">
        <w:rPr>
          <w:rFonts w:ascii="Times New Roman" w:hAnsi="Times New Roman" w:cs="Times New Roman"/>
          <w:color w:val="000000" w:themeColor="text1"/>
          <w:lang w:val="en-GB"/>
        </w:rPr>
        <w:t>diverse interpretations of what is wrong</w:t>
      </w:r>
      <w:r w:rsidR="00253173" w:rsidRPr="00216702">
        <w:rPr>
          <w:rFonts w:ascii="Times New Roman" w:hAnsi="Times New Roman" w:cs="Times New Roman"/>
          <w:color w:val="000000" w:themeColor="text1"/>
          <w:lang w:val="en-GB"/>
        </w:rPr>
        <w:t>, which inequalities are unjust and why, and</w:t>
      </w:r>
      <w:r w:rsidR="003A0388" w:rsidRPr="00216702">
        <w:rPr>
          <w:rFonts w:ascii="Times New Roman" w:hAnsi="Times New Roman" w:cs="Times New Roman"/>
          <w:color w:val="000000" w:themeColor="text1"/>
          <w:lang w:val="en-GB"/>
        </w:rPr>
        <w:t xml:space="preserve"> what should be done about</w:t>
      </w:r>
      <w:r w:rsidR="005B06A3" w:rsidRPr="00216702">
        <w:rPr>
          <w:rFonts w:ascii="Times New Roman" w:hAnsi="Times New Roman" w:cs="Times New Roman"/>
          <w:color w:val="000000" w:themeColor="text1"/>
          <w:lang w:val="en-GB"/>
        </w:rPr>
        <w:t xml:space="preserve"> </w:t>
      </w:r>
      <w:r w:rsidR="00253173" w:rsidRPr="00216702">
        <w:rPr>
          <w:rFonts w:ascii="Times New Roman" w:hAnsi="Times New Roman" w:cs="Times New Roman"/>
          <w:color w:val="000000" w:themeColor="text1"/>
          <w:lang w:val="en-GB"/>
        </w:rPr>
        <w:t>them</w:t>
      </w:r>
      <w:r w:rsidR="001D1512" w:rsidRPr="00216702">
        <w:rPr>
          <w:rFonts w:ascii="Times New Roman" w:hAnsi="Times New Roman" w:cs="Times New Roman"/>
          <w:color w:val="000000" w:themeColor="text1"/>
          <w:lang w:val="en-GB"/>
        </w:rPr>
        <w:t>.</w:t>
      </w:r>
    </w:p>
    <w:p w14:paraId="12BE4EF0" w14:textId="339BF2EA" w:rsidR="00035C1C" w:rsidRPr="00216702" w:rsidRDefault="00901990" w:rsidP="002E2495">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Value diversity elicits deliberations with the fullest possible expression of these diverse views (See </w:t>
      </w:r>
      <w:proofErr w:type="spellStart"/>
      <w:r w:rsidRPr="00216702">
        <w:rPr>
          <w:rFonts w:ascii="Times New Roman" w:hAnsi="Times New Roman" w:cs="Times New Roman"/>
          <w:color w:val="000000" w:themeColor="text1"/>
          <w:lang w:val="en-GB"/>
        </w:rPr>
        <w:t>Rostbøll</w:t>
      </w:r>
      <w:proofErr w:type="spellEnd"/>
      <w:r w:rsidR="00A257BE" w:rsidRPr="00216702">
        <w:rPr>
          <w:rFonts w:ascii="Times New Roman" w:hAnsi="Times New Roman" w:cs="Times New Roman"/>
          <w:color w:val="000000" w:themeColor="text1"/>
          <w:lang w:val="en-GB"/>
        </w:rPr>
        <w:t>,</w:t>
      </w:r>
      <w:r w:rsidRPr="00216702">
        <w:rPr>
          <w:rFonts w:ascii="Times New Roman" w:hAnsi="Times New Roman" w:cs="Times New Roman"/>
          <w:color w:val="000000" w:themeColor="text1"/>
          <w:lang w:val="en-GB"/>
        </w:rPr>
        <w:t xml:space="preserve"> 2017: 621). </w:t>
      </w:r>
      <w:r w:rsidR="00F71731" w:rsidRPr="00216702">
        <w:rPr>
          <w:rFonts w:ascii="Times New Roman" w:hAnsi="Times New Roman" w:cs="Times New Roman"/>
          <w:color w:val="000000" w:themeColor="text1"/>
          <w:lang w:val="en-GB"/>
        </w:rPr>
        <w:t>All</w:t>
      </w:r>
      <w:r w:rsidR="001D1512" w:rsidRPr="00216702">
        <w:rPr>
          <w:rFonts w:ascii="Times New Roman" w:hAnsi="Times New Roman" w:cs="Times New Roman"/>
          <w:color w:val="000000" w:themeColor="text1"/>
          <w:lang w:val="en-GB"/>
        </w:rPr>
        <w:t xml:space="preserve"> proposals</w:t>
      </w:r>
      <w:r w:rsidR="003A0388" w:rsidRPr="00216702">
        <w:rPr>
          <w:rFonts w:ascii="Times New Roman" w:hAnsi="Times New Roman" w:cs="Times New Roman"/>
          <w:color w:val="000000" w:themeColor="text1"/>
          <w:lang w:val="en-GB"/>
        </w:rPr>
        <w:t xml:space="preserve"> for </w:t>
      </w:r>
      <w:r w:rsidR="002D6372" w:rsidRPr="00216702">
        <w:rPr>
          <w:rFonts w:ascii="Times New Roman" w:hAnsi="Times New Roman" w:cs="Times New Roman"/>
          <w:color w:val="000000" w:themeColor="text1"/>
          <w:lang w:val="en-GB"/>
        </w:rPr>
        <w:t>democratic institutional</w:t>
      </w:r>
      <w:r w:rsidR="003A0388" w:rsidRPr="00216702">
        <w:rPr>
          <w:rFonts w:ascii="Times New Roman" w:hAnsi="Times New Roman" w:cs="Times New Roman"/>
          <w:color w:val="000000" w:themeColor="text1"/>
          <w:lang w:val="en-GB"/>
        </w:rPr>
        <w:t xml:space="preserve"> change must be given equal </w:t>
      </w:r>
      <w:r w:rsidRPr="00216702">
        <w:rPr>
          <w:rFonts w:ascii="Times New Roman" w:hAnsi="Times New Roman" w:cs="Times New Roman"/>
          <w:color w:val="000000" w:themeColor="text1"/>
          <w:lang w:val="en-GB"/>
        </w:rPr>
        <w:t>consideration</w:t>
      </w:r>
      <w:r w:rsidR="003A0388" w:rsidRPr="00216702">
        <w:rPr>
          <w:rFonts w:ascii="Times New Roman" w:hAnsi="Times New Roman" w:cs="Times New Roman"/>
          <w:color w:val="000000" w:themeColor="text1"/>
          <w:lang w:val="en-GB"/>
        </w:rPr>
        <w:t xml:space="preserve"> in the discussion about democratic norms</w:t>
      </w:r>
      <w:r w:rsidRPr="00216702">
        <w:rPr>
          <w:rFonts w:ascii="Times New Roman" w:hAnsi="Times New Roman" w:cs="Times New Roman"/>
          <w:color w:val="000000" w:themeColor="text1"/>
          <w:lang w:val="en-GB"/>
        </w:rPr>
        <w:t xml:space="preserve"> b</w:t>
      </w:r>
      <w:r w:rsidR="001D1512" w:rsidRPr="00216702">
        <w:rPr>
          <w:rFonts w:ascii="Times New Roman" w:hAnsi="Times New Roman" w:cs="Times New Roman"/>
          <w:color w:val="000000" w:themeColor="text1"/>
          <w:lang w:val="en-GB"/>
        </w:rPr>
        <w:t xml:space="preserve">ecause the </w:t>
      </w:r>
      <w:r w:rsidR="001D1512" w:rsidRPr="00216702">
        <w:rPr>
          <w:rFonts w:ascii="Times New Roman" w:hAnsi="Times New Roman" w:cs="Times New Roman"/>
          <w:color w:val="000000" w:themeColor="text1"/>
          <w:lang w:val="en-GB"/>
        </w:rPr>
        <w:lastRenderedPageBreak/>
        <w:t xml:space="preserve">origins of value judgments are found in diverse individual experiences and perceptions. </w:t>
      </w:r>
      <w:r w:rsidR="00270701" w:rsidRPr="00216702">
        <w:rPr>
          <w:rFonts w:ascii="Times New Roman" w:hAnsi="Times New Roman" w:cs="Times New Roman"/>
          <w:color w:val="000000" w:themeColor="text1"/>
          <w:lang w:val="en-GB"/>
        </w:rPr>
        <w:t>All</w:t>
      </w:r>
      <w:r w:rsidR="003A0388" w:rsidRPr="00216702">
        <w:rPr>
          <w:rFonts w:ascii="Times New Roman" w:hAnsi="Times New Roman" w:cs="Times New Roman"/>
          <w:color w:val="000000" w:themeColor="text1"/>
          <w:lang w:val="en-GB"/>
        </w:rPr>
        <w:t xml:space="preserve"> </w:t>
      </w:r>
      <w:r w:rsidR="00183E5A" w:rsidRPr="00216702">
        <w:rPr>
          <w:rFonts w:ascii="Times New Roman" w:hAnsi="Times New Roman" w:cs="Times New Roman"/>
          <w:color w:val="000000" w:themeColor="text1"/>
          <w:lang w:val="en-GB"/>
        </w:rPr>
        <w:t xml:space="preserve">positions are </w:t>
      </w:r>
      <w:r w:rsidR="007A02CD" w:rsidRPr="00216702">
        <w:rPr>
          <w:rFonts w:ascii="Times New Roman" w:hAnsi="Times New Roman" w:cs="Times New Roman"/>
          <w:color w:val="000000" w:themeColor="text1"/>
          <w:lang w:val="en-GB"/>
        </w:rPr>
        <w:t xml:space="preserve">therefore </w:t>
      </w:r>
      <w:r w:rsidR="00183E5A" w:rsidRPr="00216702">
        <w:rPr>
          <w:rFonts w:ascii="Times New Roman" w:hAnsi="Times New Roman" w:cs="Times New Roman"/>
          <w:color w:val="000000" w:themeColor="text1"/>
          <w:lang w:val="en-GB"/>
        </w:rPr>
        <w:t xml:space="preserve">contestable </w:t>
      </w:r>
      <w:r w:rsidR="00F71731" w:rsidRPr="00216702">
        <w:rPr>
          <w:rFonts w:ascii="Times New Roman" w:hAnsi="Times New Roman" w:cs="Times New Roman"/>
          <w:color w:val="000000" w:themeColor="text1"/>
          <w:lang w:val="en-GB"/>
        </w:rPr>
        <w:t>and</w:t>
      </w:r>
      <w:r w:rsidR="00270701" w:rsidRPr="00216702">
        <w:rPr>
          <w:rFonts w:ascii="Times New Roman" w:hAnsi="Times New Roman" w:cs="Times New Roman"/>
          <w:color w:val="000000" w:themeColor="text1"/>
          <w:lang w:val="en-GB"/>
        </w:rPr>
        <w:t xml:space="preserve"> should</w:t>
      </w:r>
      <w:r w:rsidR="00F71731" w:rsidRPr="00216702">
        <w:rPr>
          <w:rFonts w:ascii="Times New Roman" w:hAnsi="Times New Roman" w:cs="Times New Roman"/>
          <w:color w:val="000000" w:themeColor="text1"/>
          <w:lang w:val="en-GB"/>
        </w:rPr>
        <w:t xml:space="preserve"> not </w:t>
      </w:r>
      <w:r w:rsidR="00270701" w:rsidRPr="00216702">
        <w:rPr>
          <w:rFonts w:ascii="Times New Roman" w:hAnsi="Times New Roman" w:cs="Times New Roman"/>
          <w:color w:val="000000" w:themeColor="text1"/>
          <w:lang w:val="en-GB"/>
        </w:rPr>
        <w:t xml:space="preserve">be </w:t>
      </w:r>
      <w:r w:rsidR="00F71731" w:rsidRPr="00216702">
        <w:rPr>
          <w:rFonts w:ascii="Times New Roman" w:hAnsi="Times New Roman" w:cs="Times New Roman"/>
          <w:color w:val="000000" w:themeColor="text1"/>
          <w:lang w:val="en-GB"/>
        </w:rPr>
        <w:t>taken as axiomatic</w:t>
      </w:r>
      <w:r w:rsidR="00270701" w:rsidRPr="00216702">
        <w:rPr>
          <w:rFonts w:ascii="Times New Roman" w:hAnsi="Times New Roman" w:cs="Times New Roman"/>
          <w:color w:val="000000" w:themeColor="text1"/>
          <w:lang w:val="en-GB"/>
        </w:rPr>
        <w:t xml:space="preserve"> but, instead, </w:t>
      </w:r>
      <w:r w:rsidR="00F71731" w:rsidRPr="00216702">
        <w:rPr>
          <w:rFonts w:ascii="Times New Roman" w:hAnsi="Times New Roman" w:cs="Times New Roman"/>
          <w:color w:val="000000" w:themeColor="text1"/>
          <w:lang w:val="en-GB"/>
        </w:rPr>
        <w:t>they</w:t>
      </w:r>
      <w:r w:rsidR="00183E5A" w:rsidRPr="00216702">
        <w:rPr>
          <w:rFonts w:ascii="Times New Roman" w:hAnsi="Times New Roman" w:cs="Times New Roman"/>
          <w:color w:val="000000" w:themeColor="text1"/>
          <w:lang w:val="en-GB"/>
        </w:rPr>
        <w:t xml:space="preserve"> </w:t>
      </w:r>
      <w:r w:rsidR="00247AD9" w:rsidRPr="00216702">
        <w:rPr>
          <w:rFonts w:ascii="Times New Roman" w:hAnsi="Times New Roman" w:cs="Times New Roman"/>
          <w:color w:val="000000" w:themeColor="text1"/>
          <w:lang w:val="en-GB"/>
        </w:rPr>
        <w:t>must</w:t>
      </w:r>
      <w:r w:rsidR="00183E5A" w:rsidRPr="00216702">
        <w:rPr>
          <w:rFonts w:ascii="Times New Roman" w:hAnsi="Times New Roman" w:cs="Times New Roman"/>
          <w:color w:val="000000" w:themeColor="text1"/>
          <w:lang w:val="en-GB"/>
        </w:rPr>
        <w:t xml:space="preserve"> be </w:t>
      </w:r>
      <w:r w:rsidR="00270701" w:rsidRPr="00216702">
        <w:rPr>
          <w:rFonts w:ascii="Times New Roman" w:hAnsi="Times New Roman" w:cs="Times New Roman"/>
          <w:color w:val="000000" w:themeColor="text1"/>
          <w:lang w:val="en-GB"/>
        </w:rPr>
        <w:t xml:space="preserve">discussed and </w:t>
      </w:r>
      <w:r w:rsidR="00183E5A" w:rsidRPr="00216702">
        <w:rPr>
          <w:rFonts w:ascii="Times New Roman" w:hAnsi="Times New Roman" w:cs="Times New Roman"/>
          <w:color w:val="000000" w:themeColor="text1"/>
          <w:lang w:val="en-GB"/>
        </w:rPr>
        <w:t>arbitrated (</w:t>
      </w:r>
      <w:r w:rsidR="00FF3E90" w:rsidRPr="00216702">
        <w:rPr>
          <w:rFonts w:ascii="Times New Roman" w:hAnsi="Times New Roman" w:cs="Times New Roman"/>
          <w:color w:val="000000" w:themeColor="text1"/>
          <w:lang w:val="en-GB"/>
        </w:rPr>
        <w:t>See</w:t>
      </w:r>
      <w:r w:rsidR="00183E5A" w:rsidRPr="00216702">
        <w:rPr>
          <w:rFonts w:ascii="Times New Roman" w:hAnsi="Times New Roman" w:cs="Times New Roman"/>
          <w:color w:val="000000" w:themeColor="text1"/>
          <w:lang w:val="en-GB"/>
        </w:rPr>
        <w:t xml:space="preserve"> </w:t>
      </w:r>
      <w:proofErr w:type="spellStart"/>
      <w:r w:rsidR="00183E5A" w:rsidRPr="00216702">
        <w:rPr>
          <w:rFonts w:ascii="Times New Roman" w:hAnsi="Times New Roman" w:cs="Times New Roman"/>
          <w:color w:val="000000" w:themeColor="text1"/>
          <w:lang w:val="en-GB"/>
        </w:rPr>
        <w:t>Minow</w:t>
      </w:r>
      <w:proofErr w:type="spellEnd"/>
      <w:r w:rsidR="00A257BE" w:rsidRPr="00216702">
        <w:rPr>
          <w:rFonts w:ascii="Times New Roman" w:hAnsi="Times New Roman" w:cs="Times New Roman"/>
          <w:color w:val="000000" w:themeColor="text1"/>
          <w:lang w:val="en-GB"/>
        </w:rPr>
        <w:t>,</w:t>
      </w:r>
      <w:r w:rsidR="00183E5A" w:rsidRPr="00216702">
        <w:rPr>
          <w:rFonts w:ascii="Times New Roman" w:hAnsi="Times New Roman" w:cs="Times New Roman"/>
          <w:color w:val="000000" w:themeColor="text1"/>
          <w:lang w:val="en-GB"/>
        </w:rPr>
        <w:t xml:space="preserve"> 1990: 115, 154-156, 262). Acknowledging </w:t>
      </w:r>
      <w:r w:rsidR="007A02CD" w:rsidRPr="00216702">
        <w:rPr>
          <w:rFonts w:ascii="Times New Roman" w:hAnsi="Times New Roman" w:cs="Times New Roman"/>
          <w:color w:val="000000" w:themeColor="text1"/>
          <w:lang w:val="en-GB"/>
        </w:rPr>
        <w:t>radical</w:t>
      </w:r>
      <w:r w:rsidR="00183E5A" w:rsidRPr="00216702">
        <w:rPr>
          <w:rFonts w:ascii="Times New Roman" w:hAnsi="Times New Roman" w:cs="Times New Roman"/>
          <w:color w:val="000000" w:themeColor="text1"/>
          <w:lang w:val="en-GB"/>
        </w:rPr>
        <w:t xml:space="preserve"> intersubjectivity means that no side in the debate can refuse to submit its</w:t>
      </w:r>
      <w:r w:rsidR="000912CC" w:rsidRPr="00216702">
        <w:rPr>
          <w:rFonts w:ascii="Times New Roman" w:hAnsi="Times New Roman" w:cs="Times New Roman"/>
          <w:color w:val="000000" w:themeColor="text1"/>
          <w:lang w:val="en-GB"/>
        </w:rPr>
        <w:t xml:space="preserve"> own</w:t>
      </w:r>
      <w:r w:rsidR="00183E5A" w:rsidRPr="00216702">
        <w:rPr>
          <w:rFonts w:ascii="Times New Roman" w:hAnsi="Times New Roman" w:cs="Times New Roman"/>
          <w:color w:val="000000" w:themeColor="text1"/>
          <w:lang w:val="en-GB"/>
        </w:rPr>
        <w:t xml:space="preserve"> view to a public process of deliberation by presenting it as </w:t>
      </w:r>
      <w:r w:rsidR="000912CC" w:rsidRPr="00216702">
        <w:rPr>
          <w:rFonts w:ascii="Times New Roman" w:hAnsi="Times New Roman" w:cs="Times New Roman"/>
          <w:color w:val="000000" w:themeColor="text1"/>
          <w:lang w:val="en-GB"/>
        </w:rPr>
        <w:t xml:space="preserve">the </w:t>
      </w:r>
      <w:r w:rsidR="00183E5A" w:rsidRPr="00216702">
        <w:rPr>
          <w:rFonts w:ascii="Times New Roman" w:hAnsi="Times New Roman" w:cs="Times New Roman"/>
          <w:color w:val="000000" w:themeColor="text1"/>
          <w:lang w:val="en-GB"/>
        </w:rPr>
        <w:t>true</w:t>
      </w:r>
      <w:r w:rsidR="003260F6" w:rsidRPr="00216702">
        <w:rPr>
          <w:rFonts w:ascii="Times New Roman" w:hAnsi="Times New Roman" w:cs="Times New Roman"/>
          <w:color w:val="000000" w:themeColor="text1"/>
          <w:lang w:val="en-GB"/>
        </w:rPr>
        <w:t xml:space="preserve"> </w:t>
      </w:r>
      <w:r w:rsidR="000912CC" w:rsidRPr="00216702">
        <w:rPr>
          <w:rFonts w:ascii="Times New Roman" w:hAnsi="Times New Roman" w:cs="Times New Roman"/>
          <w:color w:val="000000" w:themeColor="text1"/>
          <w:lang w:val="en-GB"/>
        </w:rPr>
        <w:t xml:space="preserve">position </w:t>
      </w:r>
      <w:r w:rsidR="003260F6" w:rsidRPr="00216702">
        <w:rPr>
          <w:rFonts w:ascii="Times New Roman" w:hAnsi="Times New Roman" w:cs="Times New Roman"/>
          <w:color w:val="000000" w:themeColor="text1"/>
          <w:lang w:val="en-GB"/>
        </w:rPr>
        <w:t>against all others</w:t>
      </w:r>
      <w:r w:rsidR="00183E5A" w:rsidRPr="00216702">
        <w:rPr>
          <w:rFonts w:ascii="Times New Roman" w:hAnsi="Times New Roman" w:cs="Times New Roman"/>
          <w:color w:val="000000" w:themeColor="text1"/>
          <w:lang w:val="en-GB"/>
        </w:rPr>
        <w:t xml:space="preserve">. What an impartial process promises to those who participate is not </w:t>
      </w:r>
      <w:r w:rsidR="001D1512" w:rsidRPr="00216702">
        <w:rPr>
          <w:rFonts w:ascii="Times New Roman" w:hAnsi="Times New Roman" w:cs="Times New Roman"/>
          <w:color w:val="000000" w:themeColor="text1"/>
          <w:lang w:val="en-GB"/>
        </w:rPr>
        <w:t>to</w:t>
      </w:r>
      <w:r w:rsidR="00183E5A" w:rsidRPr="00216702">
        <w:rPr>
          <w:rFonts w:ascii="Times New Roman" w:hAnsi="Times New Roman" w:cs="Times New Roman"/>
          <w:color w:val="000000" w:themeColor="text1"/>
          <w:lang w:val="en-GB"/>
        </w:rPr>
        <w:t xml:space="preserve"> guarantee victory for their views but </w:t>
      </w:r>
      <w:r w:rsidR="001D1512" w:rsidRPr="00216702">
        <w:rPr>
          <w:rFonts w:ascii="Times New Roman" w:hAnsi="Times New Roman" w:cs="Times New Roman"/>
          <w:color w:val="000000" w:themeColor="text1"/>
          <w:lang w:val="en-GB"/>
        </w:rPr>
        <w:t xml:space="preserve">to enact </w:t>
      </w:r>
      <w:r w:rsidR="00183E5A" w:rsidRPr="00216702">
        <w:rPr>
          <w:rFonts w:ascii="Times New Roman" w:hAnsi="Times New Roman" w:cs="Times New Roman"/>
          <w:color w:val="000000" w:themeColor="text1"/>
          <w:lang w:val="en-GB"/>
        </w:rPr>
        <w:t>a commitment to the idea of equal inclusion and consideration of each individual opinion.</w:t>
      </w:r>
      <w:r w:rsidR="00035C1C" w:rsidRPr="00216702">
        <w:rPr>
          <w:rFonts w:ascii="Times New Roman" w:hAnsi="Times New Roman" w:cs="Times New Roman"/>
          <w:color w:val="000000" w:themeColor="text1"/>
          <w:lang w:val="en-GB"/>
        </w:rPr>
        <w:t xml:space="preserve"> </w:t>
      </w:r>
    </w:p>
    <w:p w14:paraId="18FF73B0" w14:textId="4652D8EE" w:rsidR="008E4843" w:rsidRPr="00216702" w:rsidRDefault="00035C1C"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We are</w:t>
      </w:r>
      <w:r w:rsidR="00727097" w:rsidRPr="00216702">
        <w:rPr>
          <w:rFonts w:ascii="Times New Roman" w:hAnsi="Times New Roman" w:cs="Times New Roman"/>
          <w:color w:val="000000" w:themeColor="text1"/>
          <w:lang w:val="en-GB"/>
        </w:rPr>
        <w:t xml:space="preserve"> thus</w:t>
      </w:r>
      <w:r w:rsidRPr="00216702">
        <w:rPr>
          <w:rFonts w:ascii="Times New Roman" w:hAnsi="Times New Roman" w:cs="Times New Roman"/>
          <w:color w:val="000000" w:themeColor="text1"/>
          <w:lang w:val="en-GB"/>
        </w:rPr>
        <w:t xml:space="preserve"> looking for </w:t>
      </w:r>
      <w:r w:rsidR="00F71731" w:rsidRPr="00216702">
        <w:rPr>
          <w:rFonts w:ascii="Times New Roman" w:hAnsi="Times New Roman" w:cs="Times New Roman"/>
          <w:color w:val="000000" w:themeColor="text1"/>
          <w:lang w:val="en-GB"/>
        </w:rPr>
        <w:t xml:space="preserve">a </w:t>
      </w:r>
      <w:r w:rsidRPr="00216702">
        <w:rPr>
          <w:rFonts w:ascii="Times New Roman" w:hAnsi="Times New Roman" w:cs="Times New Roman"/>
          <w:color w:val="000000" w:themeColor="text1"/>
          <w:lang w:val="en-GB"/>
        </w:rPr>
        <w:t xml:space="preserve">normative </w:t>
      </w:r>
      <w:r w:rsidR="00F71731" w:rsidRPr="00216702">
        <w:rPr>
          <w:rFonts w:ascii="Times New Roman" w:hAnsi="Times New Roman" w:cs="Times New Roman"/>
          <w:color w:val="000000" w:themeColor="text1"/>
          <w:lang w:val="en-GB"/>
        </w:rPr>
        <w:t>principle</w:t>
      </w:r>
      <w:r w:rsidRPr="00216702">
        <w:rPr>
          <w:rFonts w:ascii="Times New Roman" w:hAnsi="Times New Roman" w:cs="Times New Roman"/>
          <w:color w:val="000000" w:themeColor="text1"/>
          <w:lang w:val="en-GB"/>
        </w:rPr>
        <w:t xml:space="preserve"> to </w:t>
      </w:r>
      <w:r w:rsidR="00C45B45" w:rsidRPr="00216702">
        <w:rPr>
          <w:rFonts w:ascii="Times New Roman" w:hAnsi="Times New Roman" w:cs="Times New Roman"/>
          <w:color w:val="000000" w:themeColor="text1"/>
          <w:lang w:val="en-GB"/>
        </w:rPr>
        <w:t>govern</w:t>
      </w:r>
      <w:r w:rsidRPr="00216702">
        <w:rPr>
          <w:rFonts w:ascii="Times New Roman" w:hAnsi="Times New Roman" w:cs="Times New Roman"/>
          <w:color w:val="000000" w:themeColor="text1"/>
          <w:lang w:val="en-GB"/>
        </w:rPr>
        <w:t xml:space="preserve"> a meta-deliberative constitutional process</w:t>
      </w:r>
      <w:r w:rsidR="000B226B" w:rsidRPr="00216702">
        <w:rPr>
          <w:rFonts w:ascii="Times New Roman" w:hAnsi="Times New Roman" w:cs="Times New Roman"/>
          <w:color w:val="000000" w:themeColor="text1"/>
          <w:lang w:val="en-GB"/>
        </w:rPr>
        <w:t xml:space="preserve"> </w:t>
      </w:r>
      <w:r w:rsidR="00A65B15" w:rsidRPr="00216702">
        <w:rPr>
          <w:rFonts w:ascii="Times New Roman" w:hAnsi="Times New Roman" w:cs="Times New Roman"/>
          <w:color w:val="000000" w:themeColor="text1"/>
          <w:lang w:val="en-GB"/>
        </w:rPr>
        <w:t>in</w:t>
      </w:r>
      <w:r w:rsidRPr="00216702">
        <w:rPr>
          <w:rFonts w:ascii="Times New Roman" w:hAnsi="Times New Roman" w:cs="Times New Roman"/>
          <w:color w:val="000000" w:themeColor="text1"/>
          <w:lang w:val="en-GB"/>
        </w:rPr>
        <w:t xml:space="preserve"> the </w:t>
      </w:r>
      <w:r w:rsidR="000B226B" w:rsidRPr="00216702">
        <w:rPr>
          <w:rFonts w:ascii="Times New Roman" w:hAnsi="Times New Roman" w:cs="Times New Roman"/>
          <w:color w:val="000000" w:themeColor="text1"/>
          <w:lang w:val="en-GB"/>
        </w:rPr>
        <w:t xml:space="preserve">most impartial </w:t>
      </w:r>
      <w:r w:rsidR="00F71731" w:rsidRPr="00216702">
        <w:rPr>
          <w:rFonts w:ascii="Times New Roman" w:hAnsi="Times New Roman" w:cs="Times New Roman"/>
          <w:color w:val="000000" w:themeColor="text1"/>
          <w:lang w:val="en-GB"/>
        </w:rPr>
        <w:t xml:space="preserve">way </w:t>
      </w:r>
      <w:r w:rsidR="00C45B45" w:rsidRPr="00216702">
        <w:rPr>
          <w:rFonts w:ascii="Times New Roman" w:hAnsi="Times New Roman" w:cs="Times New Roman"/>
          <w:color w:val="000000" w:themeColor="text1"/>
          <w:lang w:val="en-GB"/>
        </w:rPr>
        <w:t>of</w:t>
      </w:r>
      <w:r w:rsidR="00F71731" w:rsidRPr="00216702">
        <w:rPr>
          <w:rFonts w:ascii="Times New Roman" w:hAnsi="Times New Roman" w:cs="Times New Roman"/>
          <w:color w:val="000000" w:themeColor="text1"/>
          <w:lang w:val="en-GB"/>
        </w:rPr>
        <w:t xml:space="preserve"> accommodat</w:t>
      </w:r>
      <w:r w:rsidR="00C45B45" w:rsidRPr="00216702">
        <w:rPr>
          <w:rFonts w:ascii="Times New Roman" w:hAnsi="Times New Roman" w:cs="Times New Roman"/>
          <w:color w:val="000000" w:themeColor="text1"/>
          <w:lang w:val="en-GB"/>
        </w:rPr>
        <w:t>ing</w:t>
      </w:r>
      <w:r w:rsidR="000B226B" w:rsidRPr="00216702">
        <w:rPr>
          <w:rFonts w:ascii="Times New Roman" w:hAnsi="Times New Roman" w:cs="Times New Roman"/>
          <w:color w:val="000000" w:themeColor="text1"/>
          <w:lang w:val="en-GB"/>
        </w:rPr>
        <w:t xml:space="preserve"> </w:t>
      </w:r>
      <w:r w:rsidRPr="00216702">
        <w:rPr>
          <w:rFonts w:ascii="Times New Roman" w:hAnsi="Times New Roman" w:cs="Times New Roman"/>
          <w:color w:val="000000" w:themeColor="text1"/>
          <w:lang w:val="en-GB"/>
        </w:rPr>
        <w:t>radically subjective opinions</w:t>
      </w:r>
      <w:r w:rsidR="000B226B" w:rsidRPr="00216702">
        <w:rPr>
          <w:rFonts w:ascii="Times New Roman" w:hAnsi="Times New Roman" w:cs="Times New Roman"/>
          <w:color w:val="000000" w:themeColor="text1"/>
          <w:lang w:val="en-GB"/>
        </w:rPr>
        <w:t>. The</w:t>
      </w:r>
      <w:r w:rsidRPr="00216702">
        <w:rPr>
          <w:rFonts w:ascii="Times New Roman" w:hAnsi="Times New Roman" w:cs="Times New Roman"/>
          <w:color w:val="000000" w:themeColor="text1"/>
          <w:lang w:val="en-GB"/>
        </w:rPr>
        <w:t xml:space="preserve"> principle </w:t>
      </w:r>
      <w:r w:rsidR="000B226B" w:rsidRPr="00216702">
        <w:rPr>
          <w:rFonts w:ascii="Times New Roman" w:hAnsi="Times New Roman" w:cs="Times New Roman"/>
          <w:color w:val="000000" w:themeColor="text1"/>
          <w:lang w:val="en-GB"/>
        </w:rPr>
        <w:t xml:space="preserve">I </w:t>
      </w:r>
      <w:r w:rsidR="005E5E3E" w:rsidRPr="00216702">
        <w:rPr>
          <w:rFonts w:ascii="Times New Roman" w:hAnsi="Times New Roman" w:cs="Times New Roman"/>
          <w:color w:val="000000" w:themeColor="text1"/>
          <w:lang w:val="en-GB"/>
        </w:rPr>
        <w:t>propose</w:t>
      </w:r>
      <w:r w:rsidR="000B226B" w:rsidRPr="00216702">
        <w:rPr>
          <w:rFonts w:ascii="Times New Roman" w:hAnsi="Times New Roman" w:cs="Times New Roman"/>
          <w:color w:val="000000" w:themeColor="text1"/>
          <w:lang w:val="en-GB"/>
        </w:rPr>
        <w:t xml:space="preserve"> is equal presence, inspired by t</w:t>
      </w:r>
      <w:r w:rsidR="00183E5A" w:rsidRPr="00216702">
        <w:rPr>
          <w:rFonts w:ascii="Times New Roman" w:hAnsi="Times New Roman" w:cs="Times New Roman"/>
          <w:color w:val="000000" w:themeColor="text1"/>
          <w:lang w:val="en-GB"/>
        </w:rPr>
        <w:t xml:space="preserve">he </w:t>
      </w:r>
      <w:r w:rsidR="000818F8" w:rsidRPr="00216702">
        <w:rPr>
          <w:rFonts w:ascii="Times New Roman" w:hAnsi="Times New Roman" w:cs="Times New Roman"/>
          <w:color w:val="000000" w:themeColor="text1"/>
          <w:lang w:val="en-GB"/>
        </w:rPr>
        <w:t xml:space="preserve">work of Anne Phillips </w:t>
      </w:r>
      <w:r w:rsidR="00183E5A" w:rsidRPr="00216702">
        <w:rPr>
          <w:rFonts w:ascii="Times New Roman" w:hAnsi="Times New Roman" w:cs="Times New Roman"/>
          <w:color w:val="000000" w:themeColor="text1"/>
          <w:lang w:val="en-GB"/>
        </w:rPr>
        <w:t>on</w:t>
      </w:r>
      <w:r w:rsidR="000818F8" w:rsidRPr="00216702">
        <w:rPr>
          <w:rFonts w:ascii="Times New Roman" w:hAnsi="Times New Roman" w:cs="Times New Roman"/>
          <w:color w:val="000000" w:themeColor="text1"/>
          <w:lang w:val="en-GB"/>
        </w:rPr>
        <w:t xml:space="preserve"> presence</w:t>
      </w:r>
      <w:r w:rsidR="000B226B" w:rsidRPr="00216702">
        <w:rPr>
          <w:rFonts w:ascii="Times New Roman" w:hAnsi="Times New Roman" w:cs="Times New Roman"/>
          <w:color w:val="000000" w:themeColor="text1"/>
          <w:lang w:val="en-GB"/>
        </w:rPr>
        <w:t xml:space="preserve">, </w:t>
      </w:r>
      <w:proofErr w:type="gramStart"/>
      <w:r w:rsidR="000B226B" w:rsidRPr="00216702">
        <w:rPr>
          <w:rFonts w:ascii="Times New Roman" w:hAnsi="Times New Roman" w:cs="Times New Roman"/>
          <w:color w:val="000000" w:themeColor="text1"/>
          <w:lang w:val="en-GB"/>
        </w:rPr>
        <w:t>representation</w:t>
      </w:r>
      <w:proofErr w:type="gramEnd"/>
      <w:r w:rsidR="00183E5A" w:rsidRPr="00216702">
        <w:rPr>
          <w:rFonts w:ascii="Times New Roman" w:hAnsi="Times New Roman" w:cs="Times New Roman"/>
          <w:color w:val="000000" w:themeColor="text1"/>
          <w:lang w:val="en-GB"/>
        </w:rPr>
        <w:t xml:space="preserve"> and multiculturalis</w:t>
      </w:r>
      <w:r w:rsidR="000B226B" w:rsidRPr="00216702">
        <w:rPr>
          <w:rFonts w:ascii="Times New Roman" w:hAnsi="Times New Roman" w:cs="Times New Roman"/>
          <w:color w:val="000000" w:themeColor="text1"/>
          <w:lang w:val="en-GB"/>
        </w:rPr>
        <w:t xml:space="preserve">m. </w:t>
      </w:r>
      <w:r w:rsidR="008A4BD1" w:rsidRPr="00216702">
        <w:rPr>
          <w:rFonts w:ascii="Times New Roman" w:hAnsi="Times New Roman" w:cs="Times New Roman"/>
          <w:color w:val="000000" w:themeColor="text1"/>
          <w:lang w:val="en-GB"/>
        </w:rPr>
        <w:t>Phillips (1991</w:t>
      </w:r>
      <w:r w:rsidR="00A257BE" w:rsidRPr="00216702">
        <w:rPr>
          <w:rFonts w:ascii="Times New Roman" w:hAnsi="Times New Roman" w:cs="Times New Roman"/>
          <w:color w:val="000000" w:themeColor="text1"/>
          <w:lang w:val="en-GB"/>
        </w:rPr>
        <w:t xml:space="preserve">; </w:t>
      </w:r>
      <w:r w:rsidR="008A4BD1" w:rsidRPr="00216702">
        <w:rPr>
          <w:rFonts w:ascii="Times New Roman" w:hAnsi="Times New Roman" w:cs="Times New Roman"/>
          <w:color w:val="000000" w:themeColor="text1"/>
          <w:lang w:val="en-GB"/>
        </w:rPr>
        <w:t xml:space="preserve">1995) </w:t>
      </w:r>
      <w:r w:rsidR="00552FFB" w:rsidRPr="00216702">
        <w:rPr>
          <w:rFonts w:ascii="Times New Roman" w:hAnsi="Times New Roman" w:cs="Times New Roman"/>
          <w:color w:val="000000" w:themeColor="text1"/>
          <w:lang w:val="en-GB"/>
        </w:rPr>
        <w:t>develops</w:t>
      </w:r>
      <w:r w:rsidR="008A4BD1" w:rsidRPr="00216702">
        <w:rPr>
          <w:rFonts w:ascii="Times New Roman" w:hAnsi="Times New Roman" w:cs="Times New Roman"/>
          <w:color w:val="000000" w:themeColor="text1"/>
          <w:lang w:val="en-GB"/>
        </w:rPr>
        <w:t xml:space="preserve"> </w:t>
      </w:r>
      <w:r w:rsidR="00BC6C9C" w:rsidRPr="00216702">
        <w:rPr>
          <w:rFonts w:ascii="Times New Roman" w:hAnsi="Times New Roman" w:cs="Times New Roman"/>
          <w:color w:val="000000" w:themeColor="text1"/>
          <w:lang w:val="en-GB"/>
        </w:rPr>
        <w:t>a</w:t>
      </w:r>
      <w:r w:rsidR="00F654BC" w:rsidRPr="00216702">
        <w:rPr>
          <w:rFonts w:ascii="Times New Roman" w:hAnsi="Times New Roman" w:cs="Times New Roman"/>
          <w:color w:val="000000" w:themeColor="text1"/>
          <w:lang w:val="en-GB"/>
        </w:rPr>
        <w:t xml:space="preserve">n </w:t>
      </w:r>
      <w:r w:rsidR="00BC6C9C" w:rsidRPr="00216702">
        <w:rPr>
          <w:rFonts w:ascii="Times New Roman" w:hAnsi="Times New Roman" w:cs="Times New Roman"/>
          <w:color w:val="000000" w:themeColor="text1"/>
          <w:lang w:val="en-GB"/>
        </w:rPr>
        <w:t>argument about</w:t>
      </w:r>
      <w:r w:rsidR="008A4BD1" w:rsidRPr="00216702">
        <w:rPr>
          <w:rFonts w:ascii="Times New Roman" w:hAnsi="Times New Roman" w:cs="Times New Roman"/>
          <w:color w:val="000000" w:themeColor="text1"/>
          <w:lang w:val="en-GB"/>
        </w:rPr>
        <w:t xml:space="preserve"> how ideas, beliefs and preferences </w:t>
      </w:r>
      <w:r w:rsidR="00F654BC" w:rsidRPr="00216702">
        <w:rPr>
          <w:rFonts w:ascii="Times New Roman" w:hAnsi="Times New Roman" w:cs="Times New Roman"/>
          <w:color w:val="000000" w:themeColor="text1"/>
          <w:lang w:val="en-GB"/>
        </w:rPr>
        <w:t>should be represented in decision-making</w:t>
      </w:r>
      <w:r w:rsidR="008A4BD1" w:rsidRPr="00216702">
        <w:rPr>
          <w:rFonts w:ascii="Times New Roman" w:hAnsi="Times New Roman" w:cs="Times New Roman"/>
          <w:color w:val="000000" w:themeColor="text1"/>
          <w:lang w:val="en-GB"/>
        </w:rPr>
        <w:t xml:space="preserve">. </w:t>
      </w:r>
      <w:r w:rsidR="00552FFB" w:rsidRPr="00216702">
        <w:rPr>
          <w:rFonts w:ascii="Times New Roman" w:hAnsi="Times New Roman" w:cs="Times New Roman"/>
          <w:color w:val="000000" w:themeColor="text1"/>
          <w:lang w:val="en-GB"/>
        </w:rPr>
        <w:t>Gender</w:t>
      </w:r>
      <w:r w:rsidR="00AF7D07" w:rsidRPr="00216702">
        <w:rPr>
          <w:rFonts w:ascii="Times New Roman" w:hAnsi="Times New Roman" w:cs="Times New Roman"/>
          <w:color w:val="000000" w:themeColor="text1"/>
          <w:lang w:val="en-GB"/>
        </w:rPr>
        <w:t xml:space="preserve"> and</w:t>
      </w:r>
      <w:r w:rsidR="00552FFB" w:rsidRPr="00216702">
        <w:rPr>
          <w:rFonts w:ascii="Times New Roman" w:hAnsi="Times New Roman" w:cs="Times New Roman"/>
          <w:color w:val="000000" w:themeColor="text1"/>
          <w:lang w:val="en-GB"/>
        </w:rPr>
        <w:t xml:space="preserve"> other social identities are an important part of what makes one representative (Phillips 1995: 13; 1998: 228</w:t>
      </w:r>
      <w:r w:rsidR="000B226B" w:rsidRPr="00216702">
        <w:rPr>
          <w:rFonts w:ascii="Times New Roman" w:hAnsi="Times New Roman" w:cs="Times New Roman"/>
          <w:color w:val="000000" w:themeColor="text1"/>
          <w:lang w:val="en-GB"/>
        </w:rPr>
        <w:t xml:space="preserve">; </w:t>
      </w:r>
      <w:r w:rsidR="00552FFB" w:rsidRPr="00216702">
        <w:rPr>
          <w:rFonts w:ascii="Times New Roman" w:hAnsi="Times New Roman" w:cs="Times New Roman"/>
          <w:color w:val="000000" w:themeColor="text1"/>
          <w:lang w:val="en-GB"/>
        </w:rPr>
        <w:t xml:space="preserve">See also </w:t>
      </w:r>
      <w:proofErr w:type="spellStart"/>
      <w:r w:rsidR="00552FFB" w:rsidRPr="00216702">
        <w:rPr>
          <w:rFonts w:ascii="Times New Roman" w:hAnsi="Times New Roman" w:cs="Times New Roman"/>
          <w:color w:val="000000" w:themeColor="text1"/>
          <w:lang w:val="en-GB"/>
        </w:rPr>
        <w:t>Lovenduski</w:t>
      </w:r>
      <w:proofErr w:type="spellEnd"/>
      <w:r w:rsidR="00552FFB" w:rsidRPr="00216702">
        <w:rPr>
          <w:rFonts w:ascii="Times New Roman" w:hAnsi="Times New Roman" w:cs="Times New Roman"/>
          <w:color w:val="000000" w:themeColor="text1"/>
          <w:lang w:val="en-GB"/>
        </w:rPr>
        <w:t xml:space="preserve"> and Norris</w:t>
      </w:r>
      <w:r w:rsidR="00A257BE" w:rsidRPr="00216702">
        <w:rPr>
          <w:rFonts w:ascii="Times New Roman" w:hAnsi="Times New Roman" w:cs="Times New Roman"/>
          <w:color w:val="000000" w:themeColor="text1"/>
          <w:lang w:val="en-GB"/>
        </w:rPr>
        <w:t>,</w:t>
      </w:r>
      <w:r w:rsidR="00552FFB" w:rsidRPr="00216702">
        <w:rPr>
          <w:rFonts w:ascii="Times New Roman" w:hAnsi="Times New Roman" w:cs="Times New Roman"/>
          <w:color w:val="000000" w:themeColor="text1"/>
          <w:lang w:val="en-GB"/>
        </w:rPr>
        <w:t xml:space="preserve"> 2003; </w:t>
      </w:r>
      <w:proofErr w:type="spellStart"/>
      <w:r w:rsidR="00552FFB" w:rsidRPr="00216702">
        <w:rPr>
          <w:rFonts w:ascii="Times New Roman" w:hAnsi="Times New Roman" w:cs="Times New Roman"/>
          <w:color w:val="000000" w:themeColor="text1"/>
          <w:lang w:val="en-GB"/>
        </w:rPr>
        <w:t>Celis</w:t>
      </w:r>
      <w:proofErr w:type="spellEnd"/>
      <w:r w:rsidR="00552FFB" w:rsidRPr="00216702">
        <w:rPr>
          <w:rFonts w:ascii="Times New Roman" w:hAnsi="Times New Roman" w:cs="Times New Roman"/>
          <w:color w:val="000000" w:themeColor="text1"/>
          <w:lang w:val="en-GB"/>
        </w:rPr>
        <w:t xml:space="preserve"> et. al.</w:t>
      </w:r>
      <w:r w:rsidR="00A257BE" w:rsidRPr="00216702">
        <w:rPr>
          <w:rFonts w:ascii="Times New Roman" w:hAnsi="Times New Roman" w:cs="Times New Roman"/>
          <w:color w:val="000000" w:themeColor="text1"/>
          <w:lang w:val="en-GB"/>
        </w:rPr>
        <w:t>,</w:t>
      </w:r>
      <w:r w:rsidR="00552FFB" w:rsidRPr="00216702">
        <w:rPr>
          <w:rFonts w:ascii="Times New Roman" w:hAnsi="Times New Roman" w:cs="Times New Roman"/>
          <w:color w:val="000000" w:themeColor="text1"/>
          <w:lang w:val="en-GB"/>
        </w:rPr>
        <w:t xml:space="preserve"> 2008).</w:t>
      </w:r>
      <w:r w:rsidR="00F21C46" w:rsidRPr="00216702">
        <w:rPr>
          <w:rFonts w:ascii="Times New Roman" w:hAnsi="Times New Roman" w:cs="Times New Roman"/>
          <w:color w:val="000000" w:themeColor="text1"/>
          <w:lang w:val="en-GB"/>
        </w:rPr>
        <w:t xml:space="preserve"> </w:t>
      </w:r>
      <w:r w:rsidR="000B226B" w:rsidRPr="00216702">
        <w:rPr>
          <w:rFonts w:ascii="Times New Roman" w:hAnsi="Times New Roman" w:cs="Times New Roman"/>
          <w:color w:val="000000" w:themeColor="text1"/>
          <w:lang w:val="en-GB"/>
        </w:rPr>
        <w:t>Group perspectives cannot be fully and properly articulated through the typical principal-agent relation by members of other groups, but they should be expressed in elected posts by those who experience them (Phillips</w:t>
      </w:r>
      <w:r w:rsidR="00A257BE" w:rsidRPr="00216702">
        <w:rPr>
          <w:rFonts w:ascii="Times New Roman" w:hAnsi="Times New Roman" w:cs="Times New Roman"/>
          <w:color w:val="000000" w:themeColor="text1"/>
          <w:lang w:val="en-GB"/>
        </w:rPr>
        <w:t>,</w:t>
      </w:r>
      <w:r w:rsidR="000B226B" w:rsidRPr="00216702">
        <w:rPr>
          <w:rFonts w:ascii="Times New Roman" w:hAnsi="Times New Roman" w:cs="Times New Roman"/>
          <w:color w:val="000000" w:themeColor="text1"/>
          <w:lang w:val="en-GB"/>
        </w:rPr>
        <w:t xml:space="preserve"> 1995, 47-56). Representative bodies must ensure that the perspectives of disadvantaged and under-represented groups are equally present (Phillips</w:t>
      </w:r>
      <w:r w:rsidR="00A257BE" w:rsidRPr="00216702">
        <w:rPr>
          <w:rFonts w:ascii="Times New Roman" w:hAnsi="Times New Roman" w:cs="Times New Roman"/>
          <w:color w:val="000000" w:themeColor="text1"/>
          <w:lang w:val="en-GB"/>
        </w:rPr>
        <w:t>,</w:t>
      </w:r>
      <w:r w:rsidR="000B226B" w:rsidRPr="00216702">
        <w:rPr>
          <w:rFonts w:ascii="Times New Roman" w:hAnsi="Times New Roman" w:cs="Times New Roman"/>
          <w:color w:val="000000" w:themeColor="text1"/>
          <w:lang w:val="en-GB"/>
        </w:rPr>
        <w:t xml:space="preserve"> 1995: 68 and 84; </w:t>
      </w:r>
      <w:r w:rsidR="00FF3E90" w:rsidRPr="00216702">
        <w:rPr>
          <w:rFonts w:ascii="Times New Roman" w:hAnsi="Times New Roman" w:cs="Times New Roman"/>
          <w:color w:val="000000" w:themeColor="text1"/>
          <w:lang w:val="en-GB"/>
        </w:rPr>
        <w:t xml:space="preserve">Also: </w:t>
      </w:r>
      <w:r w:rsidR="000B226B" w:rsidRPr="00216702">
        <w:rPr>
          <w:rFonts w:ascii="Times New Roman" w:hAnsi="Times New Roman" w:cs="Times New Roman"/>
          <w:color w:val="000000" w:themeColor="text1"/>
          <w:lang w:val="en-GB"/>
        </w:rPr>
        <w:t>Williams</w:t>
      </w:r>
      <w:r w:rsidR="00A257BE" w:rsidRPr="00216702">
        <w:rPr>
          <w:rFonts w:ascii="Times New Roman" w:hAnsi="Times New Roman" w:cs="Times New Roman"/>
          <w:color w:val="000000" w:themeColor="text1"/>
          <w:lang w:val="en-GB"/>
        </w:rPr>
        <w:t>,</w:t>
      </w:r>
      <w:r w:rsidR="000B226B" w:rsidRPr="00216702">
        <w:rPr>
          <w:rFonts w:ascii="Times New Roman" w:hAnsi="Times New Roman" w:cs="Times New Roman"/>
          <w:color w:val="000000" w:themeColor="text1"/>
          <w:lang w:val="en-GB"/>
        </w:rPr>
        <w:t xml:space="preserve"> 1998)</w:t>
      </w:r>
      <w:r w:rsidR="005E5E3E" w:rsidRPr="00216702">
        <w:rPr>
          <w:rFonts w:ascii="Times New Roman" w:hAnsi="Times New Roman" w:cs="Times New Roman"/>
          <w:color w:val="000000" w:themeColor="text1"/>
          <w:lang w:val="en-GB"/>
        </w:rPr>
        <w:t xml:space="preserve">. </w:t>
      </w:r>
    </w:p>
    <w:p w14:paraId="3D31B765" w14:textId="3E171974" w:rsidR="006C5EF1" w:rsidRPr="00216702" w:rsidRDefault="009C5387"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Equal presence </w:t>
      </w:r>
      <w:r w:rsidR="00CF3664" w:rsidRPr="00216702">
        <w:rPr>
          <w:rFonts w:ascii="Times New Roman" w:hAnsi="Times New Roman" w:cs="Times New Roman"/>
          <w:color w:val="000000" w:themeColor="text1"/>
          <w:lang w:val="en-GB"/>
        </w:rPr>
        <w:t>does not</w:t>
      </w:r>
      <w:r w:rsidRPr="00216702">
        <w:rPr>
          <w:rFonts w:ascii="Times New Roman" w:hAnsi="Times New Roman" w:cs="Times New Roman"/>
          <w:color w:val="000000" w:themeColor="text1"/>
          <w:lang w:val="en-GB"/>
        </w:rPr>
        <w:t xml:space="preserve"> guarantee specific results</w:t>
      </w:r>
      <w:r w:rsidR="006C5EF1" w:rsidRPr="00216702">
        <w:rPr>
          <w:rFonts w:ascii="Times New Roman" w:hAnsi="Times New Roman" w:cs="Times New Roman"/>
          <w:color w:val="000000" w:themeColor="text1"/>
          <w:lang w:val="en-GB"/>
        </w:rPr>
        <w:t xml:space="preserve">. </w:t>
      </w:r>
      <w:r w:rsidR="00B25002" w:rsidRPr="00216702">
        <w:rPr>
          <w:rFonts w:ascii="Times New Roman" w:hAnsi="Times New Roman" w:cs="Times New Roman"/>
          <w:color w:val="000000" w:themeColor="text1"/>
          <w:lang w:val="en-GB"/>
        </w:rPr>
        <w:t xml:space="preserve">For </w:t>
      </w:r>
      <w:r w:rsidR="00E44F29" w:rsidRPr="00216702">
        <w:rPr>
          <w:rFonts w:ascii="Times New Roman" w:hAnsi="Times New Roman" w:cs="Times New Roman"/>
          <w:color w:val="000000" w:themeColor="text1"/>
          <w:lang w:val="en-GB"/>
        </w:rPr>
        <w:t xml:space="preserve">Phillips, </w:t>
      </w:r>
      <w:r w:rsidR="00C24623" w:rsidRPr="00216702">
        <w:rPr>
          <w:rFonts w:ascii="Times New Roman" w:hAnsi="Times New Roman" w:cs="Times New Roman"/>
          <w:color w:val="000000" w:themeColor="text1"/>
          <w:lang w:val="en-GB"/>
        </w:rPr>
        <w:t xml:space="preserve">equal presence </w:t>
      </w:r>
      <w:r w:rsidR="00D64F71" w:rsidRPr="00216702">
        <w:rPr>
          <w:rFonts w:ascii="Times New Roman" w:hAnsi="Times New Roman" w:cs="Times New Roman"/>
          <w:color w:val="000000" w:themeColor="text1"/>
          <w:lang w:val="en-GB"/>
        </w:rPr>
        <w:t xml:space="preserve">is </w:t>
      </w:r>
      <w:r w:rsidR="00DF4014" w:rsidRPr="00216702">
        <w:rPr>
          <w:rFonts w:ascii="Times New Roman" w:hAnsi="Times New Roman" w:cs="Times New Roman"/>
          <w:color w:val="000000" w:themeColor="text1"/>
          <w:lang w:val="en-GB"/>
        </w:rPr>
        <w:t xml:space="preserve">basically </w:t>
      </w:r>
      <w:r w:rsidR="00C24623" w:rsidRPr="00216702">
        <w:rPr>
          <w:rFonts w:ascii="Times New Roman" w:hAnsi="Times New Roman" w:cs="Times New Roman"/>
          <w:color w:val="000000" w:themeColor="text1"/>
          <w:lang w:val="en-GB"/>
        </w:rPr>
        <w:t xml:space="preserve">an expectation… ‘that this will bring a wider range of </w:t>
      </w:r>
      <w:r w:rsidR="00C24623" w:rsidRPr="00216702">
        <w:rPr>
          <w:rFonts w:ascii="Times New Roman" w:hAnsi="Times New Roman" w:cs="Times New Roman"/>
          <w:i/>
          <w:iCs/>
          <w:color w:val="000000" w:themeColor="text1"/>
          <w:lang w:val="en-GB"/>
        </w:rPr>
        <w:t>experiences</w:t>
      </w:r>
      <w:r w:rsidR="00C24623" w:rsidRPr="00216702">
        <w:rPr>
          <w:rFonts w:ascii="Times New Roman" w:hAnsi="Times New Roman" w:cs="Times New Roman"/>
          <w:color w:val="000000" w:themeColor="text1"/>
          <w:lang w:val="en-GB"/>
        </w:rPr>
        <w:t xml:space="preserve"> and a different set of priorities into the political arena</w:t>
      </w:r>
      <w:r w:rsidR="000911ED" w:rsidRPr="00216702">
        <w:rPr>
          <w:rFonts w:ascii="Times New Roman" w:hAnsi="Times New Roman" w:cs="Times New Roman"/>
          <w:color w:val="000000" w:themeColor="text1"/>
          <w:lang w:val="en-GB"/>
        </w:rPr>
        <w:t>’</w:t>
      </w:r>
      <w:r w:rsidR="00C24623" w:rsidRPr="00216702">
        <w:rPr>
          <w:rFonts w:ascii="Times New Roman" w:hAnsi="Times New Roman" w:cs="Times New Roman"/>
          <w:color w:val="000000" w:themeColor="text1"/>
          <w:lang w:val="en-GB"/>
        </w:rPr>
        <w:t xml:space="preserve"> (Phillips</w:t>
      </w:r>
      <w:r w:rsidR="00A257BE" w:rsidRPr="00216702">
        <w:rPr>
          <w:rFonts w:ascii="Times New Roman" w:hAnsi="Times New Roman" w:cs="Times New Roman"/>
          <w:color w:val="000000" w:themeColor="text1"/>
          <w:lang w:val="en-GB"/>
        </w:rPr>
        <w:t>,</w:t>
      </w:r>
      <w:r w:rsidR="00C24623" w:rsidRPr="00216702">
        <w:rPr>
          <w:rFonts w:ascii="Times New Roman" w:hAnsi="Times New Roman" w:cs="Times New Roman"/>
          <w:color w:val="000000" w:themeColor="text1"/>
          <w:lang w:val="en-GB"/>
        </w:rPr>
        <w:t xml:space="preserve"> 2007</w:t>
      </w:r>
      <w:r w:rsidR="00377C8E" w:rsidRPr="00216702">
        <w:rPr>
          <w:rFonts w:ascii="Times New Roman" w:hAnsi="Times New Roman" w:cs="Times New Roman"/>
          <w:color w:val="000000" w:themeColor="text1"/>
          <w:lang w:val="en-GB"/>
        </w:rPr>
        <w:t>:</w:t>
      </w:r>
      <w:r w:rsidR="00C24623" w:rsidRPr="00216702">
        <w:rPr>
          <w:rFonts w:ascii="Times New Roman" w:hAnsi="Times New Roman" w:cs="Times New Roman"/>
          <w:color w:val="000000" w:themeColor="text1"/>
          <w:lang w:val="en-GB"/>
        </w:rPr>
        <w:t xml:space="preserve"> 168, emphasis added). </w:t>
      </w:r>
      <w:r w:rsidR="00727097" w:rsidRPr="00216702">
        <w:rPr>
          <w:rFonts w:ascii="Times New Roman" w:hAnsi="Times New Roman" w:cs="Times New Roman"/>
          <w:color w:val="000000" w:themeColor="text1"/>
          <w:lang w:val="en-GB"/>
        </w:rPr>
        <w:t>E</w:t>
      </w:r>
      <w:r w:rsidR="00B25002" w:rsidRPr="00216702">
        <w:rPr>
          <w:rFonts w:ascii="Times New Roman" w:hAnsi="Times New Roman" w:cs="Times New Roman"/>
          <w:iCs/>
          <w:color w:val="000000" w:themeColor="text1"/>
          <w:lang w:val="en-GB"/>
        </w:rPr>
        <w:t>qual presence</w:t>
      </w:r>
      <w:r w:rsidR="00B25002" w:rsidRPr="00216702">
        <w:rPr>
          <w:rFonts w:ascii="Times New Roman" w:hAnsi="Times New Roman" w:cs="Times New Roman"/>
          <w:color w:val="000000" w:themeColor="text1"/>
          <w:lang w:val="en-GB"/>
        </w:rPr>
        <w:t xml:space="preserve"> is</w:t>
      </w:r>
      <w:r w:rsidR="00C45B45" w:rsidRPr="00216702">
        <w:rPr>
          <w:rFonts w:ascii="Times New Roman" w:hAnsi="Times New Roman" w:cs="Times New Roman"/>
          <w:color w:val="000000" w:themeColor="text1"/>
          <w:lang w:val="en-GB"/>
        </w:rPr>
        <w:t xml:space="preserve"> thus</w:t>
      </w:r>
      <w:r w:rsidR="00B25002" w:rsidRPr="00216702">
        <w:rPr>
          <w:rFonts w:ascii="Times New Roman" w:hAnsi="Times New Roman" w:cs="Times New Roman"/>
          <w:color w:val="000000" w:themeColor="text1"/>
          <w:lang w:val="en-GB"/>
        </w:rPr>
        <w:t xml:space="preserve"> justified on the grounds that it would strengthen the </w:t>
      </w:r>
      <w:r w:rsidR="00B25002" w:rsidRPr="00216702">
        <w:rPr>
          <w:rFonts w:ascii="Times New Roman" w:hAnsi="Times New Roman" w:cs="Times New Roman"/>
          <w:iCs/>
          <w:color w:val="000000" w:themeColor="text1"/>
          <w:lang w:val="en-GB"/>
        </w:rPr>
        <w:t>substantive</w:t>
      </w:r>
      <w:r w:rsidR="00B25002" w:rsidRPr="00216702">
        <w:rPr>
          <w:rFonts w:ascii="Times New Roman" w:hAnsi="Times New Roman" w:cs="Times New Roman"/>
          <w:color w:val="000000" w:themeColor="text1"/>
          <w:lang w:val="en-GB"/>
        </w:rPr>
        <w:t xml:space="preserve"> </w:t>
      </w:r>
      <w:r w:rsidR="00B25002" w:rsidRPr="00216702">
        <w:rPr>
          <w:rFonts w:ascii="Times New Roman" w:hAnsi="Times New Roman" w:cs="Times New Roman"/>
          <w:color w:val="000000" w:themeColor="text1"/>
          <w:lang w:val="en-GB"/>
        </w:rPr>
        <w:lastRenderedPageBreak/>
        <w:t xml:space="preserve">representation of </w:t>
      </w:r>
      <w:r w:rsidR="00DE4528" w:rsidRPr="00216702">
        <w:rPr>
          <w:rFonts w:ascii="Times New Roman" w:hAnsi="Times New Roman" w:cs="Times New Roman"/>
          <w:color w:val="000000" w:themeColor="text1"/>
          <w:lang w:val="en-GB"/>
        </w:rPr>
        <w:t xml:space="preserve">the </w:t>
      </w:r>
      <w:r w:rsidR="00B25002" w:rsidRPr="00216702">
        <w:rPr>
          <w:rFonts w:ascii="Times New Roman" w:hAnsi="Times New Roman" w:cs="Times New Roman"/>
          <w:color w:val="000000" w:themeColor="text1"/>
          <w:lang w:val="en-GB"/>
        </w:rPr>
        <w:t xml:space="preserve">perspectives </w:t>
      </w:r>
      <w:r w:rsidR="00DE4528" w:rsidRPr="00216702">
        <w:rPr>
          <w:rFonts w:ascii="Times New Roman" w:hAnsi="Times New Roman" w:cs="Times New Roman"/>
          <w:color w:val="000000" w:themeColor="text1"/>
          <w:lang w:val="en-GB"/>
        </w:rPr>
        <w:t>of the under-represented groups</w:t>
      </w:r>
      <w:r w:rsidR="00B25002" w:rsidRPr="00216702">
        <w:rPr>
          <w:rFonts w:ascii="Times New Roman" w:hAnsi="Times New Roman" w:cs="Times New Roman"/>
          <w:color w:val="000000" w:themeColor="text1"/>
          <w:lang w:val="en-GB"/>
        </w:rPr>
        <w:t>.</w:t>
      </w:r>
      <w:r w:rsidRPr="00216702">
        <w:rPr>
          <w:rFonts w:ascii="Times New Roman" w:hAnsi="Times New Roman" w:cs="Times New Roman"/>
          <w:color w:val="000000" w:themeColor="text1"/>
          <w:lang w:val="en-GB"/>
        </w:rPr>
        <w:t xml:space="preserve"> </w:t>
      </w:r>
      <w:r w:rsidR="00901990" w:rsidRPr="00216702">
        <w:rPr>
          <w:rFonts w:ascii="Times New Roman" w:hAnsi="Times New Roman" w:cs="Times New Roman"/>
          <w:color w:val="000000" w:themeColor="text1"/>
          <w:lang w:val="en-GB"/>
        </w:rPr>
        <w:t>A comprehensive agenda for women</w:t>
      </w:r>
      <w:r w:rsidR="00C45B45" w:rsidRPr="00216702">
        <w:rPr>
          <w:rFonts w:ascii="Times New Roman" w:hAnsi="Times New Roman" w:cs="Times New Roman"/>
          <w:color w:val="000000" w:themeColor="text1"/>
          <w:lang w:val="en-GB"/>
        </w:rPr>
        <w:t>, for instance,</w:t>
      </w:r>
      <w:r w:rsidR="00901990" w:rsidRPr="00216702">
        <w:rPr>
          <w:rFonts w:ascii="Times New Roman" w:hAnsi="Times New Roman" w:cs="Times New Roman"/>
          <w:color w:val="000000" w:themeColor="text1"/>
          <w:lang w:val="en-GB"/>
        </w:rPr>
        <w:t xml:space="preserve"> is more likely to be brought to politics by women themselves in all stages of decision-making (Phillips</w:t>
      </w:r>
      <w:r w:rsidR="00A257BE" w:rsidRPr="00216702">
        <w:rPr>
          <w:rFonts w:ascii="Times New Roman" w:hAnsi="Times New Roman" w:cs="Times New Roman"/>
          <w:color w:val="000000" w:themeColor="text1"/>
          <w:lang w:val="en-GB"/>
        </w:rPr>
        <w:t>,</w:t>
      </w:r>
      <w:r w:rsidR="00901990" w:rsidRPr="00216702">
        <w:rPr>
          <w:rFonts w:ascii="Times New Roman" w:hAnsi="Times New Roman" w:cs="Times New Roman"/>
          <w:color w:val="000000" w:themeColor="text1"/>
          <w:lang w:val="en-GB"/>
        </w:rPr>
        <w:t xml:space="preserve"> 1985: 176), particularly </w:t>
      </w:r>
      <w:r w:rsidR="00901990" w:rsidRPr="00216702">
        <w:rPr>
          <w:rFonts w:ascii="Times New Roman" w:hAnsi="Times New Roman" w:cs="Times New Roman"/>
          <w:iCs/>
          <w:color w:val="000000" w:themeColor="text1"/>
          <w:lang w:val="en-GB"/>
        </w:rPr>
        <w:t>when new problems and issues emerge</w:t>
      </w:r>
      <w:r w:rsidR="00901990" w:rsidRPr="00216702">
        <w:rPr>
          <w:rFonts w:ascii="Times New Roman" w:hAnsi="Times New Roman" w:cs="Times New Roman"/>
          <w:color w:val="000000" w:themeColor="text1"/>
          <w:lang w:val="en-GB"/>
        </w:rPr>
        <w:t xml:space="preserve"> (Phillips</w:t>
      </w:r>
      <w:r w:rsidR="00A257BE" w:rsidRPr="00216702">
        <w:rPr>
          <w:rFonts w:ascii="Times New Roman" w:hAnsi="Times New Roman" w:cs="Times New Roman"/>
          <w:color w:val="000000" w:themeColor="text1"/>
          <w:lang w:val="en-GB"/>
        </w:rPr>
        <w:t>,</w:t>
      </w:r>
      <w:r w:rsidR="00901990" w:rsidRPr="00216702">
        <w:rPr>
          <w:rFonts w:ascii="Times New Roman" w:hAnsi="Times New Roman" w:cs="Times New Roman"/>
          <w:color w:val="000000" w:themeColor="text1"/>
          <w:lang w:val="en-GB"/>
        </w:rPr>
        <w:t xml:space="preserve"> 1995: 44; Also: Young</w:t>
      </w:r>
      <w:r w:rsidR="00A257BE" w:rsidRPr="00216702">
        <w:rPr>
          <w:rFonts w:ascii="Times New Roman" w:hAnsi="Times New Roman" w:cs="Times New Roman"/>
          <w:color w:val="000000" w:themeColor="text1"/>
          <w:lang w:val="en-GB"/>
        </w:rPr>
        <w:t>,</w:t>
      </w:r>
      <w:r w:rsidR="00901990" w:rsidRPr="00216702">
        <w:rPr>
          <w:rFonts w:ascii="Times New Roman" w:hAnsi="Times New Roman" w:cs="Times New Roman"/>
          <w:color w:val="000000" w:themeColor="text1"/>
          <w:lang w:val="en-GB"/>
        </w:rPr>
        <w:t xml:space="preserve"> 1997; Williams</w:t>
      </w:r>
      <w:r w:rsidR="00A257BE" w:rsidRPr="00216702">
        <w:rPr>
          <w:rFonts w:ascii="Times New Roman" w:hAnsi="Times New Roman" w:cs="Times New Roman"/>
          <w:color w:val="000000" w:themeColor="text1"/>
          <w:lang w:val="en-GB"/>
        </w:rPr>
        <w:t>,</w:t>
      </w:r>
      <w:r w:rsidR="00901990" w:rsidRPr="00216702">
        <w:rPr>
          <w:rFonts w:ascii="Times New Roman" w:hAnsi="Times New Roman" w:cs="Times New Roman"/>
          <w:color w:val="000000" w:themeColor="text1"/>
          <w:lang w:val="en-GB"/>
        </w:rPr>
        <w:t xml:space="preserve"> 1998; Mansbridge</w:t>
      </w:r>
      <w:r w:rsidR="00A257BE" w:rsidRPr="00216702">
        <w:rPr>
          <w:rFonts w:ascii="Times New Roman" w:hAnsi="Times New Roman" w:cs="Times New Roman"/>
          <w:color w:val="000000" w:themeColor="text1"/>
          <w:lang w:val="en-GB"/>
        </w:rPr>
        <w:t>,</w:t>
      </w:r>
      <w:r w:rsidR="00901990" w:rsidRPr="00216702">
        <w:rPr>
          <w:rFonts w:ascii="Times New Roman" w:hAnsi="Times New Roman" w:cs="Times New Roman"/>
          <w:color w:val="000000" w:themeColor="text1"/>
          <w:lang w:val="en-GB"/>
        </w:rPr>
        <w:t xml:space="preserve"> 1999b and 2005). </w:t>
      </w:r>
      <w:r w:rsidR="00727097" w:rsidRPr="00216702">
        <w:rPr>
          <w:rFonts w:ascii="Times New Roman" w:hAnsi="Times New Roman" w:cs="Times New Roman"/>
          <w:color w:val="000000" w:themeColor="text1"/>
          <w:lang w:val="en-GB"/>
        </w:rPr>
        <w:t xml:space="preserve">The closer the identities of the representatives reflect the population’s demographics, the greater the capacity of equal presence to create a forum of discussion and decision that is inclusive of diverse perspectives. </w:t>
      </w:r>
      <w:r w:rsidR="005E5E3E" w:rsidRPr="00216702">
        <w:rPr>
          <w:rFonts w:ascii="Times New Roman" w:hAnsi="Times New Roman" w:cs="Times New Roman"/>
          <w:color w:val="000000" w:themeColor="text1"/>
          <w:lang w:val="en-GB"/>
        </w:rPr>
        <w:t xml:space="preserve">Bringing </w:t>
      </w:r>
      <w:r w:rsidR="00FB315C" w:rsidRPr="00216702">
        <w:rPr>
          <w:rFonts w:ascii="Times New Roman" w:hAnsi="Times New Roman" w:cs="Times New Roman"/>
          <w:color w:val="000000" w:themeColor="text1"/>
          <w:lang w:val="en-GB"/>
        </w:rPr>
        <w:t xml:space="preserve">a fuller range of </w:t>
      </w:r>
      <w:r w:rsidR="005E5E3E" w:rsidRPr="00216702">
        <w:rPr>
          <w:rFonts w:ascii="Times New Roman" w:hAnsi="Times New Roman" w:cs="Times New Roman"/>
          <w:color w:val="000000" w:themeColor="text1"/>
          <w:lang w:val="en-GB"/>
        </w:rPr>
        <w:t>experience</w:t>
      </w:r>
      <w:r w:rsidR="00FB315C" w:rsidRPr="00216702">
        <w:rPr>
          <w:rFonts w:ascii="Times New Roman" w:hAnsi="Times New Roman" w:cs="Times New Roman"/>
          <w:color w:val="000000" w:themeColor="text1"/>
          <w:lang w:val="en-GB"/>
        </w:rPr>
        <w:t>s</w:t>
      </w:r>
      <w:r w:rsidR="005E5E3E" w:rsidRPr="00216702">
        <w:rPr>
          <w:rFonts w:ascii="Times New Roman" w:hAnsi="Times New Roman" w:cs="Times New Roman"/>
          <w:color w:val="000000" w:themeColor="text1"/>
          <w:lang w:val="en-GB"/>
        </w:rPr>
        <w:t xml:space="preserve"> centre-stage also enhances the prospects for social transformation (See also Gould</w:t>
      </w:r>
      <w:r w:rsidR="00A257BE" w:rsidRPr="00216702">
        <w:rPr>
          <w:rFonts w:ascii="Times New Roman" w:hAnsi="Times New Roman" w:cs="Times New Roman"/>
          <w:color w:val="000000" w:themeColor="text1"/>
          <w:lang w:val="en-GB"/>
        </w:rPr>
        <w:t>,</w:t>
      </w:r>
      <w:r w:rsidR="005E5E3E" w:rsidRPr="00216702">
        <w:rPr>
          <w:rFonts w:ascii="Times New Roman" w:hAnsi="Times New Roman" w:cs="Times New Roman"/>
          <w:color w:val="000000" w:themeColor="text1"/>
          <w:lang w:val="en-GB"/>
        </w:rPr>
        <w:t xml:space="preserve"> 1996: 184; Williams</w:t>
      </w:r>
      <w:r w:rsidR="00A257BE" w:rsidRPr="00216702">
        <w:rPr>
          <w:rFonts w:ascii="Times New Roman" w:hAnsi="Times New Roman" w:cs="Times New Roman"/>
          <w:color w:val="000000" w:themeColor="text1"/>
          <w:lang w:val="en-GB"/>
        </w:rPr>
        <w:t>,</w:t>
      </w:r>
      <w:r w:rsidR="005E5E3E" w:rsidRPr="00216702">
        <w:rPr>
          <w:rFonts w:ascii="Times New Roman" w:hAnsi="Times New Roman" w:cs="Times New Roman"/>
          <w:color w:val="000000" w:themeColor="text1"/>
          <w:lang w:val="en-GB"/>
        </w:rPr>
        <w:t xml:space="preserve"> 1998). For instance, the proportional presence of women in positions of authority can have a profound impact on society beyond the status of women</w:t>
      </w:r>
      <w:r w:rsidR="00FB315C" w:rsidRPr="00216702">
        <w:rPr>
          <w:rFonts w:ascii="Times New Roman" w:hAnsi="Times New Roman" w:cs="Times New Roman"/>
          <w:color w:val="000000" w:themeColor="text1"/>
          <w:lang w:val="en-GB"/>
        </w:rPr>
        <w:t xml:space="preserve"> </w:t>
      </w:r>
      <w:r w:rsidR="005E5E3E" w:rsidRPr="00216702">
        <w:rPr>
          <w:rFonts w:ascii="Times New Roman" w:hAnsi="Times New Roman" w:cs="Times New Roman"/>
          <w:color w:val="000000" w:themeColor="text1"/>
          <w:lang w:val="en-GB"/>
        </w:rPr>
        <w:t>(Mansbridge</w:t>
      </w:r>
      <w:r w:rsidR="00A257BE" w:rsidRPr="00216702">
        <w:rPr>
          <w:rFonts w:ascii="Times New Roman" w:hAnsi="Times New Roman" w:cs="Times New Roman"/>
          <w:color w:val="000000" w:themeColor="text1"/>
          <w:lang w:val="en-GB"/>
        </w:rPr>
        <w:t>,</w:t>
      </w:r>
      <w:r w:rsidR="005E5E3E" w:rsidRPr="00216702">
        <w:rPr>
          <w:rFonts w:ascii="Times New Roman" w:hAnsi="Times New Roman" w:cs="Times New Roman"/>
          <w:color w:val="000000" w:themeColor="text1"/>
          <w:lang w:val="en-GB"/>
        </w:rPr>
        <w:t xml:space="preserve"> 1999</w:t>
      </w:r>
      <w:r w:rsidR="00262F3F" w:rsidRPr="00216702">
        <w:rPr>
          <w:rFonts w:ascii="Times New Roman" w:hAnsi="Times New Roman" w:cs="Times New Roman"/>
          <w:color w:val="000000" w:themeColor="text1"/>
          <w:lang w:val="en-GB"/>
        </w:rPr>
        <w:t>b</w:t>
      </w:r>
      <w:r w:rsidR="005E5E3E" w:rsidRPr="00216702">
        <w:rPr>
          <w:rFonts w:ascii="Times New Roman" w:hAnsi="Times New Roman" w:cs="Times New Roman"/>
          <w:color w:val="000000" w:themeColor="text1"/>
          <w:lang w:val="en-GB"/>
        </w:rPr>
        <w:t>; Murray</w:t>
      </w:r>
      <w:r w:rsidR="00A257BE" w:rsidRPr="00216702">
        <w:rPr>
          <w:rFonts w:ascii="Times New Roman" w:hAnsi="Times New Roman" w:cs="Times New Roman"/>
          <w:color w:val="000000" w:themeColor="text1"/>
          <w:lang w:val="en-GB"/>
        </w:rPr>
        <w:t>,</w:t>
      </w:r>
      <w:r w:rsidR="005E5E3E" w:rsidRPr="00216702">
        <w:rPr>
          <w:rFonts w:ascii="Times New Roman" w:hAnsi="Times New Roman" w:cs="Times New Roman"/>
          <w:color w:val="000000" w:themeColor="text1"/>
          <w:lang w:val="en-GB"/>
        </w:rPr>
        <w:t xml:space="preserve"> 2013).</w:t>
      </w:r>
    </w:p>
    <w:p w14:paraId="2A716E5D" w14:textId="199E5314" w:rsidR="00C21B00" w:rsidRPr="00216702" w:rsidRDefault="00011E52"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Importantly</w:t>
      </w:r>
      <w:r w:rsidR="006C5EF1" w:rsidRPr="00216702">
        <w:rPr>
          <w:rFonts w:ascii="Times New Roman" w:hAnsi="Times New Roman" w:cs="Times New Roman"/>
          <w:color w:val="000000" w:themeColor="text1"/>
          <w:lang w:val="en-GB"/>
        </w:rPr>
        <w:t xml:space="preserve">, </w:t>
      </w:r>
      <w:r w:rsidR="00C21B00" w:rsidRPr="00216702">
        <w:rPr>
          <w:rFonts w:ascii="Times New Roman" w:hAnsi="Times New Roman" w:cs="Times New Roman"/>
          <w:color w:val="000000" w:themeColor="text1"/>
          <w:lang w:val="en-GB"/>
        </w:rPr>
        <w:t>Phillips’</w:t>
      </w:r>
      <w:r w:rsidR="001637D5" w:rsidRPr="00216702">
        <w:rPr>
          <w:rFonts w:ascii="Times New Roman" w:hAnsi="Times New Roman" w:cs="Times New Roman"/>
          <w:color w:val="000000" w:themeColor="text1"/>
          <w:lang w:val="en-GB"/>
        </w:rPr>
        <w:t xml:space="preserve"> </w:t>
      </w:r>
      <w:r w:rsidR="008003B4" w:rsidRPr="00216702">
        <w:rPr>
          <w:rFonts w:ascii="Times New Roman" w:hAnsi="Times New Roman" w:cs="Times New Roman"/>
          <w:color w:val="000000" w:themeColor="text1"/>
          <w:lang w:val="en-GB"/>
        </w:rPr>
        <w:t xml:space="preserve">parallel </w:t>
      </w:r>
      <w:r w:rsidR="00C21B00" w:rsidRPr="00216702">
        <w:rPr>
          <w:rFonts w:ascii="Times New Roman" w:hAnsi="Times New Roman" w:cs="Times New Roman"/>
          <w:color w:val="000000" w:themeColor="text1"/>
          <w:lang w:val="en-GB"/>
        </w:rPr>
        <w:t xml:space="preserve">work on multiculturalism </w:t>
      </w:r>
      <w:r w:rsidR="00A84F11" w:rsidRPr="00216702">
        <w:rPr>
          <w:rFonts w:ascii="Times New Roman" w:hAnsi="Times New Roman" w:cs="Times New Roman"/>
          <w:color w:val="000000" w:themeColor="text1"/>
          <w:lang w:val="en-GB"/>
        </w:rPr>
        <w:t>recognizes</w:t>
      </w:r>
      <w:r w:rsidR="00561A0F" w:rsidRPr="00216702">
        <w:rPr>
          <w:rFonts w:ascii="Times New Roman" w:hAnsi="Times New Roman" w:cs="Times New Roman"/>
          <w:color w:val="000000" w:themeColor="text1"/>
          <w:lang w:val="en-GB"/>
        </w:rPr>
        <w:t xml:space="preserve"> the risk of</w:t>
      </w:r>
      <w:r w:rsidR="005E1219" w:rsidRPr="00216702">
        <w:rPr>
          <w:rFonts w:ascii="Times New Roman" w:hAnsi="Times New Roman" w:cs="Times New Roman"/>
          <w:color w:val="000000" w:themeColor="text1"/>
          <w:lang w:val="en-GB"/>
        </w:rPr>
        <w:t xml:space="preserve"> reifying</w:t>
      </w:r>
      <w:r w:rsidR="00561A0F" w:rsidRPr="00216702">
        <w:rPr>
          <w:rFonts w:ascii="Times New Roman" w:hAnsi="Times New Roman" w:cs="Times New Roman"/>
          <w:color w:val="000000" w:themeColor="text1"/>
          <w:lang w:val="en-GB"/>
        </w:rPr>
        <w:t xml:space="preserve"> rigid and all-encompassing</w:t>
      </w:r>
      <w:r w:rsidR="00C24623" w:rsidRPr="00216702">
        <w:rPr>
          <w:rFonts w:ascii="Times New Roman" w:hAnsi="Times New Roman" w:cs="Times New Roman"/>
          <w:color w:val="000000" w:themeColor="text1"/>
          <w:lang w:val="en-GB"/>
        </w:rPr>
        <w:t xml:space="preserve"> perception</w:t>
      </w:r>
      <w:r w:rsidR="00561A0F" w:rsidRPr="00216702">
        <w:rPr>
          <w:rFonts w:ascii="Times New Roman" w:hAnsi="Times New Roman" w:cs="Times New Roman"/>
          <w:color w:val="000000" w:themeColor="text1"/>
          <w:lang w:val="en-GB"/>
        </w:rPr>
        <w:t>s</w:t>
      </w:r>
      <w:r w:rsidR="00C24623" w:rsidRPr="00216702">
        <w:rPr>
          <w:rFonts w:ascii="Times New Roman" w:hAnsi="Times New Roman" w:cs="Times New Roman"/>
          <w:color w:val="000000" w:themeColor="text1"/>
          <w:lang w:val="en-GB"/>
        </w:rPr>
        <w:t xml:space="preserve"> of </w:t>
      </w:r>
      <w:r w:rsidR="00D10C9B" w:rsidRPr="00216702">
        <w:rPr>
          <w:rFonts w:ascii="Times New Roman" w:hAnsi="Times New Roman" w:cs="Times New Roman"/>
          <w:color w:val="000000" w:themeColor="text1"/>
          <w:lang w:val="en-GB"/>
        </w:rPr>
        <w:t xml:space="preserve">group </w:t>
      </w:r>
      <w:r w:rsidR="00DF3237" w:rsidRPr="00216702">
        <w:rPr>
          <w:rFonts w:ascii="Times New Roman" w:hAnsi="Times New Roman" w:cs="Times New Roman"/>
          <w:color w:val="000000" w:themeColor="text1"/>
          <w:lang w:val="en-GB"/>
        </w:rPr>
        <w:t>identity and</w:t>
      </w:r>
      <w:r w:rsidR="00561A0F" w:rsidRPr="00216702">
        <w:rPr>
          <w:rFonts w:ascii="Times New Roman" w:hAnsi="Times New Roman" w:cs="Times New Roman"/>
          <w:color w:val="000000" w:themeColor="text1"/>
          <w:lang w:val="en-GB"/>
        </w:rPr>
        <w:t xml:space="preserve"> warns against </w:t>
      </w:r>
      <w:r w:rsidR="005D3AFD" w:rsidRPr="00216702">
        <w:rPr>
          <w:rFonts w:ascii="Times New Roman" w:hAnsi="Times New Roman" w:cs="Times New Roman"/>
          <w:color w:val="000000" w:themeColor="text1"/>
          <w:lang w:val="en-GB"/>
        </w:rPr>
        <w:t>giving</w:t>
      </w:r>
      <w:r w:rsidR="00561A0F" w:rsidRPr="00216702">
        <w:rPr>
          <w:rFonts w:ascii="Times New Roman" w:hAnsi="Times New Roman" w:cs="Times New Roman"/>
          <w:color w:val="000000" w:themeColor="text1"/>
          <w:lang w:val="en-GB"/>
        </w:rPr>
        <w:t xml:space="preserve"> group leaders </w:t>
      </w:r>
      <w:r w:rsidR="00C24623" w:rsidRPr="00216702">
        <w:rPr>
          <w:rFonts w:ascii="Times New Roman" w:hAnsi="Times New Roman" w:cs="Times New Roman"/>
          <w:color w:val="000000" w:themeColor="text1"/>
          <w:lang w:val="en-GB"/>
        </w:rPr>
        <w:t xml:space="preserve">a quasi-dictatorial </w:t>
      </w:r>
      <w:r w:rsidR="00DF6D7A" w:rsidRPr="00216702">
        <w:rPr>
          <w:rFonts w:ascii="Times New Roman" w:hAnsi="Times New Roman" w:cs="Times New Roman"/>
          <w:color w:val="000000" w:themeColor="text1"/>
          <w:lang w:val="en-GB"/>
        </w:rPr>
        <w:t>s</w:t>
      </w:r>
      <w:r w:rsidR="00856077" w:rsidRPr="00216702">
        <w:rPr>
          <w:rFonts w:ascii="Times New Roman" w:hAnsi="Times New Roman" w:cs="Times New Roman"/>
          <w:color w:val="000000" w:themeColor="text1"/>
          <w:lang w:val="en-GB"/>
        </w:rPr>
        <w:t>ay in</w:t>
      </w:r>
      <w:r w:rsidR="00D10C9B" w:rsidRPr="00216702">
        <w:rPr>
          <w:rFonts w:ascii="Times New Roman" w:hAnsi="Times New Roman" w:cs="Times New Roman"/>
          <w:color w:val="000000" w:themeColor="text1"/>
          <w:lang w:val="en-GB"/>
        </w:rPr>
        <w:t xml:space="preserve"> </w:t>
      </w:r>
      <w:r w:rsidR="00D74493" w:rsidRPr="00216702">
        <w:rPr>
          <w:rFonts w:ascii="Times New Roman" w:hAnsi="Times New Roman" w:cs="Times New Roman"/>
          <w:color w:val="000000" w:themeColor="text1"/>
          <w:lang w:val="en-GB"/>
        </w:rPr>
        <w:t>defin</w:t>
      </w:r>
      <w:r w:rsidR="00856077" w:rsidRPr="00216702">
        <w:rPr>
          <w:rFonts w:ascii="Times New Roman" w:hAnsi="Times New Roman" w:cs="Times New Roman"/>
          <w:color w:val="000000" w:themeColor="text1"/>
          <w:lang w:val="en-GB"/>
        </w:rPr>
        <w:t>ing</w:t>
      </w:r>
      <w:r w:rsidR="00D74493" w:rsidRPr="00216702">
        <w:rPr>
          <w:rFonts w:ascii="Times New Roman" w:hAnsi="Times New Roman" w:cs="Times New Roman"/>
          <w:color w:val="000000" w:themeColor="text1"/>
          <w:lang w:val="en-GB"/>
        </w:rPr>
        <w:t xml:space="preserve"> </w:t>
      </w:r>
      <w:r w:rsidR="00D370CB" w:rsidRPr="00216702">
        <w:rPr>
          <w:rFonts w:ascii="Times New Roman" w:hAnsi="Times New Roman" w:cs="Times New Roman"/>
          <w:color w:val="000000" w:themeColor="text1"/>
          <w:lang w:val="en-GB"/>
        </w:rPr>
        <w:t xml:space="preserve">group </w:t>
      </w:r>
      <w:r w:rsidR="00D51B19" w:rsidRPr="00216702">
        <w:rPr>
          <w:rFonts w:ascii="Times New Roman" w:hAnsi="Times New Roman" w:cs="Times New Roman"/>
          <w:color w:val="000000" w:themeColor="text1"/>
          <w:lang w:val="en-GB"/>
        </w:rPr>
        <w:t>preferences</w:t>
      </w:r>
      <w:r w:rsidR="00DE0331" w:rsidRPr="00216702">
        <w:rPr>
          <w:rFonts w:ascii="Times New Roman" w:hAnsi="Times New Roman" w:cs="Times New Roman"/>
          <w:color w:val="000000" w:themeColor="text1"/>
          <w:lang w:val="en-GB"/>
        </w:rPr>
        <w:t xml:space="preserve"> </w:t>
      </w:r>
      <w:r w:rsidR="00901990" w:rsidRPr="00216702">
        <w:rPr>
          <w:rFonts w:ascii="Times New Roman" w:hAnsi="Times New Roman" w:cs="Times New Roman"/>
          <w:color w:val="000000" w:themeColor="text1"/>
          <w:lang w:val="en-GB"/>
        </w:rPr>
        <w:t>at the expense of</w:t>
      </w:r>
      <w:r w:rsidR="00D74493" w:rsidRPr="00216702">
        <w:rPr>
          <w:rFonts w:ascii="Times New Roman" w:hAnsi="Times New Roman" w:cs="Times New Roman"/>
          <w:color w:val="000000" w:themeColor="text1"/>
          <w:lang w:val="en-GB"/>
        </w:rPr>
        <w:t xml:space="preserve"> </w:t>
      </w:r>
      <w:r w:rsidR="00116ED1" w:rsidRPr="00216702">
        <w:rPr>
          <w:rFonts w:ascii="Times New Roman" w:hAnsi="Times New Roman" w:cs="Times New Roman"/>
          <w:color w:val="000000" w:themeColor="text1"/>
          <w:lang w:val="en-GB"/>
        </w:rPr>
        <w:t xml:space="preserve">multiple </w:t>
      </w:r>
      <w:r w:rsidR="005E1219" w:rsidRPr="00216702">
        <w:rPr>
          <w:rFonts w:ascii="Times New Roman" w:hAnsi="Times New Roman" w:cs="Times New Roman"/>
          <w:color w:val="000000" w:themeColor="text1"/>
          <w:lang w:val="en-GB"/>
        </w:rPr>
        <w:t>within-group contestations and individual differentiations (Phillips</w:t>
      </w:r>
      <w:r w:rsidR="00A257BE" w:rsidRPr="00216702">
        <w:rPr>
          <w:rFonts w:ascii="Times New Roman" w:hAnsi="Times New Roman" w:cs="Times New Roman"/>
          <w:color w:val="000000" w:themeColor="text1"/>
          <w:lang w:val="en-GB"/>
        </w:rPr>
        <w:t>,</w:t>
      </w:r>
      <w:r w:rsidR="005E1219" w:rsidRPr="00216702">
        <w:rPr>
          <w:rFonts w:ascii="Times New Roman" w:hAnsi="Times New Roman" w:cs="Times New Roman"/>
          <w:color w:val="000000" w:themeColor="text1"/>
          <w:lang w:val="en-GB"/>
        </w:rPr>
        <w:t xml:space="preserve"> 2007</w:t>
      </w:r>
      <w:r w:rsidR="00377C8E" w:rsidRPr="00216702">
        <w:rPr>
          <w:rFonts w:ascii="Times New Roman" w:hAnsi="Times New Roman" w:cs="Times New Roman"/>
          <w:color w:val="000000" w:themeColor="text1"/>
          <w:lang w:val="en-GB"/>
        </w:rPr>
        <w:t>:</w:t>
      </w:r>
      <w:r w:rsidR="005E1219" w:rsidRPr="00216702">
        <w:rPr>
          <w:rFonts w:ascii="Times New Roman" w:hAnsi="Times New Roman" w:cs="Times New Roman"/>
          <w:color w:val="000000" w:themeColor="text1"/>
          <w:lang w:val="en-GB"/>
        </w:rPr>
        <w:t xml:space="preserve"> 168)</w:t>
      </w:r>
      <w:r w:rsidR="000902EC" w:rsidRPr="00216702">
        <w:rPr>
          <w:rFonts w:ascii="Times New Roman" w:hAnsi="Times New Roman" w:cs="Times New Roman"/>
          <w:color w:val="000000" w:themeColor="text1"/>
          <w:lang w:val="en-GB"/>
        </w:rPr>
        <w:t xml:space="preserve">. </w:t>
      </w:r>
      <w:r w:rsidR="00116ED1" w:rsidRPr="00216702">
        <w:rPr>
          <w:rFonts w:ascii="Times New Roman" w:hAnsi="Times New Roman" w:cs="Times New Roman"/>
          <w:color w:val="000000" w:themeColor="text1"/>
          <w:lang w:val="en-GB"/>
        </w:rPr>
        <w:t>Inside</w:t>
      </w:r>
      <w:r w:rsidR="005E3981" w:rsidRPr="00216702">
        <w:rPr>
          <w:rFonts w:ascii="Times New Roman" w:hAnsi="Times New Roman" w:cs="Times New Roman"/>
          <w:color w:val="000000" w:themeColor="text1"/>
          <w:lang w:val="en-GB"/>
        </w:rPr>
        <w:t xml:space="preserve"> </w:t>
      </w:r>
      <w:r w:rsidR="00DF3237" w:rsidRPr="00216702">
        <w:rPr>
          <w:rFonts w:ascii="Times New Roman" w:hAnsi="Times New Roman" w:cs="Times New Roman"/>
          <w:color w:val="000000" w:themeColor="text1"/>
          <w:lang w:val="en-GB"/>
        </w:rPr>
        <w:t>each</w:t>
      </w:r>
      <w:r w:rsidR="005E3981" w:rsidRPr="00216702">
        <w:rPr>
          <w:rFonts w:ascii="Times New Roman" w:hAnsi="Times New Roman" w:cs="Times New Roman"/>
          <w:color w:val="000000" w:themeColor="text1"/>
          <w:lang w:val="en-GB"/>
        </w:rPr>
        <w:t xml:space="preserve"> demographic or cultural group, there </w:t>
      </w:r>
      <w:r w:rsidRPr="00216702">
        <w:rPr>
          <w:rFonts w:ascii="Times New Roman" w:hAnsi="Times New Roman" w:cs="Times New Roman"/>
          <w:color w:val="000000" w:themeColor="text1"/>
          <w:lang w:val="en-GB"/>
        </w:rPr>
        <w:t>are</w:t>
      </w:r>
      <w:r w:rsidR="006C5EF1" w:rsidRPr="00216702">
        <w:rPr>
          <w:rFonts w:ascii="Times New Roman" w:hAnsi="Times New Roman" w:cs="Times New Roman"/>
          <w:color w:val="000000" w:themeColor="text1"/>
          <w:lang w:val="en-GB"/>
        </w:rPr>
        <w:t xml:space="preserve"> diverse</w:t>
      </w:r>
      <w:r w:rsidR="005E3981" w:rsidRPr="00216702">
        <w:rPr>
          <w:rFonts w:ascii="Times New Roman" w:hAnsi="Times New Roman" w:cs="Times New Roman"/>
          <w:color w:val="000000" w:themeColor="text1"/>
          <w:lang w:val="en-GB"/>
        </w:rPr>
        <w:t xml:space="preserve"> </w:t>
      </w:r>
      <w:r w:rsidR="006C5EF1" w:rsidRPr="00216702">
        <w:rPr>
          <w:rFonts w:ascii="Times New Roman" w:hAnsi="Times New Roman" w:cs="Times New Roman"/>
          <w:color w:val="000000" w:themeColor="text1"/>
          <w:lang w:val="en-GB"/>
        </w:rPr>
        <w:t>viewpoints</w:t>
      </w:r>
      <w:r w:rsidR="005E3981" w:rsidRPr="00216702">
        <w:rPr>
          <w:rFonts w:ascii="Times New Roman" w:hAnsi="Times New Roman" w:cs="Times New Roman"/>
          <w:color w:val="000000" w:themeColor="text1"/>
          <w:lang w:val="en-GB"/>
        </w:rPr>
        <w:t xml:space="preserve"> </w:t>
      </w:r>
      <w:r w:rsidR="006C5EF1" w:rsidRPr="00216702">
        <w:rPr>
          <w:rFonts w:ascii="Times New Roman" w:hAnsi="Times New Roman" w:cs="Times New Roman"/>
          <w:color w:val="000000" w:themeColor="text1"/>
          <w:lang w:val="en-GB"/>
        </w:rPr>
        <w:t>regarding</w:t>
      </w:r>
      <w:r w:rsidR="005E3981" w:rsidRPr="00216702">
        <w:rPr>
          <w:rFonts w:ascii="Times New Roman" w:hAnsi="Times New Roman" w:cs="Times New Roman"/>
          <w:color w:val="000000" w:themeColor="text1"/>
          <w:lang w:val="en-GB"/>
        </w:rPr>
        <w:t xml:space="preserve"> </w:t>
      </w:r>
      <w:r w:rsidR="006C5EF1" w:rsidRPr="00216702">
        <w:rPr>
          <w:rFonts w:ascii="Times New Roman" w:hAnsi="Times New Roman" w:cs="Times New Roman"/>
          <w:color w:val="000000" w:themeColor="text1"/>
          <w:lang w:val="en-GB"/>
        </w:rPr>
        <w:t>so-called ‘</w:t>
      </w:r>
      <w:r w:rsidR="005E3981" w:rsidRPr="00216702">
        <w:rPr>
          <w:rFonts w:ascii="Times New Roman" w:hAnsi="Times New Roman" w:cs="Times New Roman"/>
          <w:color w:val="000000" w:themeColor="text1"/>
          <w:lang w:val="en-GB"/>
        </w:rPr>
        <w:t>common practices</w:t>
      </w:r>
      <w:r w:rsidR="006C5EF1" w:rsidRPr="00216702">
        <w:rPr>
          <w:rFonts w:ascii="Times New Roman" w:hAnsi="Times New Roman" w:cs="Times New Roman"/>
          <w:color w:val="000000" w:themeColor="text1"/>
          <w:lang w:val="en-GB"/>
        </w:rPr>
        <w:t>’ associated with the group</w:t>
      </w:r>
      <w:r w:rsidR="00DE5DA7" w:rsidRPr="00216702">
        <w:rPr>
          <w:rFonts w:ascii="Times New Roman" w:hAnsi="Times New Roman" w:cs="Times New Roman"/>
          <w:color w:val="000000" w:themeColor="text1"/>
          <w:lang w:val="en-GB"/>
        </w:rPr>
        <w:t xml:space="preserve"> itself</w:t>
      </w:r>
      <w:r w:rsidR="005E3981" w:rsidRPr="00216702">
        <w:rPr>
          <w:rFonts w:ascii="Times New Roman" w:hAnsi="Times New Roman" w:cs="Times New Roman"/>
          <w:color w:val="000000" w:themeColor="text1"/>
          <w:lang w:val="en-GB"/>
        </w:rPr>
        <w:t xml:space="preserve"> </w:t>
      </w:r>
      <w:r w:rsidR="006C5EF1" w:rsidRPr="00216702">
        <w:rPr>
          <w:rFonts w:ascii="Times New Roman" w:hAnsi="Times New Roman" w:cs="Times New Roman"/>
          <w:color w:val="000000" w:themeColor="text1"/>
          <w:lang w:val="en-GB"/>
        </w:rPr>
        <w:t xml:space="preserve">and there </w:t>
      </w:r>
      <w:r w:rsidR="00901990" w:rsidRPr="00216702">
        <w:rPr>
          <w:rFonts w:ascii="Times New Roman" w:hAnsi="Times New Roman" w:cs="Times New Roman"/>
          <w:color w:val="000000" w:themeColor="text1"/>
          <w:lang w:val="en-GB"/>
        </w:rPr>
        <w:t>will be</w:t>
      </w:r>
      <w:r w:rsidR="00DE5DA7" w:rsidRPr="00216702">
        <w:rPr>
          <w:rFonts w:ascii="Times New Roman" w:hAnsi="Times New Roman" w:cs="Times New Roman"/>
          <w:color w:val="000000" w:themeColor="text1"/>
          <w:lang w:val="en-GB"/>
        </w:rPr>
        <w:t xml:space="preserve"> </w:t>
      </w:r>
      <w:r w:rsidR="005E3981" w:rsidRPr="00216702">
        <w:rPr>
          <w:rFonts w:ascii="Times New Roman" w:hAnsi="Times New Roman" w:cs="Times New Roman"/>
          <w:color w:val="000000" w:themeColor="text1"/>
          <w:lang w:val="en-GB"/>
        </w:rPr>
        <w:t xml:space="preserve">challenges </w:t>
      </w:r>
      <w:r w:rsidR="009841D2" w:rsidRPr="00216702">
        <w:rPr>
          <w:rFonts w:ascii="Times New Roman" w:hAnsi="Times New Roman" w:cs="Times New Roman"/>
          <w:color w:val="000000" w:themeColor="text1"/>
          <w:lang w:val="en-GB"/>
        </w:rPr>
        <w:t>against</w:t>
      </w:r>
      <w:r w:rsidR="005E3981" w:rsidRPr="00216702">
        <w:rPr>
          <w:rFonts w:ascii="Times New Roman" w:hAnsi="Times New Roman" w:cs="Times New Roman"/>
          <w:color w:val="000000" w:themeColor="text1"/>
          <w:lang w:val="en-GB"/>
        </w:rPr>
        <w:t xml:space="preserve"> established group norms (Phillips</w:t>
      </w:r>
      <w:r w:rsidR="00A257BE" w:rsidRPr="00216702">
        <w:rPr>
          <w:rFonts w:ascii="Times New Roman" w:hAnsi="Times New Roman" w:cs="Times New Roman"/>
          <w:color w:val="000000" w:themeColor="text1"/>
          <w:lang w:val="en-GB"/>
        </w:rPr>
        <w:t>,</w:t>
      </w:r>
      <w:r w:rsidR="005E3981" w:rsidRPr="00216702">
        <w:rPr>
          <w:rFonts w:ascii="Times New Roman" w:hAnsi="Times New Roman" w:cs="Times New Roman"/>
          <w:color w:val="000000" w:themeColor="text1"/>
          <w:lang w:val="en-GB"/>
        </w:rPr>
        <w:t xml:space="preserve"> 2007: 160, 167, 179). </w:t>
      </w:r>
      <w:r w:rsidR="009841D2" w:rsidRPr="00216702">
        <w:rPr>
          <w:rFonts w:ascii="Times New Roman" w:hAnsi="Times New Roman" w:cs="Times New Roman"/>
          <w:color w:val="000000" w:themeColor="text1"/>
          <w:lang w:val="en-GB"/>
        </w:rPr>
        <w:t>I</w:t>
      </w:r>
      <w:r w:rsidR="005E1219" w:rsidRPr="00216702">
        <w:rPr>
          <w:rFonts w:ascii="Times New Roman" w:hAnsi="Times New Roman" w:cs="Times New Roman"/>
          <w:color w:val="000000" w:themeColor="text1"/>
          <w:lang w:val="en-GB"/>
        </w:rPr>
        <w:t xml:space="preserve">nternal contestations </w:t>
      </w:r>
      <w:r w:rsidR="00901990" w:rsidRPr="00216702">
        <w:rPr>
          <w:rFonts w:ascii="Times New Roman" w:hAnsi="Times New Roman" w:cs="Times New Roman"/>
          <w:color w:val="000000" w:themeColor="text1"/>
          <w:lang w:val="en-GB"/>
        </w:rPr>
        <w:t>are to be found in all</w:t>
      </w:r>
      <w:r w:rsidR="005E1219" w:rsidRPr="00216702">
        <w:rPr>
          <w:rFonts w:ascii="Times New Roman" w:hAnsi="Times New Roman" w:cs="Times New Roman"/>
          <w:color w:val="000000" w:themeColor="text1"/>
          <w:lang w:val="en-GB"/>
        </w:rPr>
        <w:t xml:space="preserve"> contexts in which ‘markers of gender, race, ethnicity, culture, and religion continue so profoundly to shape our lives’ (Phillips</w:t>
      </w:r>
      <w:r w:rsidR="00A257BE" w:rsidRPr="00216702">
        <w:rPr>
          <w:rFonts w:ascii="Times New Roman" w:hAnsi="Times New Roman" w:cs="Times New Roman"/>
          <w:color w:val="000000" w:themeColor="text1"/>
          <w:lang w:val="en-GB"/>
        </w:rPr>
        <w:t>,</w:t>
      </w:r>
      <w:r w:rsidR="005E1219" w:rsidRPr="00216702">
        <w:rPr>
          <w:rFonts w:ascii="Times New Roman" w:hAnsi="Times New Roman" w:cs="Times New Roman"/>
          <w:color w:val="000000" w:themeColor="text1"/>
          <w:lang w:val="en-GB"/>
        </w:rPr>
        <w:t xml:space="preserve"> 2007</w:t>
      </w:r>
      <w:r w:rsidR="00377C8E" w:rsidRPr="00216702">
        <w:rPr>
          <w:rFonts w:ascii="Times New Roman" w:hAnsi="Times New Roman" w:cs="Times New Roman"/>
          <w:color w:val="000000" w:themeColor="text1"/>
          <w:lang w:val="en-GB"/>
        </w:rPr>
        <w:t>:</w:t>
      </w:r>
      <w:r w:rsidR="005E1219" w:rsidRPr="00216702">
        <w:rPr>
          <w:rFonts w:ascii="Times New Roman" w:hAnsi="Times New Roman" w:cs="Times New Roman"/>
          <w:color w:val="000000" w:themeColor="text1"/>
          <w:lang w:val="en-GB"/>
        </w:rPr>
        <w:t xml:space="preserve"> 168, 175)</w:t>
      </w:r>
      <w:r w:rsidR="00856077" w:rsidRPr="00216702">
        <w:rPr>
          <w:rFonts w:ascii="Times New Roman" w:hAnsi="Times New Roman" w:cs="Times New Roman"/>
          <w:color w:val="000000" w:themeColor="text1"/>
          <w:lang w:val="en-GB"/>
        </w:rPr>
        <w:t>.</w:t>
      </w:r>
      <w:r w:rsidR="002E6B27" w:rsidRPr="00216702">
        <w:rPr>
          <w:rFonts w:ascii="Times New Roman" w:hAnsi="Times New Roman" w:cs="Times New Roman"/>
          <w:color w:val="000000" w:themeColor="text1"/>
          <w:lang w:val="en-GB"/>
        </w:rPr>
        <w:t xml:space="preserve"> </w:t>
      </w:r>
      <w:r w:rsidRPr="00216702">
        <w:rPr>
          <w:rFonts w:ascii="Times New Roman" w:hAnsi="Times New Roman" w:cs="Times New Roman"/>
          <w:color w:val="000000" w:themeColor="text1"/>
          <w:lang w:val="en-GB"/>
        </w:rPr>
        <w:t>Hence, we</w:t>
      </w:r>
      <w:r w:rsidR="002E6B27" w:rsidRPr="00216702">
        <w:rPr>
          <w:rFonts w:ascii="Times New Roman" w:hAnsi="Times New Roman" w:cs="Times New Roman"/>
          <w:color w:val="000000" w:themeColor="text1"/>
          <w:lang w:val="en-GB"/>
        </w:rPr>
        <w:t xml:space="preserve"> </w:t>
      </w:r>
      <w:r w:rsidR="009841D2" w:rsidRPr="00216702">
        <w:rPr>
          <w:rFonts w:ascii="Times New Roman" w:hAnsi="Times New Roman" w:cs="Times New Roman"/>
          <w:color w:val="000000" w:themeColor="text1"/>
          <w:lang w:val="en-GB"/>
        </w:rPr>
        <w:t>need</w:t>
      </w:r>
      <w:r w:rsidR="00C21B00" w:rsidRPr="00216702">
        <w:rPr>
          <w:rFonts w:ascii="Times New Roman" w:hAnsi="Times New Roman" w:cs="Times New Roman"/>
          <w:color w:val="000000" w:themeColor="text1"/>
          <w:lang w:val="en-GB"/>
        </w:rPr>
        <w:t xml:space="preserve"> a system of representation that reflects more of that difference (Phillips</w:t>
      </w:r>
      <w:r w:rsidR="00A257BE" w:rsidRPr="00216702">
        <w:rPr>
          <w:rFonts w:ascii="Times New Roman" w:hAnsi="Times New Roman" w:cs="Times New Roman"/>
          <w:color w:val="000000" w:themeColor="text1"/>
          <w:lang w:val="en-GB"/>
        </w:rPr>
        <w:t>,</w:t>
      </w:r>
      <w:r w:rsidR="00C21B00" w:rsidRPr="00216702">
        <w:rPr>
          <w:rFonts w:ascii="Times New Roman" w:hAnsi="Times New Roman" w:cs="Times New Roman"/>
          <w:color w:val="000000" w:themeColor="text1"/>
          <w:lang w:val="en-GB"/>
        </w:rPr>
        <w:t xml:space="preserve"> 2007</w:t>
      </w:r>
      <w:r w:rsidR="00377C8E" w:rsidRPr="00216702">
        <w:rPr>
          <w:rFonts w:ascii="Times New Roman" w:hAnsi="Times New Roman" w:cs="Times New Roman"/>
          <w:color w:val="000000" w:themeColor="text1"/>
          <w:lang w:val="en-GB"/>
        </w:rPr>
        <w:t>:</w:t>
      </w:r>
      <w:r w:rsidR="00C21B00" w:rsidRPr="00216702">
        <w:rPr>
          <w:rFonts w:ascii="Times New Roman" w:hAnsi="Times New Roman" w:cs="Times New Roman"/>
          <w:color w:val="000000" w:themeColor="text1"/>
          <w:lang w:val="en-GB"/>
        </w:rPr>
        <w:t xml:space="preserve"> 176), </w:t>
      </w:r>
      <w:r w:rsidR="00901990" w:rsidRPr="00216702">
        <w:rPr>
          <w:rFonts w:ascii="Times New Roman" w:hAnsi="Times New Roman" w:cs="Times New Roman"/>
          <w:color w:val="000000" w:themeColor="text1"/>
          <w:lang w:val="en-GB"/>
        </w:rPr>
        <w:t xml:space="preserve">by </w:t>
      </w:r>
      <w:r w:rsidR="00C21B00" w:rsidRPr="00216702">
        <w:rPr>
          <w:rFonts w:ascii="Times New Roman" w:hAnsi="Times New Roman" w:cs="Times New Roman"/>
          <w:color w:val="000000" w:themeColor="text1"/>
          <w:lang w:val="en-GB"/>
        </w:rPr>
        <w:t>recogniz</w:t>
      </w:r>
      <w:r w:rsidR="009841D2" w:rsidRPr="00216702">
        <w:rPr>
          <w:rFonts w:ascii="Times New Roman" w:hAnsi="Times New Roman" w:cs="Times New Roman"/>
          <w:color w:val="000000" w:themeColor="text1"/>
          <w:lang w:val="en-GB"/>
        </w:rPr>
        <w:t>ing</w:t>
      </w:r>
      <w:r w:rsidR="00C21B00" w:rsidRPr="00216702">
        <w:rPr>
          <w:rFonts w:ascii="Times New Roman" w:hAnsi="Times New Roman" w:cs="Times New Roman"/>
          <w:color w:val="000000" w:themeColor="text1"/>
          <w:lang w:val="en-GB"/>
        </w:rPr>
        <w:t xml:space="preserve"> the rights and needs of individuals whose choices under certain circumstances cannot be simply dismissed as inauthentic, </w:t>
      </w:r>
      <w:proofErr w:type="gramStart"/>
      <w:r w:rsidR="00C21B00" w:rsidRPr="00216702">
        <w:rPr>
          <w:rFonts w:ascii="Times New Roman" w:hAnsi="Times New Roman" w:cs="Times New Roman"/>
          <w:color w:val="000000" w:themeColor="text1"/>
          <w:lang w:val="en-GB"/>
        </w:rPr>
        <w:t>tamed</w:t>
      </w:r>
      <w:proofErr w:type="gramEnd"/>
      <w:r w:rsidR="00C21B00" w:rsidRPr="00216702">
        <w:rPr>
          <w:rFonts w:ascii="Times New Roman" w:hAnsi="Times New Roman" w:cs="Times New Roman"/>
          <w:color w:val="000000" w:themeColor="text1"/>
          <w:lang w:val="en-GB"/>
        </w:rPr>
        <w:t xml:space="preserve"> or coerced (Philips</w:t>
      </w:r>
      <w:r w:rsidR="00A257BE" w:rsidRPr="00216702">
        <w:rPr>
          <w:rFonts w:ascii="Times New Roman" w:hAnsi="Times New Roman" w:cs="Times New Roman"/>
          <w:color w:val="000000" w:themeColor="text1"/>
          <w:lang w:val="en-GB"/>
        </w:rPr>
        <w:t>,</w:t>
      </w:r>
      <w:r w:rsidR="00C21B00" w:rsidRPr="00216702">
        <w:rPr>
          <w:rFonts w:ascii="Times New Roman" w:hAnsi="Times New Roman" w:cs="Times New Roman"/>
          <w:color w:val="000000" w:themeColor="text1"/>
          <w:lang w:val="en-GB"/>
        </w:rPr>
        <w:t xml:space="preserve"> 2007</w:t>
      </w:r>
      <w:r w:rsidR="00377C8E" w:rsidRPr="00216702">
        <w:rPr>
          <w:rFonts w:ascii="Times New Roman" w:hAnsi="Times New Roman" w:cs="Times New Roman"/>
          <w:color w:val="000000" w:themeColor="text1"/>
          <w:lang w:val="en-GB"/>
        </w:rPr>
        <w:t>:</w:t>
      </w:r>
      <w:r w:rsidR="00C21B00" w:rsidRPr="00216702">
        <w:rPr>
          <w:rFonts w:ascii="Times New Roman" w:hAnsi="Times New Roman" w:cs="Times New Roman"/>
          <w:color w:val="000000" w:themeColor="text1"/>
          <w:lang w:val="en-GB"/>
        </w:rPr>
        <w:t xml:space="preserve"> 178). </w:t>
      </w:r>
    </w:p>
    <w:p w14:paraId="16244FBE" w14:textId="62A11173" w:rsidR="00901990" w:rsidRPr="00216702" w:rsidRDefault="00E76EC8" w:rsidP="0021712D">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lastRenderedPageBreak/>
        <w:t xml:space="preserve">I interpret </w:t>
      </w:r>
      <w:r w:rsidR="008A4BD1" w:rsidRPr="00216702">
        <w:rPr>
          <w:rFonts w:ascii="Times New Roman" w:hAnsi="Times New Roman" w:cs="Times New Roman"/>
          <w:color w:val="000000" w:themeColor="text1"/>
          <w:lang w:val="en-GB"/>
        </w:rPr>
        <w:t>Phillips</w:t>
      </w:r>
      <w:r w:rsidRPr="00216702">
        <w:rPr>
          <w:rFonts w:ascii="Times New Roman" w:hAnsi="Times New Roman" w:cs="Times New Roman"/>
          <w:color w:val="000000" w:themeColor="text1"/>
          <w:lang w:val="en-GB"/>
        </w:rPr>
        <w:t>’</w:t>
      </w:r>
      <w:r w:rsidR="008A4BD1" w:rsidRPr="00216702">
        <w:rPr>
          <w:rFonts w:ascii="Times New Roman" w:hAnsi="Times New Roman" w:cs="Times New Roman"/>
          <w:color w:val="000000" w:themeColor="text1"/>
          <w:lang w:val="en-GB"/>
        </w:rPr>
        <w:t xml:space="preserve"> </w:t>
      </w:r>
      <w:r w:rsidR="00C21B00" w:rsidRPr="00216702">
        <w:rPr>
          <w:rFonts w:ascii="Times New Roman" w:hAnsi="Times New Roman" w:cs="Times New Roman"/>
          <w:color w:val="000000" w:themeColor="text1"/>
          <w:lang w:val="en-GB"/>
        </w:rPr>
        <w:t>position</w:t>
      </w:r>
      <w:r w:rsidR="00234CC2" w:rsidRPr="00216702">
        <w:rPr>
          <w:rFonts w:ascii="Times New Roman" w:hAnsi="Times New Roman" w:cs="Times New Roman"/>
          <w:color w:val="000000" w:themeColor="text1"/>
          <w:lang w:val="en-GB"/>
        </w:rPr>
        <w:t>s</w:t>
      </w:r>
      <w:r w:rsidR="00C21B00" w:rsidRPr="00216702">
        <w:rPr>
          <w:rFonts w:ascii="Times New Roman" w:hAnsi="Times New Roman" w:cs="Times New Roman"/>
          <w:color w:val="000000" w:themeColor="text1"/>
          <w:lang w:val="en-GB"/>
        </w:rPr>
        <w:t xml:space="preserve"> on </w:t>
      </w:r>
      <w:r w:rsidR="00C95F49" w:rsidRPr="00216702">
        <w:rPr>
          <w:rFonts w:ascii="Times New Roman" w:hAnsi="Times New Roman" w:cs="Times New Roman"/>
          <w:color w:val="000000" w:themeColor="text1"/>
          <w:lang w:val="en-GB"/>
        </w:rPr>
        <w:t xml:space="preserve">equal </w:t>
      </w:r>
      <w:r w:rsidR="00C21B00" w:rsidRPr="00216702">
        <w:rPr>
          <w:rFonts w:ascii="Times New Roman" w:hAnsi="Times New Roman" w:cs="Times New Roman"/>
          <w:color w:val="000000" w:themeColor="text1"/>
          <w:lang w:val="en-GB"/>
        </w:rPr>
        <w:t xml:space="preserve">presence and multiculturalism </w:t>
      </w:r>
      <w:r w:rsidRPr="00216702">
        <w:rPr>
          <w:rFonts w:ascii="Times New Roman" w:hAnsi="Times New Roman" w:cs="Times New Roman"/>
          <w:color w:val="000000" w:themeColor="text1"/>
          <w:lang w:val="en-GB"/>
        </w:rPr>
        <w:t xml:space="preserve">as </w:t>
      </w:r>
      <w:r w:rsidR="00234CC2" w:rsidRPr="00216702">
        <w:rPr>
          <w:rFonts w:ascii="Times New Roman" w:hAnsi="Times New Roman" w:cs="Times New Roman"/>
          <w:color w:val="000000" w:themeColor="text1"/>
          <w:lang w:val="en-GB"/>
        </w:rPr>
        <w:t xml:space="preserve">two important </w:t>
      </w:r>
      <w:r w:rsidR="005370C6" w:rsidRPr="00216702">
        <w:rPr>
          <w:rFonts w:ascii="Times New Roman" w:hAnsi="Times New Roman" w:cs="Times New Roman"/>
          <w:color w:val="000000" w:themeColor="text1"/>
          <w:lang w:val="en-GB"/>
        </w:rPr>
        <w:t>comment</w:t>
      </w:r>
      <w:r w:rsidR="00234CC2" w:rsidRPr="00216702">
        <w:rPr>
          <w:rFonts w:ascii="Times New Roman" w:hAnsi="Times New Roman" w:cs="Times New Roman"/>
          <w:color w:val="000000" w:themeColor="text1"/>
          <w:lang w:val="en-GB"/>
        </w:rPr>
        <w:t>s</w:t>
      </w:r>
      <w:r w:rsidRPr="00216702">
        <w:rPr>
          <w:rFonts w:ascii="Times New Roman" w:hAnsi="Times New Roman" w:cs="Times New Roman"/>
          <w:color w:val="000000" w:themeColor="text1"/>
          <w:lang w:val="en-GB"/>
        </w:rPr>
        <w:t xml:space="preserve"> </w:t>
      </w:r>
      <w:r w:rsidR="005370C6" w:rsidRPr="00216702">
        <w:rPr>
          <w:rFonts w:ascii="Times New Roman" w:hAnsi="Times New Roman" w:cs="Times New Roman"/>
          <w:color w:val="000000" w:themeColor="text1"/>
          <w:lang w:val="en-GB"/>
        </w:rPr>
        <w:t>on</w:t>
      </w:r>
      <w:r w:rsidRPr="00216702">
        <w:rPr>
          <w:rFonts w:ascii="Times New Roman" w:hAnsi="Times New Roman" w:cs="Times New Roman"/>
          <w:color w:val="000000" w:themeColor="text1"/>
          <w:lang w:val="en-GB"/>
        </w:rPr>
        <w:t xml:space="preserve"> </w:t>
      </w:r>
      <w:r w:rsidR="000818F8" w:rsidRPr="00216702">
        <w:rPr>
          <w:rFonts w:ascii="Times New Roman" w:hAnsi="Times New Roman" w:cs="Times New Roman"/>
          <w:color w:val="000000" w:themeColor="text1"/>
          <w:lang w:val="en-GB"/>
        </w:rPr>
        <w:t>how</w:t>
      </w:r>
      <w:r w:rsidR="008B7162" w:rsidRPr="00216702">
        <w:rPr>
          <w:rFonts w:ascii="Times New Roman" w:hAnsi="Times New Roman" w:cs="Times New Roman"/>
          <w:color w:val="000000" w:themeColor="text1"/>
          <w:lang w:val="en-GB"/>
        </w:rPr>
        <w:t xml:space="preserve"> group-specific perspectives</w:t>
      </w:r>
      <w:r w:rsidR="000818F8" w:rsidRPr="00216702">
        <w:rPr>
          <w:rFonts w:ascii="Times New Roman" w:hAnsi="Times New Roman" w:cs="Times New Roman"/>
          <w:color w:val="000000" w:themeColor="text1"/>
          <w:lang w:val="en-GB"/>
        </w:rPr>
        <w:t xml:space="preserve"> </w:t>
      </w:r>
      <w:r w:rsidR="00234CC2" w:rsidRPr="00216702">
        <w:rPr>
          <w:rFonts w:ascii="Times New Roman" w:hAnsi="Times New Roman" w:cs="Times New Roman"/>
          <w:color w:val="000000" w:themeColor="text1"/>
          <w:lang w:val="en-GB"/>
        </w:rPr>
        <w:t>can be meaningfully</w:t>
      </w:r>
      <w:r w:rsidR="000818F8" w:rsidRPr="00216702">
        <w:rPr>
          <w:rFonts w:ascii="Times New Roman" w:hAnsi="Times New Roman" w:cs="Times New Roman"/>
          <w:color w:val="000000" w:themeColor="text1"/>
          <w:lang w:val="en-GB"/>
        </w:rPr>
        <w:t xml:space="preserve"> expressed in representative bodies</w:t>
      </w:r>
      <w:r w:rsidR="005D3AFD" w:rsidRPr="00216702">
        <w:rPr>
          <w:rFonts w:ascii="Times New Roman" w:hAnsi="Times New Roman" w:cs="Times New Roman"/>
          <w:color w:val="000000" w:themeColor="text1"/>
          <w:lang w:val="en-GB"/>
        </w:rPr>
        <w:t xml:space="preserve"> </w:t>
      </w:r>
      <w:r w:rsidR="00901990" w:rsidRPr="00216702">
        <w:rPr>
          <w:rFonts w:ascii="Times New Roman" w:hAnsi="Times New Roman" w:cs="Times New Roman"/>
          <w:color w:val="000000" w:themeColor="text1"/>
          <w:lang w:val="en-GB"/>
        </w:rPr>
        <w:t>as well as</w:t>
      </w:r>
      <w:r w:rsidR="00270701" w:rsidRPr="00216702">
        <w:rPr>
          <w:rFonts w:ascii="Times New Roman" w:hAnsi="Times New Roman" w:cs="Times New Roman"/>
          <w:color w:val="000000" w:themeColor="text1"/>
          <w:lang w:val="en-GB"/>
        </w:rPr>
        <w:t xml:space="preserve"> </w:t>
      </w:r>
      <w:r w:rsidR="00234CC2" w:rsidRPr="00216702">
        <w:rPr>
          <w:rFonts w:ascii="Times New Roman" w:hAnsi="Times New Roman" w:cs="Times New Roman"/>
          <w:color w:val="000000" w:themeColor="text1"/>
          <w:lang w:val="en-GB"/>
        </w:rPr>
        <w:t>how the</w:t>
      </w:r>
      <w:r w:rsidR="009134B6" w:rsidRPr="00216702">
        <w:rPr>
          <w:rFonts w:ascii="Times New Roman" w:hAnsi="Times New Roman" w:cs="Times New Roman"/>
          <w:color w:val="000000" w:themeColor="text1"/>
          <w:lang w:val="en-GB"/>
        </w:rPr>
        <w:t xml:space="preserve"> </w:t>
      </w:r>
      <w:r w:rsidR="005D3AFD" w:rsidRPr="00216702">
        <w:rPr>
          <w:rFonts w:ascii="Times New Roman" w:hAnsi="Times New Roman" w:cs="Times New Roman"/>
          <w:color w:val="000000" w:themeColor="text1"/>
          <w:lang w:val="en-GB"/>
        </w:rPr>
        <w:t>problem of inclusion</w:t>
      </w:r>
      <w:r w:rsidR="008B2ECB" w:rsidRPr="00216702">
        <w:rPr>
          <w:rFonts w:ascii="Times New Roman" w:hAnsi="Times New Roman" w:cs="Times New Roman"/>
          <w:color w:val="000000" w:themeColor="text1"/>
          <w:lang w:val="en-GB"/>
        </w:rPr>
        <w:t xml:space="preserve"> still</w:t>
      </w:r>
      <w:r w:rsidR="005D3AFD" w:rsidRPr="00216702">
        <w:rPr>
          <w:rFonts w:ascii="Times New Roman" w:hAnsi="Times New Roman" w:cs="Times New Roman"/>
          <w:color w:val="000000" w:themeColor="text1"/>
          <w:lang w:val="en-GB"/>
        </w:rPr>
        <w:t xml:space="preserve"> </w:t>
      </w:r>
      <w:r w:rsidR="008B2ECB" w:rsidRPr="00216702">
        <w:rPr>
          <w:rFonts w:ascii="Times New Roman" w:hAnsi="Times New Roman" w:cs="Times New Roman"/>
          <w:color w:val="000000" w:themeColor="text1"/>
          <w:lang w:val="en-GB"/>
        </w:rPr>
        <w:t>plagues</w:t>
      </w:r>
      <w:r w:rsidR="00270701" w:rsidRPr="00216702">
        <w:rPr>
          <w:rFonts w:ascii="Times New Roman" w:hAnsi="Times New Roman" w:cs="Times New Roman"/>
          <w:color w:val="000000" w:themeColor="text1"/>
          <w:lang w:val="en-GB"/>
        </w:rPr>
        <w:t xml:space="preserve"> the idea of group</w:t>
      </w:r>
      <w:r w:rsidR="005D3AFD" w:rsidRPr="00216702">
        <w:rPr>
          <w:rFonts w:ascii="Times New Roman" w:hAnsi="Times New Roman" w:cs="Times New Roman"/>
          <w:color w:val="000000" w:themeColor="text1"/>
          <w:lang w:val="en-GB"/>
        </w:rPr>
        <w:t xml:space="preserve"> representation</w:t>
      </w:r>
      <w:r w:rsidR="008B7162" w:rsidRPr="00216702">
        <w:rPr>
          <w:rFonts w:ascii="Times New Roman" w:hAnsi="Times New Roman" w:cs="Times New Roman"/>
          <w:color w:val="000000" w:themeColor="text1"/>
          <w:lang w:val="en-GB"/>
        </w:rPr>
        <w:t xml:space="preserve">. </w:t>
      </w:r>
      <w:r w:rsidR="00011E52" w:rsidRPr="00216702">
        <w:rPr>
          <w:rFonts w:ascii="Times New Roman" w:hAnsi="Times New Roman" w:cs="Times New Roman"/>
          <w:color w:val="000000" w:themeColor="text1"/>
          <w:lang w:val="en-GB"/>
        </w:rPr>
        <w:t>Significantly</w:t>
      </w:r>
      <w:r w:rsidR="00901990" w:rsidRPr="00216702">
        <w:rPr>
          <w:rFonts w:ascii="Times New Roman" w:hAnsi="Times New Roman" w:cs="Times New Roman"/>
          <w:color w:val="000000" w:themeColor="text1"/>
          <w:lang w:val="en-GB"/>
        </w:rPr>
        <w:t xml:space="preserve"> so</w:t>
      </w:r>
      <w:r w:rsidR="00011E52" w:rsidRPr="00216702">
        <w:rPr>
          <w:rFonts w:ascii="Times New Roman" w:hAnsi="Times New Roman" w:cs="Times New Roman"/>
          <w:color w:val="000000" w:themeColor="text1"/>
          <w:lang w:val="en-GB"/>
        </w:rPr>
        <w:t>, acknowledging d</w:t>
      </w:r>
      <w:r w:rsidR="00B21A1A" w:rsidRPr="00216702">
        <w:rPr>
          <w:rFonts w:ascii="Times New Roman" w:hAnsi="Times New Roman" w:cs="Times New Roman"/>
          <w:color w:val="000000" w:themeColor="text1"/>
          <w:lang w:val="en-GB"/>
        </w:rPr>
        <w:t xml:space="preserve">iversity rejects a predefinition of </w:t>
      </w:r>
      <w:r w:rsidR="00E50F7A" w:rsidRPr="00216702">
        <w:rPr>
          <w:rFonts w:ascii="Times New Roman" w:hAnsi="Times New Roman" w:cs="Times New Roman"/>
          <w:color w:val="000000" w:themeColor="text1"/>
          <w:lang w:val="en-GB"/>
        </w:rPr>
        <w:t xml:space="preserve">a group perspective </w:t>
      </w:r>
      <w:r w:rsidR="0064782F" w:rsidRPr="00216702">
        <w:rPr>
          <w:rFonts w:ascii="Times New Roman" w:hAnsi="Times New Roman" w:cs="Times New Roman"/>
          <w:color w:val="000000" w:themeColor="text1"/>
          <w:lang w:val="en-GB"/>
        </w:rPr>
        <w:t xml:space="preserve">that </w:t>
      </w:r>
      <w:r w:rsidR="00901990" w:rsidRPr="00216702">
        <w:rPr>
          <w:rFonts w:ascii="Times New Roman" w:hAnsi="Times New Roman" w:cs="Times New Roman"/>
          <w:color w:val="000000" w:themeColor="text1"/>
          <w:lang w:val="en-GB"/>
        </w:rPr>
        <w:t>will overlook or silence</w:t>
      </w:r>
      <w:r w:rsidR="0092634A" w:rsidRPr="00216702">
        <w:rPr>
          <w:rFonts w:ascii="Times New Roman" w:hAnsi="Times New Roman" w:cs="Times New Roman"/>
          <w:color w:val="000000" w:themeColor="text1"/>
          <w:lang w:val="en-GB"/>
        </w:rPr>
        <w:t xml:space="preserve"> the</w:t>
      </w:r>
      <w:r w:rsidR="0064782F" w:rsidRPr="00216702">
        <w:rPr>
          <w:rFonts w:ascii="Times New Roman" w:hAnsi="Times New Roman" w:cs="Times New Roman"/>
          <w:color w:val="000000" w:themeColor="text1"/>
          <w:lang w:val="en-GB"/>
        </w:rPr>
        <w:t xml:space="preserve"> </w:t>
      </w:r>
      <w:r w:rsidR="00901990" w:rsidRPr="00216702">
        <w:rPr>
          <w:rFonts w:ascii="Times New Roman" w:hAnsi="Times New Roman" w:cs="Times New Roman"/>
          <w:color w:val="000000" w:themeColor="text1"/>
          <w:lang w:val="en-GB"/>
        </w:rPr>
        <w:t>differentiated</w:t>
      </w:r>
      <w:r w:rsidR="0092634A" w:rsidRPr="00216702">
        <w:rPr>
          <w:rFonts w:ascii="Times New Roman" w:hAnsi="Times New Roman" w:cs="Times New Roman"/>
          <w:color w:val="000000" w:themeColor="text1"/>
          <w:lang w:val="en-GB"/>
        </w:rPr>
        <w:t xml:space="preserve"> voices</w:t>
      </w:r>
      <w:r w:rsidR="00B21A1A" w:rsidRPr="00216702">
        <w:rPr>
          <w:rFonts w:ascii="Times New Roman" w:hAnsi="Times New Roman" w:cs="Times New Roman"/>
          <w:color w:val="000000" w:themeColor="text1"/>
          <w:lang w:val="en-GB"/>
        </w:rPr>
        <w:t xml:space="preserve"> </w:t>
      </w:r>
      <w:r w:rsidR="0092634A" w:rsidRPr="00216702">
        <w:rPr>
          <w:rFonts w:ascii="Times New Roman" w:hAnsi="Times New Roman" w:cs="Times New Roman"/>
          <w:color w:val="000000" w:themeColor="text1"/>
          <w:lang w:val="en-GB"/>
        </w:rPr>
        <w:t xml:space="preserve">of </w:t>
      </w:r>
      <w:r w:rsidR="00E50F7A" w:rsidRPr="00216702">
        <w:rPr>
          <w:rFonts w:ascii="Times New Roman" w:hAnsi="Times New Roman" w:cs="Times New Roman"/>
          <w:color w:val="000000" w:themeColor="text1"/>
          <w:lang w:val="en-GB"/>
        </w:rPr>
        <w:t>its</w:t>
      </w:r>
      <w:r w:rsidR="0092634A" w:rsidRPr="00216702">
        <w:rPr>
          <w:rFonts w:ascii="Times New Roman" w:hAnsi="Times New Roman" w:cs="Times New Roman"/>
          <w:color w:val="000000" w:themeColor="text1"/>
          <w:lang w:val="en-GB"/>
        </w:rPr>
        <w:t xml:space="preserve"> </w:t>
      </w:r>
      <w:r w:rsidR="00CC61DB" w:rsidRPr="00216702">
        <w:rPr>
          <w:rFonts w:ascii="Times New Roman" w:hAnsi="Times New Roman" w:cs="Times New Roman"/>
          <w:color w:val="000000" w:themeColor="text1"/>
          <w:lang w:val="en-GB"/>
        </w:rPr>
        <w:t xml:space="preserve">own </w:t>
      </w:r>
      <w:r w:rsidR="0092634A" w:rsidRPr="00216702">
        <w:rPr>
          <w:rFonts w:ascii="Times New Roman" w:hAnsi="Times New Roman" w:cs="Times New Roman"/>
          <w:color w:val="000000" w:themeColor="text1"/>
          <w:lang w:val="en-GB"/>
        </w:rPr>
        <w:t>members</w:t>
      </w:r>
      <w:r w:rsidR="00B21A1A" w:rsidRPr="00216702">
        <w:rPr>
          <w:rFonts w:ascii="Times New Roman" w:hAnsi="Times New Roman" w:cs="Times New Roman"/>
          <w:color w:val="000000" w:themeColor="text1"/>
          <w:lang w:val="en-GB"/>
        </w:rPr>
        <w:t>.</w:t>
      </w:r>
      <w:r w:rsidR="00472A43" w:rsidRPr="00216702">
        <w:rPr>
          <w:rFonts w:ascii="Times New Roman" w:hAnsi="Times New Roman" w:cs="Times New Roman"/>
          <w:color w:val="000000" w:themeColor="text1"/>
          <w:lang w:val="en-GB"/>
        </w:rPr>
        <w:t xml:space="preserve"> </w:t>
      </w:r>
    </w:p>
    <w:p w14:paraId="0CBF488B" w14:textId="3249A923" w:rsidR="0021712D" w:rsidRPr="00216702" w:rsidRDefault="0021712D" w:rsidP="0021712D">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Feminist theorists</w:t>
      </w:r>
      <w:r w:rsidR="00901990" w:rsidRPr="00216702">
        <w:rPr>
          <w:rFonts w:ascii="Times New Roman" w:hAnsi="Times New Roman" w:cs="Times New Roman"/>
          <w:color w:val="000000" w:themeColor="text1"/>
          <w:lang w:val="en-GB"/>
        </w:rPr>
        <w:t xml:space="preserve"> have </w:t>
      </w:r>
      <w:r w:rsidR="006C7725" w:rsidRPr="00216702">
        <w:rPr>
          <w:rFonts w:ascii="Times New Roman" w:hAnsi="Times New Roman" w:cs="Times New Roman"/>
          <w:color w:val="000000" w:themeColor="text1"/>
          <w:lang w:val="en-GB"/>
        </w:rPr>
        <w:t>acknowledge</w:t>
      </w:r>
      <w:r w:rsidR="00901990" w:rsidRPr="00216702">
        <w:rPr>
          <w:rFonts w:ascii="Times New Roman" w:hAnsi="Times New Roman" w:cs="Times New Roman"/>
          <w:color w:val="000000" w:themeColor="text1"/>
          <w:lang w:val="en-GB"/>
        </w:rPr>
        <w:t>d</w:t>
      </w:r>
      <w:r w:rsidR="006C7725" w:rsidRPr="00216702">
        <w:rPr>
          <w:rFonts w:ascii="Times New Roman" w:hAnsi="Times New Roman" w:cs="Times New Roman"/>
          <w:color w:val="000000" w:themeColor="text1"/>
          <w:lang w:val="en-GB"/>
        </w:rPr>
        <w:t xml:space="preserve"> within</w:t>
      </w:r>
      <w:r w:rsidRPr="00216702">
        <w:rPr>
          <w:rFonts w:ascii="Times New Roman" w:hAnsi="Times New Roman" w:cs="Times New Roman"/>
          <w:color w:val="000000" w:themeColor="text1"/>
          <w:lang w:val="en-GB"/>
        </w:rPr>
        <w:t xml:space="preserve">-group asymmetries and intersectional differentiations of experience, </w:t>
      </w:r>
      <w:proofErr w:type="gramStart"/>
      <w:r w:rsidRPr="00216702">
        <w:rPr>
          <w:rFonts w:ascii="Times New Roman" w:hAnsi="Times New Roman" w:cs="Times New Roman"/>
          <w:color w:val="000000" w:themeColor="text1"/>
          <w:lang w:val="en-GB"/>
        </w:rPr>
        <w:t>disadvantage</w:t>
      </w:r>
      <w:proofErr w:type="gramEnd"/>
      <w:r w:rsidRPr="00216702">
        <w:rPr>
          <w:rFonts w:ascii="Times New Roman" w:hAnsi="Times New Roman" w:cs="Times New Roman"/>
          <w:color w:val="000000" w:themeColor="text1"/>
          <w:lang w:val="en-GB"/>
        </w:rPr>
        <w:t xml:space="preserve"> and power relations (Young</w:t>
      </w:r>
      <w:r w:rsidR="00A257BE" w:rsidRPr="00216702">
        <w:rPr>
          <w:rFonts w:ascii="Times New Roman" w:hAnsi="Times New Roman" w:cs="Times New Roman"/>
          <w:color w:val="000000" w:themeColor="text1"/>
          <w:lang w:val="en-GB"/>
        </w:rPr>
        <w:t>,</w:t>
      </w:r>
      <w:r w:rsidRPr="00216702">
        <w:rPr>
          <w:rFonts w:ascii="Times New Roman" w:hAnsi="Times New Roman" w:cs="Times New Roman"/>
          <w:color w:val="000000" w:themeColor="text1"/>
          <w:lang w:val="en-GB"/>
        </w:rPr>
        <w:t xml:space="preserve"> 1989; Mansbridge</w:t>
      </w:r>
      <w:r w:rsidR="00A257BE" w:rsidRPr="00216702">
        <w:rPr>
          <w:rFonts w:ascii="Times New Roman" w:hAnsi="Times New Roman" w:cs="Times New Roman"/>
          <w:color w:val="000000" w:themeColor="text1"/>
          <w:lang w:val="en-GB"/>
        </w:rPr>
        <w:t>,</w:t>
      </w:r>
      <w:r w:rsidRPr="00216702">
        <w:rPr>
          <w:rFonts w:ascii="Times New Roman" w:hAnsi="Times New Roman" w:cs="Times New Roman"/>
          <w:color w:val="000000" w:themeColor="text1"/>
          <w:lang w:val="en-GB"/>
        </w:rPr>
        <w:t xml:space="preserve"> 1999b: 637-639; Lutz et al., 2011; Evans</w:t>
      </w:r>
      <w:r w:rsidR="00A257BE" w:rsidRPr="00216702">
        <w:rPr>
          <w:rFonts w:ascii="Times New Roman" w:hAnsi="Times New Roman" w:cs="Times New Roman"/>
          <w:color w:val="000000" w:themeColor="text1"/>
          <w:lang w:val="en-GB"/>
        </w:rPr>
        <w:t>,</w:t>
      </w:r>
      <w:r w:rsidRPr="00216702">
        <w:rPr>
          <w:rFonts w:ascii="Times New Roman" w:hAnsi="Times New Roman" w:cs="Times New Roman"/>
          <w:color w:val="000000" w:themeColor="text1"/>
          <w:lang w:val="en-GB"/>
        </w:rPr>
        <w:t xml:space="preserve"> 2016). The feminist literature has dealt with </w:t>
      </w:r>
      <w:r w:rsidR="0067111C" w:rsidRPr="00216702">
        <w:rPr>
          <w:rFonts w:ascii="Times New Roman" w:hAnsi="Times New Roman" w:cs="Times New Roman"/>
          <w:color w:val="000000" w:themeColor="text1"/>
          <w:lang w:val="en-GB"/>
        </w:rPr>
        <w:t xml:space="preserve">the </w:t>
      </w:r>
      <w:r w:rsidRPr="00216702">
        <w:rPr>
          <w:rFonts w:ascii="Times New Roman" w:hAnsi="Times New Roman" w:cs="Times New Roman"/>
          <w:color w:val="000000" w:themeColor="text1"/>
          <w:lang w:val="en-GB"/>
        </w:rPr>
        <w:t>problem</w:t>
      </w:r>
      <w:r w:rsidR="0067111C" w:rsidRPr="00216702">
        <w:rPr>
          <w:rFonts w:ascii="Times New Roman" w:hAnsi="Times New Roman" w:cs="Times New Roman"/>
          <w:color w:val="000000" w:themeColor="text1"/>
          <w:lang w:val="en-GB"/>
        </w:rPr>
        <w:t>s</w:t>
      </w:r>
      <w:r w:rsidRPr="00216702">
        <w:rPr>
          <w:rFonts w:ascii="Times New Roman" w:hAnsi="Times New Roman" w:cs="Times New Roman"/>
          <w:color w:val="000000" w:themeColor="text1"/>
          <w:lang w:val="en-GB"/>
        </w:rPr>
        <w:t xml:space="preserve"> of sub-group domination (Young</w:t>
      </w:r>
      <w:r w:rsidR="00A257BE" w:rsidRPr="00216702">
        <w:rPr>
          <w:rFonts w:ascii="Times New Roman" w:hAnsi="Times New Roman" w:cs="Times New Roman"/>
          <w:color w:val="000000" w:themeColor="text1"/>
          <w:lang w:val="en-GB"/>
        </w:rPr>
        <w:t>,</w:t>
      </w:r>
      <w:r w:rsidRPr="00216702">
        <w:rPr>
          <w:rFonts w:ascii="Times New Roman" w:hAnsi="Times New Roman" w:cs="Times New Roman"/>
          <w:color w:val="000000" w:themeColor="text1"/>
          <w:lang w:val="en-GB"/>
        </w:rPr>
        <w:t xml:space="preserve"> 2000: 150) and within-group inequalities (</w:t>
      </w:r>
      <w:proofErr w:type="spellStart"/>
      <w:r w:rsidRPr="00216702">
        <w:rPr>
          <w:rFonts w:ascii="Times New Roman" w:hAnsi="Times New Roman" w:cs="Times New Roman"/>
          <w:color w:val="000000" w:themeColor="text1"/>
          <w:lang w:val="en-GB"/>
        </w:rPr>
        <w:t>Dovi</w:t>
      </w:r>
      <w:proofErr w:type="spellEnd"/>
      <w:r w:rsidR="00A257BE" w:rsidRPr="00216702">
        <w:rPr>
          <w:rFonts w:ascii="Times New Roman" w:hAnsi="Times New Roman" w:cs="Times New Roman"/>
          <w:color w:val="000000" w:themeColor="text1"/>
          <w:lang w:val="en-GB"/>
        </w:rPr>
        <w:t>,</w:t>
      </w:r>
      <w:r w:rsidRPr="00216702">
        <w:rPr>
          <w:rFonts w:ascii="Times New Roman" w:hAnsi="Times New Roman" w:cs="Times New Roman"/>
          <w:color w:val="000000" w:themeColor="text1"/>
          <w:lang w:val="en-GB"/>
        </w:rPr>
        <w:t xml:space="preserve"> 2002: 735). There is recognition that perspectives vary among members of the disadvantaged groups (Gould</w:t>
      </w:r>
      <w:r w:rsidR="00A257BE" w:rsidRPr="00216702">
        <w:rPr>
          <w:rFonts w:ascii="Times New Roman" w:hAnsi="Times New Roman" w:cs="Times New Roman"/>
          <w:color w:val="000000" w:themeColor="text1"/>
          <w:lang w:val="en-GB"/>
        </w:rPr>
        <w:t>,</w:t>
      </w:r>
      <w:r w:rsidRPr="00216702">
        <w:rPr>
          <w:rFonts w:ascii="Times New Roman" w:hAnsi="Times New Roman" w:cs="Times New Roman"/>
          <w:color w:val="000000" w:themeColor="text1"/>
          <w:lang w:val="en-GB"/>
        </w:rPr>
        <w:t xml:space="preserve"> 1996: 182; Snider and Carmines</w:t>
      </w:r>
      <w:r w:rsidR="00A257BE" w:rsidRPr="00216702">
        <w:rPr>
          <w:rFonts w:ascii="Times New Roman" w:hAnsi="Times New Roman" w:cs="Times New Roman"/>
          <w:color w:val="000000" w:themeColor="text1"/>
          <w:lang w:val="en-GB"/>
        </w:rPr>
        <w:t>,</w:t>
      </w:r>
      <w:r w:rsidRPr="00216702">
        <w:rPr>
          <w:rFonts w:ascii="Times New Roman" w:hAnsi="Times New Roman" w:cs="Times New Roman"/>
          <w:color w:val="000000" w:themeColor="text1"/>
          <w:lang w:val="en-GB"/>
        </w:rPr>
        <w:t xml:space="preserve"> 1997; Williams</w:t>
      </w:r>
      <w:r w:rsidR="00A257BE" w:rsidRPr="00216702">
        <w:rPr>
          <w:rFonts w:ascii="Times New Roman" w:hAnsi="Times New Roman" w:cs="Times New Roman"/>
          <w:color w:val="000000" w:themeColor="text1"/>
          <w:lang w:val="en-GB"/>
        </w:rPr>
        <w:t>,</w:t>
      </w:r>
      <w:r w:rsidRPr="00216702">
        <w:rPr>
          <w:rFonts w:ascii="Times New Roman" w:hAnsi="Times New Roman" w:cs="Times New Roman"/>
          <w:color w:val="000000" w:themeColor="text1"/>
          <w:lang w:val="en-GB"/>
        </w:rPr>
        <w:t xml:space="preserve"> 1998:  6). Each person experiences reality in a unique way and may understand </w:t>
      </w:r>
      <w:r w:rsidR="00884639" w:rsidRPr="00216702">
        <w:rPr>
          <w:rFonts w:ascii="Times New Roman" w:hAnsi="Times New Roman" w:cs="Times New Roman"/>
          <w:color w:val="000000" w:themeColor="text1"/>
          <w:lang w:val="en-GB"/>
        </w:rPr>
        <w:t>their</w:t>
      </w:r>
      <w:r w:rsidRPr="00216702">
        <w:rPr>
          <w:rFonts w:ascii="Times New Roman" w:hAnsi="Times New Roman" w:cs="Times New Roman"/>
          <w:color w:val="000000" w:themeColor="text1"/>
          <w:lang w:val="en-GB"/>
        </w:rPr>
        <w:t xml:space="preserve"> social and personal conditions differently. An individual’s real-life status is shaped by memberships in various demographic and social groups (See, for instance, Maier and </w:t>
      </w:r>
      <w:proofErr w:type="spellStart"/>
      <w:r w:rsidRPr="00216702">
        <w:rPr>
          <w:rFonts w:ascii="Times New Roman" w:hAnsi="Times New Roman" w:cs="Times New Roman"/>
          <w:color w:val="000000" w:themeColor="text1"/>
          <w:lang w:val="en-GB"/>
        </w:rPr>
        <w:t>Klausen</w:t>
      </w:r>
      <w:proofErr w:type="spellEnd"/>
      <w:r w:rsidR="00A257BE" w:rsidRPr="00216702">
        <w:rPr>
          <w:rFonts w:ascii="Times New Roman" w:hAnsi="Times New Roman" w:cs="Times New Roman"/>
          <w:color w:val="000000" w:themeColor="text1"/>
          <w:lang w:val="en-GB"/>
        </w:rPr>
        <w:t>,</w:t>
      </w:r>
      <w:r w:rsidRPr="00216702">
        <w:rPr>
          <w:rFonts w:ascii="Times New Roman" w:hAnsi="Times New Roman" w:cs="Times New Roman"/>
          <w:color w:val="000000" w:themeColor="text1"/>
          <w:lang w:val="en-GB"/>
        </w:rPr>
        <w:t xml:space="preserve"> 2001; Weldon</w:t>
      </w:r>
      <w:r w:rsidR="00A257BE" w:rsidRPr="00216702">
        <w:rPr>
          <w:rFonts w:ascii="Times New Roman" w:hAnsi="Times New Roman" w:cs="Times New Roman"/>
          <w:color w:val="000000" w:themeColor="text1"/>
          <w:lang w:val="en-GB"/>
        </w:rPr>
        <w:t>,</w:t>
      </w:r>
      <w:r w:rsidRPr="00216702">
        <w:rPr>
          <w:rFonts w:ascii="Times New Roman" w:hAnsi="Times New Roman" w:cs="Times New Roman"/>
          <w:color w:val="000000" w:themeColor="text1"/>
          <w:lang w:val="en-GB"/>
        </w:rPr>
        <w:t xml:space="preserve"> 2002: 1156-1159)</w:t>
      </w:r>
      <w:r w:rsidR="00901990" w:rsidRPr="00216702">
        <w:rPr>
          <w:rFonts w:ascii="Times New Roman" w:hAnsi="Times New Roman" w:cs="Times New Roman"/>
          <w:color w:val="000000" w:themeColor="text1"/>
          <w:lang w:val="en-GB"/>
        </w:rPr>
        <w:t xml:space="preserve">. People </w:t>
      </w:r>
      <w:r w:rsidRPr="00216702">
        <w:rPr>
          <w:rFonts w:ascii="Times New Roman" w:hAnsi="Times New Roman" w:cs="Times New Roman"/>
          <w:color w:val="000000" w:themeColor="text1"/>
          <w:lang w:val="en-GB"/>
        </w:rPr>
        <w:t>experience - either personally or as witnesses</w:t>
      </w:r>
      <w:r w:rsidR="00901990" w:rsidRPr="00216702">
        <w:rPr>
          <w:rFonts w:ascii="Times New Roman" w:hAnsi="Times New Roman" w:cs="Times New Roman"/>
          <w:color w:val="000000" w:themeColor="text1"/>
          <w:lang w:val="en-GB"/>
        </w:rPr>
        <w:t xml:space="preserve"> of other lives</w:t>
      </w:r>
      <w:r w:rsidRPr="00216702">
        <w:rPr>
          <w:rFonts w:ascii="Times New Roman" w:hAnsi="Times New Roman" w:cs="Times New Roman"/>
          <w:color w:val="000000" w:themeColor="text1"/>
          <w:lang w:val="en-GB"/>
        </w:rPr>
        <w:t xml:space="preserve"> – several manifestations of discrimination, such as racism, </w:t>
      </w:r>
      <w:proofErr w:type="gramStart"/>
      <w:r w:rsidRPr="00216702">
        <w:rPr>
          <w:rFonts w:ascii="Times New Roman" w:hAnsi="Times New Roman" w:cs="Times New Roman"/>
          <w:color w:val="000000" w:themeColor="text1"/>
          <w:lang w:val="en-GB"/>
        </w:rPr>
        <w:t>bias</w:t>
      </w:r>
      <w:proofErr w:type="gramEnd"/>
      <w:r w:rsidRPr="00216702">
        <w:rPr>
          <w:rFonts w:ascii="Times New Roman" w:hAnsi="Times New Roman" w:cs="Times New Roman"/>
          <w:color w:val="000000" w:themeColor="text1"/>
          <w:lang w:val="en-GB"/>
        </w:rPr>
        <w:t xml:space="preserve"> and othering, and </w:t>
      </w:r>
      <w:r w:rsidR="00901990" w:rsidRPr="00216702">
        <w:rPr>
          <w:rFonts w:ascii="Times New Roman" w:hAnsi="Times New Roman" w:cs="Times New Roman"/>
          <w:color w:val="000000" w:themeColor="text1"/>
          <w:lang w:val="en-GB"/>
        </w:rPr>
        <w:t xml:space="preserve">are likely to </w:t>
      </w:r>
      <w:r w:rsidRPr="00216702">
        <w:rPr>
          <w:rFonts w:ascii="Times New Roman" w:hAnsi="Times New Roman" w:cs="Times New Roman"/>
          <w:color w:val="000000" w:themeColor="text1"/>
          <w:lang w:val="en-GB"/>
        </w:rPr>
        <w:t xml:space="preserve">find themselves in </w:t>
      </w:r>
      <w:r w:rsidR="00901990" w:rsidRPr="00216702">
        <w:rPr>
          <w:rFonts w:ascii="Times New Roman" w:hAnsi="Times New Roman" w:cs="Times New Roman"/>
          <w:color w:val="000000" w:themeColor="text1"/>
          <w:lang w:val="en-GB"/>
        </w:rPr>
        <w:t>some</w:t>
      </w:r>
      <w:r w:rsidRPr="00216702">
        <w:rPr>
          <w:rFonts w:ascii="Times New Roman" w:hAnsi="Times New Roman" w:cs="Times New Roman"/>
          <w:color w:val="000000" w:themeColor="text1"/>
          <w:lang w:val="en-GB"/>
        </w:rPr>
        <w:t xml:space="preserve"> position of asymmetrical power and structural disadvantage, which include</w:t>
      </w:r>
      <w:r w:rsidR="00901990" w:rsidRPr="00216702">
        <w:rPr>
          <w:rFonts w:ascii="Times New Roman" w:hAnsi="Times New Roman" w:cs="Times New Roman"/>
          <w:color w:val="000000" w:themeColor="text1"/>
          <w:lang w:val="en-GB"/>
        </w:rPr>
        <w:t>s</w:t>
      </w:r>
      <w:r w:rsidRPr="00216702">
        <w:rPr>
          <w:rFonts w:ascii="Times New Roman" w:hAnsi="Times New Roman" w:cs="Times New Roman"/>
          <w:color w:val="000000" w:themeColor="text1"/>
          <w:lang w:val="en-GB"/>
        </w:rPr>
        <w:t xml:space="preserve">, but </w:t>
      </w:r>
      <w:r w:rsidR="00901990" w:rsidRPr="00216702">
        <w:rPr>
          <w:rFonts w:ascii="Times New Roman" w:hAnsi="Times New Roman" w:cs="Times New Roman"/>
          <w:color w:val="000000" w:themeColor="text1"/>
          <w:lang w:val="en-GB"/>
        </w:rPr>
        <w:t>is</w:t>
      </w:r>
      <w:r w:rsidRPr="00216702">
        <w:rPr>
          <w:rFonts w:ascii="Times New Roman" w:hAnsi="Times New Roman" w:cs="Times New Roman"/>
          <w:color w:val="000000" w:themeColor="text1"/>
          <w:lang w:val="en-GB"/>
        </w:rPr>
        <w:t xml:space="preserve"> not limited to, gender, sexual orientation, appearance, disability, national, ethnic or regional origin and </w:t>
      </w:r>
      <w:r w:rsidR="00781338" w:rsidRPr="00216702">
        <w:rPr>
          <w:rFonts w:ascii="Times New Roman" w:hAnsi="Times New Roman" w:cs="Times New Roman"/>
          <w:color w:val="000000" w:themeColor="text1"/>
          <w:lang w:val="en-GB"/>
        </w:rPr>
        <w:t>language</w:t>
      </w:r>
      <w:r w:rsidRPr="00216702">
        <w:rPr>
          <w:rFonts w:ascii="Times New Roman" w:hAnsi="Times New Roman" w:cs="Times New Roman"/>
          <w:color w:val="000000" w:themeColor="text1"/>
          <w:lang w:val="en-GB"/>
        </w:rPr>
        <w:t xml:space="preserve">. </w:t>
      </w:r>
    </w:p>
    <w:p w14:paraId="6181E959" w14:textId="7A9EA28C" w:rsidR="00B90944" w:rsidRPr="00216702" w:rsidRDefault="00B90944" w:rsidP="00FE11EF">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These </w:t>
      </w:r>
      <w:r w:rsidR="00177882" w:rsidRPr="00216702">
        <w:rPr>
          <w:rFonts w:ascii="Times New Roman" w:hAnsi="Times New Roman" w:cs="Times New Roman"/>
          <w:color w:val="000000" w:themeColor="text1"/>
          <w:lang w:val="en-GB"/>
        </w:rPr>
        <w:t>critical views</w:t>
      </w:r>
      <w:r w:rsidRPr="00216702">
        <w:rPr>
          <w:rFonts w:ascii="Times New Roman" w:hAnsi="Times New Roman" w:cs="Times New Roman"/>
          <w:color w:val="000000" w:themeColor="text1"/>
          <w:lang w:val="en-GB"/>
        </w:rPr>
        <w:t xml:space="preserve"> do not suggest that we should cease to identify group-specific patterns of inequality or oppression, but </w:t>
      </w:r>
      <w:r w:rsidR="00177882" w:rsidRPr="00216702">
        <w:rPr>
          <w:rFonts w:ascii="Times New Roman" w:hAnsi="Times New Roman" w:cs="Times New Roman"/>
          <w:color w:val="000000" w:themeColor="text1"/>
          <w:lang w:val="en-GB"/>
        </w:rPr>
        <w:t>they</w:t>
      </w:r>
      <w:r w:rsidRPr="00216702">
        <w:rPr>
          <w:rFonts w:ascii="Times New Roman" w:hAnsi="Times New Roman" w:cs="Times New Roman"/>
          <w:color w:val="000000" w:themeColor="text1"/>
          <w:lang w:val="en-GB"/>
        </w:rPr>
        <w:t xml:space="preserve"> </w:t>
      </w:r>
      <w:r w:rsidR="00177882" w:rsidRPr="00216702">
        <w:rPr>
          <w:rFonts w:ascii="Times New Roman" w:hAnsi="Times New Roman" w:cs="Times New Roman"/>
          <w:color w:val="000000" w:themeColor="text1"/>
          <w:lang w:val="en-GB"/>
        </w:rPr>
        <w:t>present us with</w:t>
      </w:r>
      <w:r w:rsidRPr="00216702">
        <w:rPr>
          <w:rFonts w:ascii="Times New Roman" w:hAnsi="Times New Roman" w:cs="Times New Roman"/>
          <w:color w:val="000000" w:themeColor="text1"/>
          <w:lang w:val="en-GB"/>
        </w:rPr>
        <w:t xml:space="preserve"> an anti-essentialist account of those differences (Young</w:t>
      </w:r>
      <w:r w:rsidR="00A257BE" w:rsidRPr="00216702">
        <w:rPr>
          <w:rFonts w:ascii="Times New Roman" w:hAnsi="Times New Roman" w:cs="Times New Roman"/>
          <w:color w:val="000000" w:themeColor="text1"/>
          <w:lang w:val="en-GB"/>
        </w:rPr>
        <w:t>,</w:t>
      </w:r>
      <w:r w:rsidRPr="00216702">
        <w:rPr>
          <w:rFonts w:ascii="Times New Roman" w:hAnsi="Times New Roman" w:cs="Times New Roman"/>
          <w:color w:val="000000" w:themeColor="text1"/>
          <w:lang w:val="en-GB"/>
        </w:rPr>
        <w:t xml:space="preserve"> 1990: 43-44). In her ‘politics of difference’ approach, Young (1989: 258) defends a notion of justice </w:t>
      </w:r>
      <w:r w:rsidR="000D059B" w:rsidRPr="00216702">
        <w:rPr>
          <w:rFonts w:ascii="Times New Roman" w:hAnsi="Times New Roman" w:cs="Times New Roman"/>
          <w:color w:val="000000" w:themeColor="text1"/>
          <w:lang w:val="en-GB"/>
        </w:rPr>
        <w:t>different</w:t>
      </w:r>
      <w:r w:rsidRPr="00216702">
        <w:rPr>
          <w:rFonts w:ascii="Times New Roman" w:hAnsi="Times New Roman" w:cs="Times New Roman"/>
          <w:color w:val="000000" w:themeColor="text1"/>
          <w:lang w:val="en-GB"/>
        </w:rPr>
        <w:t xml:space="preserve"> from liberal and communitarian </w:t>
      </w:r>
      <w:r w:rsidRPr="00216702">
        <w:rPr>
          <w:rFonts w:ascii="Times New Roman" w:hAnsi="Times New Roman" w:cs="Times New Roman"/>
          <w:color w:val="000000" w:themeColor="text1"/>
          <w:lang w:val="en-GB"/>
        </w:rPr>
        <w:lastRenderedPageBreak/>
        <w:t xml:space="preserve">conceptions, in which group-differentiated perspectives and histories cannot be completely understood and adopted by those who come from outside the group </w:t>
      </w:r>
      <w:r w:rsidR="00CC1B44" w:rsidRPr="00216702">
        <w:rPr>
          <w:rFonts w:ascii="Times New Roman" w:hAnsi="Times New Roman" w:cs="Times New Roman"/>
          <w:color w:val="000000" w:themeColor="text1"/>
          <w:lang w:val="en-GB"/>
        </w:rPr>
        <w:t>that</w:t>
      </w:r>
      <w:r w:rsidRPr="00216702">
        <w:rPr>
          <w:rFonts w:ascii="Times New Roman" w:hAnsi="Times New Roman" w:cs="Times New Roman"/>
          <w:color w:val="000000" w:themeColor="text1"/>
          <w:lang w:val="en-GB"/>
        </w:rPr>
        <w:t xml:space="preserve"> experience</w:t>
      </w:r>
      <w:r w:rsidR="00CC1B44" w:rsidRPr="00216702">
        <w:rPr>
          <w:rFonts w:ascii="Times New Roman" w:hAnsi="Times New Roman" w:cs="Times New Roman"/>
          <w:color w:val="000000" w:themeColor="text1"/>
          <w:lang w:val="en-GB"/>
        </w:rPr>
        <w:t>s</w:t>
      </w:r>
      <w:r w:rsidRPr="00216702">
        <w:rPr>
          <w:rFonts w:ascii="Times New Roman" w:hAnsi="Times New Roman" w:cs="Times New Roman"/>
          <w:color w:val="000000" w:themeColor="text1"/>
          <w:lang w:val="en-GB"/>
        </w:rPr>
        <w:t xml:space="preserve"> them. Democracy should recognize and represent the distinct voices and perspectives of its constituent groups, including those of the oppressed and the disadvantaged groups whose point of view is dismissed in politics (Young</w:t>
      </w:r>
      <w:r w:rsidR="00A257BE" w:rsidRPr="00216702">
        <w:rPr>
          <w:rFonts w:ascii="Times New Roman" w:hAnsi="Times New Roman" w:cs="Times New Roman"/>
          <w:color w:val="000000" w:themeColor="text1"/>
          <w:lang w:val="en-GB"/>
        </w:rPr>
        <w:t>,</w:t>
      </w:r>
      <w:r w:rsidRPr="00216702">
        <w:rPr>
          <w:rFonts w:ascii="Times New Roman" w:hAnsi="Times New Roman" w:cs="Times New Roman"/>
          <w:color w:val="000000" w:themeColor="text1"/>
          <w:lang w:val="en-GB"/>
        </w:rPr>
        <w:t xml:space="preserve"> 1990: 185-185; Young</w:t>
      </w:r>
      <w:r w:rsidR="00A257BE" w:rsidRPr="00216702">
        <w:rPr>
          <w:rFonts w:ascii="Times New Roman" w:hAnsi="Times New Roman" w:cs="Times New Roman"/>
          <w:color w:val="000000" w:themeColor="text1"/>
          <w:lang w:val="en-GB"/>
        </w:rPr>
        <w:t>,</w:t>
      </w:r>
      <w:r w:rsidRPr="00216702">
        <w:rPr>
          <w:rFonts w:ascii="Times New Roman" w:hAnsi="Times New Roman" w:cs="Times New Roman"/>
          <w:color w:val="000000" w:themeColor="text1"/>
          <w:lang w:val="en-GB"/>
        </w:rPr>
        <w:t xml:space="preserve"> 2000: 122). </w:t>
      </w:r>
      <w:r w:rsidR="00386000" w:rsidRPr="00216702">
        <w:rPr>
          <w:rFonts w:ascii="Times New Roman" w:hAnsi="Times New Roman" w:cs="Times New Roman"/>
          <w:color w:val="000000" w:themeColor="text1"/>
          <w:lang w:val="en-GB"/>
        </w:rPr>
        <w:t>There</w:t>
      </w:r>
      <w:r w:rsidRPr="00216702">
        <w:rPr>
          <w:rFonts w:ascii="Times New Roman" w:hAnsi="Times New Roman" w:cs="Times New Roman"/>
          <w:color w:val="000000" w:themeColor="text1"/>
          <w:lang w:val="en-GB"/>
        </w:rPr>
        <w:t xml:space="preserve"> is a procedural dimension of justice and political theory must pay attention to the process</w:t>
      </w:r>
      <w:r w:rsidR="00D61079" w:rsidRPr="00216702">
        <w:rPr>
          <w:rFonts w:ascii="Times New Roman" w:hAnsi="Times New Roman" w:cs="Times New Roman"/>
          <w:color w:val="000000" w:themeColor="text1"/>
          <w:lang w:val="en-GB"/>
        </w:rPr>
        <w:t>es</w:t>
      </w:r>
      <w:r w:rsidRPr="00216702">
        <w:rPr>
          <w:rFonts w:ascii="Times New Roman" w:hAnsi="Times New Roman" w:cs="Times New Roman"/>
          <w:color w:val="000000" w:themeColor="text1"/>
          <w:lang w:val="en-GB"/>
        </w:rPr>
        <w:t xml:space="preserve"> through which conceptions of the good life will be expressed in multiple ways. However, </w:t>
      </w:r>
      <w:r w:rsidR="00386000" w:rsidRPr="00216702">
        <w:rPr>
          <w:rFonts w:ascii="Times New Roman" w:hAnsi="Times New Roman" w:cs="Times New Roman"/>
          <w:color w:val="000000" w:themeColor="text1"/>
          <w:lang w:val="en-GB"/>
        </w:rPr>
        <w:t>Young</w:t>
      </w:r>
      <w:r w:rsidRPr="00216702">
        <w:rPr>
          <w:rFonts w:ascii="Times New Roman" w:hAnsi="Times New Roman" w:cs="Times New Roman"/>
          <w:color w:val="000000" w:themeColor="text1"/>
          <w:lang w:val="en-GB"/>
        </w:rPr>
        <w:t xml:space="preserve"> was sceptical of descriptive representation on the grounds that ‘a relation of identity or similarity with constituents says nothing about what the representative does’ (Young</w:t>
      </w:r>
      <w:r w:rsidR="00A257BE" w:rsidRPr="00216702">
        <w:rPr>
          <w:rFonts w:ascii="Times New Roman" w:hAnsi="Times New Roman" w:cs="Times New Roman"/>
          <w:color w:val="000000" w:themeColor="text1"/>
          <w:lang w:val="en-GB"/>
        </w:rPr>
        <w:t>,</w:t>
      </w:r>
      <w:r w:rsidRPr="00216702">
        <w:rPr>
          <w:rFonts w:ascii="Times New Roman" w:hAnsi="Times New Roman" w:cs="Times New Roman"/>
          <w:color w:val="000000" w:themeColor="text1"/>
          <w:lang w:val="en-GB"/>
        </w:rPr>
        <w:t xml:space="preserve"> 1997, 354). Young argues that oppression manifested as exploitation, violence, </w:t>
      </w:r>
      <w:proofErr w:type="gramStart"/>
      <w:r w:rsidRPr="00216702">
        <w:rPr>
          <w:rFonts w:ascii="Times New Roman" w:hAnsi="Times New Roman" w:cs="Times New Roman"/>
          <w:color w:val="000000" w:themeColor="text1"/>
          <w:lang w:val="en-GB"/>
        </w:rPr>
        <w:t>powerlessness</w:t>
      </w:r>
      <w:proofErr w:type="gramEnd"/>
      <w:r w:rsidRPr="00216702">
        <w:rPr>
          <w:rFonts w:ascii="Times New Roman" w:hAnsi="Times New Roman" w:cs="Times New Roman"/>
          <w:color w:val="000000" w:themeColor="text1"/>
          <w:lang w:val="en-GB"/>
        </w:rPr>
        <w:t xml:space="preserve"> and cultural imperialism has a structural and group-related dimension, but she recognizes that individuals, by virtue of their social relations, are subjected to multiple and asymmetrical forms of marginalization, domination and oppression that permeate sectional categories (Young</w:t>
      </w:r>
      <w:r w:rsidR="00A257BE" w:rsidRPr="00216702">
        <w:rPr>
          <w:rFonts w:ascii="Times New Roman" w:hAnsi="Times New Roman" w:cs="Times New Roman"/>
          <w:color w:val="000000" w:themeColor="text1"/>
          <w:lang w:val="en-GB"/>
        </w:rPr>
        <w:t>,</w:t>
      </w:r>
      <w:r w:rsidRPr="00216702">
        <w:rPr>
          <w:rFonts w:ascii="Times New Roman" w:hAnsi="Times New Roman" w:cs="Times New Roman"/>
          <w:color w:val="000000" w:themeColor="text1"/>
          <w:lang w:val="en-GB"/>
        </w:rPr>
        <w:t xml:space="preserve"> 1989: 48; 1990: 42; 2000: 99). </w:t>
      </w:r>
    </w:p>
    <w:p w14:paraId="576522BE" w14:textId="3345DD20" w:rsidR="00FE11EF" w:rsidRPr="00216702" w:rsidRDefault="008F5CF6" w:rsidP="00FE11EF">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Considering equal presence through the lens of radical intersubjectivity and difference supports </w:t>
      </w:r>
      <w:r w:rsidR="00C46A9A" w:rsidRPr="00216702">
        <w:rPr>
          <w:rFonts w:ascii="Times New Roman" w:hAnsi="Times New Roman" w:cs="Times New Roman"/>
          <w:color w:val="000000" w:themeColor="text1"/>
          <w:lang w:val="en-GB"/>
        </w:rPr>
        <w:t>the</w:t>
      </w:r>
      <w:r w:rsidRPr="00216702">
        <w:rPr>
          <w:rFonts w:ascii="Times New Roman" w:hAnsi="Times New Roman" w:cs="Times New Roman"/>
          <w:color w:val="000000" w:themeColor="text1"/>
          <w:lang w:val="en-GB"/>
        </w:rPr>
        <w:t xml:space="preserve"> idea of deliberative impartiality and meaningfulness. </w:t>
      </w:r>
      <w:r w:rsidR="00B90944" w:rsidRPr="00216702">
        <w:rPr>
          <w:rFonts w:ascii="Times New Roman" w:hAnsi="Times New Roman" w:cs="Times New Roman"/>
          <w:color w:val="000000" w:themeColor="text1"/>
          <w:lang w:val="en-GB"/>
        </w:rPr>
        <w:t>Equal presence recognizes individual</w:t>
      </w:r>
      <w:r w:rsidR="00D61079" w:rsidRPr="00216702">
        <w:rPr>
          <w:rFonts w:ascii="Times New Roman" w:hAnsi="Times New Roman" w:cs="Times New Roman"/>
          <w:color w:val="000000" w:themeColor="text1"/>
          <w:lang w:val="en-GB"/>
        </w:rPr>
        <w:t>s</w:t>
      </w:r>
      <w:r w:rsidR="00B90944" w:rsidRPr="00216702">
        <w:rPr>
          <w:rFonts w:ascii="Times New Roman" w:hAnsi="Times New Roman" w:cs="Times New Roman"/>
          <w:color w:val="000000" w:themeColor="text1"/>
          <w:lang w:val="en-GB"/>
        </w:rPr>
        <w:t xml:space="preserve"> in </w:t>
      </w:r>
      <w:r w:rsidR="00D61079" w:rsidRPr="00216702">
        <w:rPr>
          <w:rFonts w:ascii="Times New Roman" w:hAnsi="Times New Roman" w:cs="Times New Roman"/>
          <w:color w:val="000000" w:themeColor="text1"/>
          <w:lang w:val="en-GB"/>
        </w:rPr>
        <w:t>their</w:t>
      </w:r>
      <w:r w:rsidR="00B90944" w:rsidRPr="00216702">
        <w:rPr>
          <w:rFonts w:ascii="Times New Roman" w:hAnsi="Times New Roman" w:cs="Times New Roman"/>
          <w:color w:val="000000" w:themeColor="text1"/>
          <w:lang w:val="en-GB"/>
        </w:rPr>
        <w:t xml:space="preserve"> own autonomy of experience and judgment and does not disqualify arguments </w:t>
      </w:r>
      <w:r w:rsidR="00DE5DA7" w:rsidRPr="00216702">
        <w:rPr>
          <w:rFonts w:ascii="Times New Roman" w:hAnsi="Times New Roman" w:cs="Times New Roman"/>
          <w:color w:val="000000" w:themeColor="text1"/>
          <w:lang w:val="en-GB"/>
        </w:rPr>
        <w:t>structured on</w:t>
      </w:r>
      <w:r w:rsidR="00B90944" w:rsidRPr="00216702">
        <w:rPr>
          <w:rFonts w:ascii="Times New Roman" w:hAnsi="Times New Roman" w:cs="Times New Roman"/>
          <w:color w:val="000000" w:themeColor="text1"/>
          <w:lang w:val="en-GB"/>
        </w:rPr>
        <w:t xml:space="preserve"> group-centred perceptions of injustice. On the one hand, a</w:t>
      </w:r>
      <w:r w:rsidR="00640126" w:rsidRPr="00216702">
        <w:rPr>
          <w:rFonts w:ascii="Times New Roman" w:hAnsi="Times New Roman" w:cs="Times New Roman"/>
          <w:color w:val="000000" w:themeColor="text1"/>
          <w:lang w:val="en-GB"/>
        </w:rPr>
        <w:t xml:space="preserve"> </w:t>
      </w:r>
      <w:r w:rsidR="000818F8" w:rsidRPr="00216702">
        <w:rPr>
          <w:rFonts w:ascii="Times New Roman" w:hAnsi="Times New Roman" w:cs="Times New Roman"/>
          <w:color w:val="000000" w:themeColor="text1"/>
          <w:lang w:val="en-GB"/>
        </w:rPr>
        <w:t>fair process</w:t>
      </w:r>
      <w:r w:rsidR="00C827FF" w:rsidRPr="00216702">
        <w:rPr>
          <w:rFonts w:ascii="Times New Roman" w:hAnsi="Times New Roman" w:cs="Times New Roman"/>
          <w:color w:val="000000" w:themeColor="text1"/>
          <w:lang w:val="en-GB"/>
        </w:rPr>
        <w:t xml:space="preserve"> </w:t>
      </w:r>
      <w:r w:rsidR="00DE5DA7" w:rsidRPr="00216702">
        <w:rPr>
          <w:rFonts w:ascii="Times New Roman" w:hAnsi="Times New Roman" w:cs="Times New Roman"/>
          <w:color w:val="000000" w:themeColor="text1"/>
          <w:lang w:val="en-GB"/>
        </w:rPr>
        <w:t xml:space="preserve">would </w:t>
      </w:r>
      <w:r w:rsidR="00C827FF" w:rsidRPr="00216702">
        <w:rPr>
          <w:rFonts w:ascii="Times New Roman" w:hAnsi="Times New Roman" w:cs="Times New Roman"/>
          <w:color w:val="000000" w:themeColor="text1"/>
          <w:lang w:val="en-GB"/>
        </w:rPr>
        <w:t xml:space="preserve">ideally </w:t>
      </w:r>
      <w:r w:rsidR="005D3AFD" w:rsidRPr="00216702">
        <w:rPr>
          <w:rFonts w:ascii="Times New Roman" w:hAnsi="Times New Roman" w:cs="Times New Roman"/>
          <w:color w:val="000000" w:themeColor="text1"/>
          <w:lang w:val="en-GB"/>
        </w:rPr>
        <w:t>giv</w:t>
      </w:r>
      <w:r w:rsidR="00DE5DA7" w:rsidRPr="00216702">
        <w:rPr>
          <w:rFonts w:ascii="Times New Roman" w:hAnsi="Times New Roman" w:cs="Times New Roman"/>
          <w:color w:val="000000" w:themeColor="text1"/>
          <w:lang w:val="en-GB"/>
        </w:rPr>
        <w:t>e</w:t>
      </w:r>
      <w:r w:rsidR="000818F8" w:rsidRPr="00216702">
        <w:rPr>
          <w:rFonts w:ascii="Times New Roman" w:hAnsi="Times New Roman" w:cs="Times New Roman"/>
          <w:color w:val="000000" w:themeColor="text1"/>
          <w:lang w:val="en-GB"/>
        </w:rPr>
        <w:t xml:space="preserve"> each member of the </w:t>
      </w:r>
      <w:r w:rsidR="005D3AFD" w:rsidRPr="00216702">
        <w:rPr>
          <w:rFonts w:ascii="Times New Roman" w:hAnsi="Times New Roman" w:cs="Times New Roman"/>
          <w:color w:val="000000" w:themeColor="text1"/>
          <w:lang w:val="en-GB"/>
        </w:rPr>
        <w:t xml:space="preserve">political </w:t>
      </w:r>
      <w:r w:rsidR="000818F8" w:rsidRPr="00216702">
        <w:rPr>
          <w:rFonts w:ascii="Times New Roman" w:hAnsi="Times New Roman" w:cs="Times New Roman"/>
          <w:color w:val="000000" w:themeColor="text1"/>
          <w:lang w:val="en-GB"/>
        </w:rPr>
        <w:t>c</w:t>
      </w:r>
      <w:r w:rsidR="00640126" w:rsidRPr="00216702">
        <w:rPr>
          <w:rFonts w:ascii="Times New Roman" w:hAnsi="Times New Roman" w:cs="Times New Roman"/>
          <w:color w:val="000000" w:themeColor="text1"/>
          <w:lang w:val="en-GB"/>
        </w:rPr>
        <w:t>o</w:t>
      </w:r>
      <w:r w:rsidR="000818F8" w:rsidRPr="00216702">
        <w:rPr>
          <w:rFonts w:ascii="Times New Roman" w:hAnsi="Times New Roman" w:cs="Times New Roman"/>
          <w:color w:val="000000" w:themeColor="text1"/>
          <w:lang w:val="en-GB"/>
        </w:rPr>
        <w:t xml:space="preserve">mmunity </w:t>
      </w:r>
      <w:r w:rsidR="005D3AFD" w:rsidRPr="00216702">
        <w:rPr>
          <w:rFonts w:ascii="Times New Roman" w:hAnsi="Times New Roman" w:cs="Times New Roman"/>
          <w:color w:val="000000" w:themeColor="text1"/>
          <w:lang w:val="en-GB"/>
        </w:rPr>
        <w:t>equal presence</w:t>
      </w:r>
      <w:r w:rsidR="000818F8" w:rsidRPr="00216702">
        <w:rPr>
          <w:rFonts w:ascii="Times New Roman" w:hAnsi="Times New Roman" w:cs="Times New Roman"/>
          <w:color w:val="000000" w:themeColor="text1"/>
          <w:lang w:val="en-GB"/>
        </w:rPr>
        <w:t xml:space="preserve"> </w:t>
      </w:r>
      <w:proofErr w:type="gramStart"/>
      <w:r w:rsidR="006C7725" w:rsidRPr="00216702">
        <w:rPr>
          <w:rFonts w:ascii="Times New Roman" w:hAnsi="Times New Roman" w:cs="Times New Roman"/>
          <w:color w:val="000000" w:themeColor="text1"/>
          <w:lang w:val="en-GB"/>
        </w:rPr>
        <w:t xml:space="preserve">in </w:t>
      </w:r>
      <w:r w:rsidR="000818F8" w:rsidRPr="00216702">
        <w:rPr>
          <w:rFonts w:ascii="Times New Roman" w:hAnsi="Times New Roman" w:cs="Times New Roman"/>
          <w:color w:val="000000" w:themeColor="text1"/>
          <w:lang w:val="en-GB"/>
        </w:rPr>
        <w:t xml:space="preserve">order </w:t>
      </w:r>
      <w:r w:rsidR="005D3AFD" w:rsidRPr="00216702">
        <w:rPr>
          <w:rFonts w:ascii="Times New Roman" w:hAnsi="Times New Roman" w:cs="Times New Roman"/>
          <w:color w:val="000000" w:themeColor="text1"/>
          <w:lang w:val="en-GB"/>
        </w:rPr>
        <w:t>to</w:t>
      </w:r>
      <w:proofErr w:type="gramEnd"/>
      <w:r w:rsidR="005D3AFD" w:rsidRPr="00216702">
        <w:rPr>
          <w:rFonts w:ascii="Times New Roman" w:hAnsi="Times New Roman" w:cs="Times New Roman"/>
          <w:color w:val="000000" w:themeColor="text1"/>
          <w:lang w:val="en-GB"/>
        </w:rPr>
        <w:t xml:space="preserve"> </w:t>
      </w:r>
      <w:r w:rsidR="0067447B">
        <w:rPr>
          <w:rFonts w:ascii="Times New Roman" w:hAnsi="Times New Roman" w:cs="Times New Roman"/>
          <w:color w:val="000000" w:themeColor="text1"/>
          <w:lang w:val="en-GB"/>
        </w:rPr>
        <w:t>express</w:t>
      </w:r>
      <w:r w:rsidR="000818F8" w:rsidRPr="00216702">
        <w:rPr>
          <w:rFonts w:ascii="Times New Roman" w:hAnsi="Times New Roman" w:cs="Times New Roman"/>
          <w:color w:val="000000" w:themeColor="text1"/>
          <w:lang w:val="en-GB"/>
        </w:rPr>
        <w:t xml:space="preserve"> </w:t>
      </w:r>
      <w:r w:rsidR="0067447B">
        <w:rPr>
          <w:rFonts w:ascii="Times New Roman" w:hAnsi="Times New Roman" w:cs="Times New Roman"/>
          <w:color w:val="000000" w:themeColor="text1"/>
          <w:lang w:val="en-GB"/>
        </w:rPr>
        <w:t>a</w:t>
      </w:r>
      <w:r w:rsidR="000818F8" w:rsidRPr="00216702">
        <w:rPr>
          <w:rFonts w:ascii="Times New Roman" w:hAnsi="Times New Roman" w:cs="Times New Roman"/>
          <w:color w:val="000000" w:themeColor="text1"/>
          <w:lang w:val="en-GB"/>
        </w:rPr>
        <w:t xml:space="preserve"> unique life experience. </w:t>
      </w:r>
      <w:r w:rsidR="00DE5DA7" w:rsidRPr="00216702">
        <w:rPr>
          <w:rFonts w:ascii="Times New Roman" w:hAnsi="Times New Roman" w:cs="Times New Roman"/>
          <w:color w:val="000000" w:themeColor="text1"/>
          <w:lang w:val="en-GB"/>
        </w:rPr>
        <w:t>After all, w</w:t>
      </w:r>
      <w:r w:rsidR="000818F8" w:rsidRPr="00216702">
        <w:rPr>
          <w:rFonts w:ascii="Times New Roman" w:hAnsi="Times New Roman" w:cs="Times New Roman"/>
          <w:color w:val="000000" w:themeColor="text1"/>
          <w:lang w:val="en-GB"/>
        </w:rPr>
        <w:t xml:space="preserve">hatever a public decision might be, each of </w:t>
      </w:r>
      <w:r w:rsidR="00BC2BE7">
        <w:rPr>
          <w:rFonts w:ascii="Times New Roman" w:hAnsi="Times New Roman" w:cs="Times New Roman"/>
          <w:color w:val="000000" w:themeColor="text1"/>
          <w:lang w:val="en-GB"/>
        </w:rPr>
        <w:t>us</w:t>
      </w:r>
      <w:r w:rsidR="000818F8" w:rsidRPr="00216702">
        <w:rPr>
          <w:rFonts w:ascii="Times New Roman" w:hAnsi="Times New Roman" w:cs="Times New Roman"/>
          <w:color w:val="000000" w:themeColor="text1"/>
          <w:lang w:val="en-GB"/>
        </w:rPr>
        <w:t xml:space="preserve"> will be affected in a </w:t>
      </w:r>
      <w:r w:rsidR="00BC2BE7">
        <w:rPr>
          <w:rFonts w:ascii="Times New Roman" w:hAnsi="Times New Roman" w:cs="Times New Roman"/>
          <w:color w:val="000000" w:themeColor="text1"/>
          <w:lang w:val="en-GB"/>
        </w:rPr>
        <w:t xml:space="preserve">unique </w:t>
      </w:r>
      <w:r w:rsidR="000818F8" w:rsidRPr="00216702">
        <w:rPr>
          <w:rFonts w:ascii="Times New Roman" w:hAnsi="Times New Roman" w:cs="Times New Roman"/>
          <w:color w:val="000000" w:themeColor="text1"/>
          <w:lang w:val="en-GB"/>
        </w:rPr>
        <w:t xml:space="preserve">way and </w:t>
      </w:r>
      <w:r w:rsidR="00BC2BE7">
        <w:rPr>
          <w:rFonts w:ascii="Times New Roman" w:hAnsi="Times New Roman" w:cs="Times New Roman"/>
          <w:color w:val="000000" w:themeColor="text1"/>
          <w:lang w:val="en-GB"/>
        </w:rPr>
        <w:t>each of us</w:t>
      </w:r>
      <w:r w:rsidR="000818F8" w:rsidRPr="00216702">
        <w:rPr>
          <w:rFonts w:ascii="Times New Roman" w:hAnsi="Times New Roman" w:cs="Times New Roman"/>
          <w:color w:val="000000" w:themeColor="text1"/>
          <w:lang w:val="en-GB"/>
        </w:rPr>
        <w:t xml:space="preserve"> </w:t>
      </w:r>
      <w:r w:rsidR="00BC2BE7">
        <w:rPr>
          <w:rFonts w:ascii="Times New Roman" w:hAnsi="Times New Roman" w:cs="Times New Roman"/>
          <w:color w:val="000000" w:themeColor="text1"/>
          <w:lang w:val="en-GB"/>
        </w:rPr>
        <w:t>is</w:t>
      </w:r>
      <w:r w:rsidR="000818F8" w:rsidRPr="00216702">
        <w:rPr>
          <w:rFonts w:ascii="Times New Roman" w:hAnsi="Times New Roman" w:cs="Times New Roman"/>
          <w:color w:val="000000" w:themeColor="text1"/>
          <w:lang w:val="en-GB"/>
        </w:rPr>
        <w:t xml:space="preserve"> entitled to express </w:t>
      </w:r>
      <w:r w:rsidR="00BC2BE7">
        <w:rPr>
          <w:rFonts w:ascii="Times New Roman" w:hAnsi="Times New Roman" w:cs="Times New Roman"/>
          <w:color w:val="000000" w:themeColor="text1"/>
          <w:lang w:val="en-GB"/>
        </w:rPr>
        <w:t>a</w:t>
      </w:r>
      <w:r w:rsidR="000818F8" w:rsidRPr="00216702">
        <w:rPr>
          <w:rFonts w:ascii="Times New Roman" w:hAnsi="Times New Roman" w:cs="Times New Roman"/>
          <w:color w:val="000000" w:themeColor="text1"/>
          <w:lang w:val="en-GB"/>
        </w:rPr>
        <w:t xml:space="preserve"> </w:t>
      </w:r>
      <w:r w:rsidR="00BC2BE7" w:rsidRPr="00216702">
        <w:rPr>
          <w:rFonts w:ascii="Times New Roman" w:hAnsi="Times New Roman" w:cs="Times New Roman"/>
          <w:color w:val="000000" w:themeColor="text1"/>
          <w:lang w:val="en-GB"/>
        </w:rPr>
        <w:t xml:space="preserve">distinct </w:t>
      </w:r>
      <w:r w:rsidR="000818F8" w:rsidRPr="00216702">
        <w:rPr>
          <w:rFonts w:ascii="Times New Roman" w:hAnsi="Times New Roman" w:cs="Times New Roman"/>
          <w:color w:val="000000" w:themeColor="text1"/>
          <w:lang w:val="en-GB"/>
        </w:rPr>
        <w:t>opinion about this</w:t>
      </w:r>
      <w:r w:rsidR="00781338" w:rsidRPr="00216702">
        <w:rPr>
          <w:rFonts w:ascii="Times New Roman" w:hAnsi="Times New Roman" w:cs="Times New Roman"/>
          <w:color w:val="000000" w:themeColor="text1"/>
          <w:lang w:val="en-GB"/>
        </w:rPr>
        <w:t xml:space="preserve"> experience</w:t>
      </w:r>
      <w:r w:rsidR="000818F8" w:rsidRPr="00216702">
        <w:rPr>
          <w:rFonts w:ascii="Times New Roman" w:hAnsi="Times New Roman" w:cs="Times New Roman"/>
          <w:color w:val="000000" w:themeColor="text1"/>
          <w:lang w:val="en-GB"/>
        </w:rPr>
        <w:t xml:space="preserve">. </w:t>
      </w:r>
      <w:r w:rsidR="00B90944" w:rsidRPr="00216702">
        <w:rPr>
          <w:rFonts w:ascii="Times New Roman" w:hAnsi="Times New Roman" w:cs="Times New Roman"/>
          <w:color w:val="000000" w:themeColor="text1"/>
          <w:lang w:val="en-GB"/>
        </w:rPr>
        <w:t xml:space="preserve">On the other hand, </w:t>
      </w:r>
      <w:r w:rsidR="00DE5DA7" w:rsidRPr="00216702">
        <w:rPr>
          <w:rFonts w:ascii="Times New Roman" w:hAnsi="Times New Roman" w:cs="Times New Roman"/>
          <w:color w:val="000000" w:themeColor="text1"/>
          <w:lang w:val="en-GB"/>
        </w:rPr>
        <w:t xml:space="preserve">equal presence, </w:t>
      </w:r>
      <w:r w:rsidR="00B90944" w:rsidRPr="00216702">
        <w:rPr>
          <w:rFonts w:ascii="Times New Roman" w:hAnsi="Times New Roman" w:cs="Times New Roman"/>
          <w:color w:val="000000" w:themeColor="text1"/>
          <w:lang w:val="en-GB"/>
        </w:rPr>
        <w:t>by</w:t>
      </w:r>
      <w:r w:rsidR="00FE11EF" w:rsidRPr="00216702">
        <w:rPr>
          <w:rFonts w:ascii="Times New Roman" w:hAnsi="Times New Roman" w:cs="Times New Roman"/>
          <w:color w:val="000000" w:themeColor="text1"/>
          <w:lang w:val="en-GB"/>
        </w:rPr>
        <w:t xml:space="preserve"> hosting the whole range of experiences and opinions, </w:t>
      </w:r>
      <w:r w:rsidR="00DE5DA7" w:rsidRPr="00216702">
        <w:rPr>
          <w:rFonts w:ascii="Times New Roman" w:hAnsi="Times New Roman" w:cs="Times New Roman"/>
          <w:color w:val="000000" w:themeColor="text1"/>
          <w:lang w:val="en-GB"/>
        </w:rPr>
        <w:t>is procedurally</w:t>
      </w:r>
      <w:r w:rsidR="00FE11EF" w:rsidRPr="00216702">
        <w:rPr>
          <w:rFonts w:ascii="Times New Roman" w:hAnsi="Times New Roman" w:cs="Times New Roman"/>
          <w:color w:val="000000" w:themeColor="text1"/>
          <w:lang w:val="en-GB"/>
        </w:rPr>
        <w:t xml:space="preserve"> </w:t>
      </w:r>
      <w:r w:rsidR="00BE246D" w:rsidRPr="00216702">
        <w:rPr>
          <w:rFonts w:ascii="Times New Roman" w:hAnsi="Times New Roman" w:cs="Times New Roman"/>
          <w:color w:val="000000" w:themeColor="text1"/>
          <w:lang w:val="en-GB"/>
        </w:rPr>
        <w:t>inclusive of</w:t>
      </w:r>
      <w:r w:rsidR="00FE11EF" w:rsidRPr="00216702">
        <w:rPr>
          <w:rFonts w:ascii="Times New Roman" w:hAnsi="Times New Roman" w:cs="Times New Roman"/>
          <w:color w:val="000000" w:themeColor="text1"/>
          <w:lang w:val="en-GB"/>
        </w:rPr>
        <w:t xml:space="preserve"> </w:t>
      </w:r>
      <w:proofErr w:type="gramStart"/>
      <w:r w:rsidR="00FE11EF" w:rsidRPr="00216702">
        <w:rPr>
          <w:rFonts w:ascii="Times New Roman" w:hAnsi="Times New Roman" w:cs="Times New Roman"/>
          <w:color w:val="000000" w:themeColor="text1"/>
          <w:lang w:val="en-GB"/>
        </w:rPr>
        <w:t>each individual</w:t>
      </w:r>
      <w:proofErr w:type="gramEnd"/>
      <w:r w:rsidR="00FE11EF" w:rsidRPr="00216702">
        <w:rPr>
          <w:rFonts w:ascii="Times New Roman" w:hAnsi="Times New Roman" w:cs="Times New Roman"/>
          <w:color w:val="000000" w:themeColor="text1"/>
          <w:lang w:val="en-GB"/>
        </w:rPr>
        <w:t xml:space="preserve"> who would want to express a view and a preference for the introduction of reforms, </w:t>
      </w:r>
      <w:r w:rsidR="00FE11EF" w:rsidRPr="00216702">
        <w:rPr>
          <w:rFonts w:ascii="Times New Roman" w:hAnsi="Times New Roman" w:cs="Times New Roman"/>
          <w:color w:val="000000" w:themeColor="text1"/>
          <w:lang w:val="en-GB"/>
        </w:rPr>
        <w:lastRenderedPageBreak/>
        <w:t>including those that</w:t>
      </w:r>
      <w:r w:rsidR="00205892" w:rsidRPr="00216702">
        <w:rPr>
          <w:rFonts w:ascii="Times New Roman" w:hAnsi="Times New Roman" w:cs="Times New Roman"/>
          <w:color w:val="000000" w:themeColor="text1"/>
          <w:lang w:val="en-GB"/>
        </w:rPr>
        <w:t xml:space="preserve"> share a group perspective and</w:t>
      </w:r>
      <w:r w:rsidR="00FE11EF" w:rsidRPr="00216702">
        <w:rPr>
          <w:rFonts w:ascii="Times New Roman" w:hAnsi="Times New Roman" w:cs="Times New Roman"/>
          <w:color w:val="000000" w:themeColor="text1"/>
          <w:lang w:val="en-GB"/>
        </w:rPr>
        <w:t xml:space="preserve"> refer to group-related, structural and relational properties of society.</w:t>
      </w:r>
      <w:r w:rsidR="00B90944" w:rsidRPr="00216702">
        <w:rPr>
          <w:rFonts w:ascii="Times New Roman" w:hAnsi="Times New Roman" w:cs="Times New Roman"/>
          <w:color w:val="000000" w:themeColor="text1"/>
          <w:lang w:val="en-GB"/>
        </w:rPr>
        <w:t xml:space="preserve"> </w:t>
      </w:r>
      <w:r w:rsidR="00FE11EF" w:rsidRPr="00216702">
        <w:rPr>
          <w:rFonts w:ascii="Times New Roman" w:hAnsi="Times New Roman" w:cs="Times New Roman"/>
          <w:color w:val="000000" w:themeColor="text1"/>
          <w:lang w:val="en-GB"/>
        </w:rPr>
        <w:t xml:space="preserve">The process must </w:t>
      </w:r>
      <w:r w:rsidR="00352AE5" w:rsidRPr="00216702">
        <w:rPr>
          <w:rFonts w:ascii="Times New Roman" w:hAnsi="Times New Roman" w:cs="Times New Roman"/>
          <w:color w:val="000000" w:themeColor="text1"/>
          <w:lang w:val="en-GB"/>
        </w:rPr>
        <w:t>set</w:t>
      </w:r>
      <w:r w:rsidR="00FE11EF" w:rsidRPr="00216702">
        <w:rPr>
          <w:rFonts w:ascii="Times New Roman" w:hAnsi="Times New Roman" w:cs="Times New Roman"/>
          <w:color w:val="000000" w:themeColor="text1"/>
          <w:lang w:val="en-GB"/>
        </w:rPr>
        <w:t xml:space="preserve"> the terms of participation as open as possible to </w:t>
      </w:r>
      <w:r w:rsidR="00352AE5" w:rsidRPr="00216702">
        <w:rPr>
          <w:rFonts w:ascii="Times New Roman" w:hAnsi="Times New Roman" w:cs="Times New Roman"/>
          <w:color w:val="000000" w:themeColor="text1"/>
          <w:lang w:val="en-GB"/>
        </w:rPr>
        <w:t xml:space="preserve">include </w:t>
      </w:r>
      <w:r w:rsidR="00FE11EF" w:rsidRPr="00216702">
        <w:rPr>
          <w:rFonts w:ascii="Times New Roman" w:hAnsi="Times New Roman" w:cs="Times New Roman"/>
          <w:color w:val="000000" w:themeColor="text1"/>
          <w:lang w:val="en-GB"/>
        </w:rPr>
        <w:t xml:space="preserve">the widest range of diverse standpoints on basic norms of democracy. </w:t>
      </w:r>
    </w:p>
    <w:p w14:paraId="63B467A1" w14:textId="1BFF3B88" w:rsidR="00227A88" w:rsidRPr="00216702" w:rsidRDefault="00C16A44" w:rsidP="008C3549">
      <w:pPr>
        <w:pStyle w:val="NormalWeb"/>
        <w:spacing w:line="480" w:lineRule="auto"/>
        <w:jc w:val="both"/>
        <w:rPr>
          <w:rFonts w:ascii="Times New Roman" w:hAnsi="Times New Roman" w:cs="Times New Roman"/>
          <w:b/>
          <w:bCs/>
          <w:color w:val="000000" w:themeColor="text1"/>
          <w:lang w:val="en-GB"/>
        </w:rPr>
      </w:pPr>
      <w:r w:rsidRPr="00216702">
        <w:rPr>
          <w:rFonts w:ascii="Times New Roman" w:hAnsi="Times New Roman" w:cs="Times New Roman"/>
          <w:b/>
          <w:bCs/>
          <w:color w:val="000000" w:themeColor="text1"/>
          <w:lang w:val="en-GB"/>
        </w:rPr>
        <w:t>Progressive</w:t>
      </w:r>
      <w:r w:rsidR="00227A88" w:rsidRPr="00216702">
        <w:rPr>
          <w:rFonts w:ascii="Times New Roman" w:hAnsi="Times New Roman" w:cs="Times New Roman"/>
          <w:b/>
          <w:bCs/>
          <w:color w:val="000000" w:themeColor="text1"/>
          <w:lang w:val="en-GB"/>
        </w:rPr>
        <w:t xml:space="preserve"> constitutional deliberation</w:t>
      </w:r>
    </w:p>
    <w:p w14:paraId="61011B41" w14:textId="738793C4" w:rsidR="00A712ED" w:rsidRPr="00216702" w:rsidRDefault="00AE70FA" w:rsidP="002D7F77">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I have </w:t>
      </w:r>
      <w:r w:rsidR="00D61079" w:rsidRPr="00216702">
        <w:rPr>
          <w:rFonts w:ascii="Times New Roman" w:hAnsi="Times New Roman" w:cs="Times New Roman"/>
          <w:color w:val="000000" w:themeColor="text1"/>
          <w:lang w:val="en-GB"/>
        </w:rPr>
        <w:t>so</w:t>
      </w:r>
      <w:r w:rsidRPr="00216702">
        <w:rPr>
          <w:rFonts w:ascii="Times New Roman" w:hAnsi="Times New Roman" w:cs="Times New Roman"/>
          <w:color w:val="000000" w:themeColor="text1"/>
          <w:lang w:val="en-GB"/>
        </w:rPr>
        <w:t xml:space="preserve"> far associated procedural </w:t>
      </w:r>
      <w:r w:rsidR="00C828FF" w:rsidRPr="00216702">
        <w:rPr>
          <w:rFonts w:ascii="Times New Roman" w:hAnsi="Times New Roman" w:cs="Times New Roman"/>
          <w:color w:val="000000" w:themeColor="text1"/>
          <w:lang w:val="en-GB"/>
        </w:rPr>
        <w:t>fairness</w:t>
      </w:r>
      <w:r w:rsidRPr="00216702">
        <w:rPr>
          <w:rFonts w:ascii="Times New Roman" w:hAnsi="Times New Roman" w:cs="Times New Roman"/>
          <w:color w:val="000000" w:themeColor="text1"/>
          <w:lang w:val="en-GB"/>
        </w:rPr>
        <w:t xml:space="preserve"> with equal </w:t>
      </w:r>
      <w:r w:rsidR="000F1597" w:rsidRPr="00216702">
        <w:rPr>
          <w:rFonts w:ascii="Times New Roman" w:hAnsi="Times New Roman" w:cs="Times New Roman"/>
          <w:color w:val="000000" w:themeColor="text1"/>
          <w:lang w:val="en-GB"/>
        </w:rPr>
        <w:t>presence</w:t>
      </w:r>
      <w:r w:rsidRPr="00216702">
        <w:rPr>
          <w:rFonts w:ascii="Times New Roman" w:hAnsi="Times New Roman" w:cs="Times New Roman"/>
          <w:color w:val="000000" w:themeColor="text1"/>
          <w:lang w:val="en-GB"/>
        </w:rPr>
        <w:t xml:space="preserve"> and, </w:t>
      </w:r>
      <w:r w:rsidR="00A74BC6" w:rsidRPr="00216702">
        <w:rPr>
          <w:rFonts w:ascii="Times New Roman" w:hAnsi="Times New Roman" w:cs="Times New Roman"/>
          <w:color w:val="000000" w:themeColor="text1"/>
          <w:lang w:val="en-GB"/>
        </w:rPr>
        <w:t>addressing</w:t>
      </w:r>
      <w:r w:rsidR="005E5E3E" w:rsidRPr="00216702">
        <w:rPr>
          <w:rFonts w:ascii="Times New Roman" w:hAnsi="Times New Roman" w:cs="Times New Roman"/>
          <w:color w:val="000000" w:themeColor="text1"/>
          <w:lang w:val="en-GB"/>
        </w:rPr>
        <w:t xml:space="preserve"> the</w:t>
      </w:r>
      <w:r w:rsidR="00AD7216" w:rsidRPr="00216702">
        <w:rPr>
          <w:rFonts w:ascii="Times New Roman" w:hAnsi="Times New Roman" w:cs="Times New Roman"/>
          <w:color w:val="000000" w:themeColor="text1"/>
          <w:lang w:val="en-GB"/>
        </w:rPr>
        <w:t xml:space="preserve"> procedural-substantive justice entanglement</w:t>
      </w:r>
      <w:r w:rsidR="005E5E3E" w:rsidRPr="00216702">
        <w:rPr>
          <w:rFonts w:ascii="Times New Roman" w:hAnsi="Times New Roman" w:cs="Times New Roman"/>
          <w:color w:val="000000" w:themeColor="text1"/>
          <w:lang w:val="en-GB"/>
        </w:rPr>
        <w:t xml:space="preserve">, </w:t>
      </w:r>
      <w:r w:rsidR="00DE5DA7" w:rsidRPr="00216702">
        <w:rPr>
          <w:rFonts w:ascii="Times New Roman" w:hAnsi="Times New Roman" w:cs="Times New Roman"/>
          <w:color w:val="000000" w:themeColor="text1"/>
          <w:lang w:val="en-GB"/>
        </w:rPr>
        <w:t xml:space="preserve">I </w:t>
      </w:r>
      <w:r w:rsidR="00E473FD" w:rsidRPr="00216702">
        <w:rPr>
          <w:rFonts w:ascii="Times New Roman" w:hAnsi="Times New Roman" w:cs="Times New Roman"/>
          <w:color w:val="000000" w:themeColor="text1"/>
          <w:lang w:val="en-GB"/>
        </w:rPr>
        <w:t>introduced the idea</w:t>
      </w:r>
      <w:r w:rsidR="00DE5DA7" w:rsidRPr="00216702">
        <w:rPr>
          <w:rFonts w:ascii="Times New Roman" w:hAnsi="Times New Roman" w:cs="Times New Roman"/>
          <w:color w:val="000000" w:themeColor="text1"/>
          <w:lang w:val="en-GB"/>
        </w:rPr>
        <w:t xml:space="preserve"> of</w:t>
      </w:r>
      <w:r w:rsidR="009D79FE" w:rsidRPr="00216702">
        <w:rPr>
          <w:rFonts w:ascii="Times New Roman" w:hAnsi="Times New Roman" w:cs="Times New Roman"/>
          <w:color w:val="000000" w:themeColor="text1"/>
          <w:lang w:val="en-GB"/>
        </w:rPr>
        <w:t xml:space="preserve"> meaningful</w:t>
      </w:r>
      <w:r w:rsidR="00D61079" w:rsidRPr="00216702">
        <w:rPr>
          <w:rFonts w:ascii="Times New Roman" w:hAnsi="Times New Roman" w:cs="Times New Roman"/>
          <w:color w:val="000000" w:themeColor="text1"/>
          <w:lang w:val="en-GB"/>
        </w:rPr>
        <w:t xml:space="preserve"> deliberation</w:t>
      </w:r>
      <w:r w:rsidR="00DE5DA7" w:rsidRPr="00216702">
        <w:rPr>
          <w:rFonts w:ascii="Times New Roman" w:hAnsi="Times New Roman" w:cs="Times New Roman"/>
          <w:color w:val="000000" w:themeColor="text1"/>
          <w:lang w:val="en-GB"/>
        </w:rPr>
        <w:t xml:space="preserve">, </w:t>
      </w:r>
      <w:r w:rsidR="00D61079" w:rsidRPr="00216702">
        <w:rPr>
          <w:rFonts w:ascii="Times New Roman" w:hAnsi="Times New Roman" w:cs="Times New Roman"/>
          <w:color w:val="000000" w:themeColor="text1"/>
          <w:lang w:val="en-GB"/>
        </w:rPr>
        <w:t>acknowledging</w:t>
      </w:r>
      <w:r w:rsidR="00DE5DA7" w:rsidRPr="00216702">
        <w:rPr>
          <w:rFonts w:ascii="Times New Roman" w:hAnsi="Times New Roman" w:cs="Times New Roman"/>
          <w:color w:val="000000" w:themeColor="text1"/>
          <w:lang w:val="en-GB"/>
        </w:rPr>
        <w:t xml:space="preserve"> that </w:t>
      </w:r>
      <w:r w:rsidR="00BE246D" w:rsidRPr="00216702">
        <w:rPr>
          <w:rFonts w:ascii="Times New Roman" w:hAnsi="Times New Roman" w:cs="Times New Roman"/>
          <w:color w:val="000000" w:themeColor="text1"/>
          <w:lang w:val="en-GB"/>
        </w:rPr>
        <w:t>inclusion</w:t>
      </w:r>
      <w:r w:rsidR="009D79FE" w:rsidRPr="00216702">
        <w:rPr>
          <w:rFonts w:ascii="Times New Roman" w:hAnsi="Times New Roman" w:cs="Times New Roman"/>
          <w:color w:val="000000" w:themeColor="text1"/>
          <w:lang w:val="en-GB"/>
        </w:rPr>
        <w:t xml:space="preserve"> is a necessary but not sufficient condition for this type of the dispute. I will now </w:t>
      </w:r>
      <w:r w:rsidR="00D61079" w:rsidRPr="00216702">
        <w:rPr>
          <w:rFonts w:ascii="Times New Roman" w:hAnsi="Times New Roman" w:cs="Times New Roman"/>
          <w:color w:val="000000" w:themeColor="text1"/>
          <w:lang w:val="en-GB"/>
        </w:rPr>
        <w:t>explain what</w:t>
      </w:r>
      <w:r w:rsidR="009D79FE" w:rsidRPr="00216702">
        <w:rPr>
          <w:rFonts w:ascii="Times New Roman" w:hAnsi="Times New Roman" w:cs="Times New Roman"/>
          <w:color w:val="000000" w:themeColor="text1"/>
          <w:lang w:val="en-GB"/>
        </w:rPr>
        <w:t xml:space="preserve"> the idea of</w:t>
      </w:r>
      <w:r w:rsidR="006C7725" w:rsidRPr="00216702">
        <w:rPr>
          <w:rFonts w:ascii="Times New Roman" w:hAnsi="Times New Roman" w:cs="Times New Roman"/>
          <w:color w:val="000000" w:themeColor="text1"/>
          <w:lang w:val="en-GB"/>
        </w:rPr>
        <w:t xml:space="preserve"> meaningful</w:t>
      </w:r>
      <w:r w:rsidR="00311BF3" w:rsidRPr="00216702">
        <w:rPr>
          <w:rFonts w:ascii="Times New Roman" w:hAnsi="Times New Roman" w:cs="Times New Roman"/>
          <w:color w:val="000000" w:themeColor="text1"/>
          <w:lang w:val="en-GB"/>
        </w:rPr>
        <w:t xml:space="preserve"> meta-deliberation</w:t>
      </w:r>
      <w:r w:rsidR="006C7725" w:rsidRPr="00216702">
        <w:rPr>
          <w:rFonts w:ascii="Times New Roman" w:hAnsi="Times New Roman" w:cs="Times New Roman"/>
          <w:color w:val="000000" w:themeColor="text1"/>
          <w:lang w:val="en-GB"/>
        </w:rPr>
        <w:t xml:space="preserve"> </w:t>
      </w:r>
      <w:r w:rsidR="00D61079" w:rsidRPr="00216702">
        <w:rPr>
          <w:rFonts w:ascii="Times New Roman" w:hAnsi="Times New Roman" w:cs="Times New Roman"/>
          <w:color w:val="000000" w:themeColor="text1"/>
          <w:lang w:val="en-GB"/>
        </w:rPr>
        <w:t xml:space="preserve">means </w:t>
      </w:r>
      <w:r w:rsidRPr="00216702">
        <w:rPr>
          <w:rFonts w:ascii="Times New Roman" w:hAnsi="Times New Roman" w:cs="Times New Roman"/>
          <w:color w:val="000000" w:themeColor="text1"/>
          <w:lang w:val="en-GB"/>
        </w:rPr>
        <w:t>in the context of</w:t>
      </w:r>
      <w:r w:rsidR="00311BF3" w:rsidRPr="00216702">
        <w:rPr>
          <w:rFonts w:ascii="Times New Roman" w:hAnsi="Times New Roman" w:cs="Times New Roman"/>
          <w:color w:val="000000" w:themeColor="text1"/>
          <w:lang w:val="en-GB"/>
        </w:rPr>
        <w:t xml:space="preserve"> a progressive</w:t>
      </w:r>
      <w:r w:rsidR="00AD1B91" w:rsidRPr="00216702">
        <w:rPr>
          <w:rFonts w:ascii="Times New Roman" w:hAnsi="Times New Roman" w:cs="Times New Roman"/>
          <w:color w:val="000000" w:themeColor="text1"/>
          <w:lang w:val="en-GB"/>
        </w:rPr>
        <w:t xml:space="preserve"> </w:t>
      </w:r>
      <w:r w:rsidR="00311BF3" w:rsidRPr="00216702">
        <w:rPr>
          <w:rFonts w:ascii="Times New Roman" w:hAnsi="Times New Roman" w:cs="Times New Roman"/>
          <w:color w:val="000000" w:themeColor="text1"/>
          <w:lang w:val="en-GB"/>
        </w:rPr>
        <w:t xml:space="preserve">constitutional </w:t>
      </w:r>
      <w:r w:rsidR="000F1597" w:rsidRPr="00216702">
        <w:rPr>
          <w:rFonts w:ascii="Times New Roman" w:hAnsi="Times New Roman" w:cs="Times New Roman"/>
          <w:color w:val="000000" w:themeColor="text1"/>
          <w:lang w:val="en-GB"/>
        </w:rPr>
        <w:t xml:space="preserve">meta-deliberative </w:t>
      </w:r>
      <w:r w:rsidR="00311BF3" w:rsidRPr="00216702">
        <w:rPr>
          <w:rFonts w:ascii="Times New Roman" w:hAnsi="Times New Roman" w:cs="Times New Roman"/>
          <w:color w:val="000000" w:themeColor="text1"/>
          <w:lang w:val="en-GB"/>
        </w:rPr>
        <w:t>process.</w:t>
      </w:r>
      <w:r w:rsidR="002D1FF8" w:rsidRPr="00216702">
        <w:rPr>
          <w:rStyle w:val="EndnoteReference"/>
          <w:rFonts w:ascii="Times New Roman" w:hAnsi="Times New Roman" w:cs="Times New Roman"/>
          <w:color w:val="000000" w:themeColor="text1"/>
          <w:lang w:val="en-GB"/>
        </w:rPr>
        <w:endnoteReference w:id="4"/>
      </w:r>
    </w:p>
    <w:p w14:paraId="7B1603F6" w14:textId="25E2F0C0" w:rsidR="00AD1B91" w:rsidRPr="00216702" w:rsidRDefault="00781338" w:rsidP="00686C0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First,</w:t>
      </w:r>
      <w:r w:rsidR="006C7725" w:rsidRPr="00216702">
        <w:rPr>
          <w:rFonts w:ascii="Times New Roman" w:hAnsi="Times New Roman" w:cs="Times New Roman"/>
          <w:color w:val="000000" w:themeColor="text1"/>
          <w:lang w:val="en-GB"/>
        </w:rPr>
        <w:t xml:space="preserve"> </w:t>
      </w:r>
      <w:r w:rsidR="009D79FE" w:rsidRPr="00216702">
        <w:rPr>
          <w:rFonts w:ascii="Times New Roman" w:hAnsi="Times New Roman" w:cs="Times New Roman"/>
          <w:color w:val="000000" w:themeColor="text1"/>
          <w:lang w:val="en-GB"/>
        </w:rPr>
        <w:t>meta-</w:t>
      </w:r>
      <w:r w:rsidR="006C7725" w:rsidRPr="00216702">
        <w:rPr>
          <w:rFonts w:ascii="Times New Roman" w:hAnsi="Times New Roman" w:cs="Times New Roman"/>
          <w:color w:val="000000" w:themeColor="text1"/>
          <w:lang w:val="en-GB"/>
        </w:rPr>
        <w:t xml:space="preserve">deliberation </w:t>
      </w:r>
      <w:r w:rsidR="009D79FE" w:rsidRPr="00216702">
        <w:rPr>
          <w:rFonts w:ascii="Times New Roman" w:hAnsi="Times New Roman" w:cs="Times New Roman"/>
          <w:color w:val="000000" w:themeColor="text1"/>
          <w:lang w:val="en-GB"/>
        </w:rPr>
        <w:t xml:space="preserve">is meaningful </w:t>
      </w:r>
      <w:r w:rsidR="00DE5DA7" w:rsidRPr="00216702">
        <w:rPr>
          <w:rFonts w:ascii="Times New Roman" w:hAnsi="Times New Roman" w:cs="Times New Roman"/>
          <w:color w:val="000000" w:themeColor="text1"/>
          <w:lang w:val="en-GB"/>
        </w:rPr>
        <w:t>insofar</w:t>
      </w:r>
      <w:r w:rsidR="009D79FE" w:rsidRPr="00216702">
        <w:rPr>
          <w:rFonts w:ascii="Times New Roman" w:hAnsi="Times New Roman" w:cs="Times New Roman"/>
          <w:color w:val="000000" w:themeColor="text1"/>
          <w:lang w:val="en-GB"/>
        </w:rPr>
        <w:t xml:space="preserve"> it </w:t>
      </w:r>
      <w:r w:rsidR="00DE5DA7" w:rsidRPr="00216702">
        <w:rPr>
          <w:rFonts w:ascii="Times New Roman" w:hAnsi="Times New Roman" w:cs="Times New Roman"/>
          <w:color w:val="000000" w:themeColor="text1"/>
          <w:lang w:val="en-GB"/>
        </w:rPr>
        <w:t>opens</w:t>
      </w:r>
      <w:r w:rsidR="009D79FE" w:rsidRPr="00216702">
        <w:rPr>
          <w:rFonts w:ascii="Times New Roman" w:hAnsi="Times New Roman" w:cs="Times New Roman"/>
          <w:color w:val="000000" w:themeColor="text1"/>
          <w:lang w:val="en-GB"/>
        </w:rPr>
        <w:t xml:space="preserve"> the prospect of </w:t>
      </w:r>
      <w:r w:rsidR="00640126" w:rsidRPr="00216702">
        <w:rPr>
          <w:rFonts w:ascii="Times New Roman" w:hAnsi="Times New Roman" w:cs="Times New Roman"/>
          <w:color w:val="000000" w:themeColor="text1"/>
          <w:lang w:val="en-GB"/>
        </w:rPr>
        <w:t>constitutional reform</w:t>
      </w:r>
      <w:r w:rsidR="00DE5DA7" w:rsidRPr="00216702">
        <w:rPr>
          <w:rFonts w:ascii="Times New Roman" w:hAnsi="Times New Roman" w:cs="Times New Roman"/>
          <w:color w:val="000000" w:themeColor="text1"/>
          <w:lang w:val="en-GB"/>
        </w:rPr>
        <w:t xml:space="preserve"> </w:t>
      </w:r>
      <w:r w:rsidR="003D3B30" w:rsidRPr="00216702">
        <w:rPr>
          <w:rFonts w:ascii="Times New Roman" w:hAnsi="Times New Roman" w:cs="Times New Roman"/>
          <w:color w:val="000000" w:themeColor="text1"/>
          <w:lang w:val="en-GB"/>
        </w:rPr>
        <w:t xml:space="preserve">by </w:t>
      </w:r>
      <w:r w:rsidR="00D61079" w:rsidRPr="00216702">
        <w:rPr>
          <w:rFonts w:ascii="Times New Roman" w:hAnsi="Times New Roman" w:cs="Times New Roman"/>
          <w:color w:val="000000" w:themeColor="text1"/>
          <w:lang w:val="en-GB"/>
        </w:rPr>
        <w:t>includ</w:t>
      </w:r>
      <w:r w:rsidR="008C78A2" w:rsidRPr="00216702">
        <w:rPr>
          <w:rFonts w:ascii="Times New Roman" w:hAnsi="Times New Roman" w:cs="Times New Roman"/>
          <w:color w:val="000000" w:themeColor="text1"/>
          <w:lang w:val="en-GB"/>
        </w:rPr>
        <w:t>ing</w:t>
      </w:r>
      <w:r w:rsidR="00DE5DA7" w:rsidRPr="00216702">
        <w:rPr>
          <w:rFonts w:ascii="Times New Roman" w:hAnsi="Times New Roman" w:cs="Times New Roman"/>
          <w:color w:val="000000" w:themeColor="text1"/>
          <w:lang w:val="en-GB"/>
        </w:rPr>
        <w:t xml:space="preserve"> all views, </w:t>
      </w:r>
      <w:r w:rsidR="008C78A2" w:rsidRPr="00216702">
        <w:rPr>
          <w:rFonts w:ascii="Times New Roman" w:hAnsi="Times New Roman" w:cs="Times New Roman"/>
          <w:color w:val="000000" w:themeColor="text1"/>
          <w:lang w:val="en-GB"/>
        </w:rPr>
        <w:t>such as</w:t>
      </w:r>
      <w:r w:rsidR="00D61079" w:rsidRPr="00216702">
        <w:rPr>
          <w:rFonts w:ascii="Times New Roman" w:hAnsi="Times New Roman" w:cs="Times New Roman"/>
          <w:color w:val="000000" w:themeColor="text1"/>
          <w:lang w:val="en-GB"/>
        </w:rPr>
        <w:t xml:space="preserve"> group perspectives and</w:t>
      </w:r>
      <w:r w:rsidR="009D79FE" w:rsidRPr="00216702">
        <w:rPr>
          <w:rFonts w:ascii="Times New Roman" w:hAnsi="Times New Roman" w:cs="Times New Roman"/>
          <w:color w:val="000000" w:themeColor="text1"/>
          <w:lang w:val="en-GB"/>
        </w:rPr>
        <w:t xml:space="preserve"> </w:t>
      </w:r>
      <w:r w:rsidR="00640126" w:rsidRPr="00216702">
        <w:rPr>
          <w:rFonts w:ascii="Times New Roman" w:hAnsi="Times New Roman" w:cs="Times New Roman"/>
          <w:color w:val="000000" w:themeColor="text1"/>
          <w:lang w:val="en-GB"/>
        </w:rPr>
        <w:t>the</w:t>
      </w:r>
      <w:r w:rsidR="008C78A2" w:rsidRPr="00216702">
        <w:rPr>
          <w:rFonts w:ascii="Times New Roman" w:hAnsi="Times New Roman" w:cs="Times New Roman"/>
          <w:color w:val="000000" w:themeColor="text1"/>
          <w:lang w:val="en-GB"/>
        </w:rPr>
        <w:t xml:space="preserve"> several</w:t>
      </w:r>
      <w:r w:rsidR="00640126" w:rsidRPr="00216702">
        <w:rPr>
          <w:rFonts w:ascii="Times New Roman" w:hAnsi="Times New Roman" w:cs="Times New Roman"/>
          <w:color w:val="000000" w:themeColor="text1"/>
          <w:lang w:val="en-GB"/>
        </w:rPr>
        <w:t xml:space="preserve"> connection</w:t>
      </w:r>
      <w:r w:rsidR="006C7725" w:rsidRPr="00216702">
        <w:rPr>
          <w:rFonts w:ascii="Times New Roman" w:hAnsi="Times New Roman" w:cs="Times New Roman"/>
          <w:color w:val="000000" w:themeColor="text1"/>
          <w:lang w:val="en-GB"/>
        </w:rPr>
        <w:t xml:space="preserve">s many </w:t>
      </w:r>
      <w:r w:rsidR="009D79FE" w:rsidRPr="00216702">
        <w:rPr>
          <w:rFonts w:ascii="Times New Roman" w:hAnsi="Times New Roman" w:cs="Times New Roman"/>
          <w:color w:val="000000" w:themeColor="text1"/>
          <w:lang w:val="en-GB"/>
        </w:rPr>
        <w:t>have made</w:t>
      </w:r>
      <w:r w:rsidR="00640126" w:rsidRPr="00216702">
        <w:rPr>
          <w:rFonts w:ascii="Times New Roman" w:hAnsi="Times New Roman" w:cs="Times New Roman"/>
          <w:color w:val="000000" w:themeColor="text1"/>
          <w:lang w:val="en-GB"/>
        </w:rPr>
        <w:t xml:space="preserve"> between </w:t>
      </w:r>
      <w:r w:rsidR="00DE5DA7" w:rsidRPr="00216702">
        <w:rPr>
          <w:rFonts w:ascii="Times New Roman" w:hAnsi="Times New Roman" w:cs="Times New Roman"/>
          <w:color w:val="000000" w:themeColor="text1"/>
          <w:lang w:val="en-GB"/>
        </w:rPr>
        <w:t>procedural fairness and substantive justice</w:t>
      </w:r>
      <w:r w:rsidR="00640126" w:rsidRPr="00216702">
        <w:rPr>
          <w:rFonts w:ascii="Times New Roman" w:hAnsi="Times New Roman" w:cs="Times New Roman"/>
          <w:color w:val="000000" w:themeColor="text1"/>
          <w:lang w:val="en-GB"/>
        </w:rPr>
        <w:t>. Th</w:t>
      </w:r>
      <w:r w:rsidR="008C78A2" w:rsidRPr="00216702">
        <w:rPr>
          <w:rFonts w:ascii="Times New Roman" w:hAnsi="Times New Roman" w:cs="Times New Roman"/>
          <w:color w:val="000000" w:themeColor="text1"/>
          <w:lang w:val="en-GB"/>
        </w:rPr>
        <w:t>is</w:t>
      </w:r>
      <w:r w:rsidR="00640126" w:rsidRPr="00216702">
        <w:rPr>
          <w:rFonts w:ascii="Times New Roman" w:hAnsi="Times New Roman" w:cs="Times New Roman"/>
          <w:color w:val="000000" w:themeColor="text1"/>
          <w:lang w:val="en-GB"/>
        </w:rPr>
        <w:t xml:space="preserve"> process should be open-ended and could </w:t>
      </w:r>
      <w:r w:rsidR="006C7725" w:rsidRPr="00216702">
        <w:rPr>
          <w:rFonts w:ascii="Times New Roman" w:hAnsi="Times New Roman" w:cs="Times New Roman"/>
          <w:color w:val="000000" w:themeColor="text1"/>
          <w:lang w:val="en-GB"/>
        </w:rPr>
        <w:t>lead to</w:t>
      </w:r>
      <w:r w:rsidR="00640126" w:rsidRPr="00216702">
        <w:rPr>
          <w:rFonts w:ascii="Times New Roman" w:hAnsi="Times New Roman" w:cs="Times New Roman"/>
          <w:color w:val="000000" w:themeColor="text1"/>
          <w:lang w:val="en-GB"/>
        </w:rPr>
        <w:t xml:space="preserve"> the introduction of norms and institutions that </w:t>
      </w:r>
      <w:r w:rsidR="00E473FD" w:rsidRPr="00216702">
        <w:rPr>
          <w:rFonts w:ascii="Times New Roman" w:hAnsi="Times New Roman" w:cs="Times New Roman"/>
          <w:color w:val="000000" w:themeColor="text1"/>
          <w:lang w:val="en-GB"/>
        </w:rPr>
        <w:t xml:space="preserve">may </w:t>
      </w:r>
      <w:r w:rsidR="00640126" w:rsidRPr="00216702">
        <w:rPr>
          <w:rFonts w:ascii="Times New Roman" w:hAnsi="Times New Roman" w:cs="Times New Roman"/>
          <w:color w:val="000000" w:themeColor="text1"/>
          <w:lang w:val="en-GB"/>
        </w:rPr>
        <w:t xml:space="preserve">depart from formal equality. </w:t>
      </w:r>
      <w:r w:rsidR="00AD1B91" w:rsidRPr="00216702">
        <w:rPr>
          <w:rFonts w:ascii="Times New Roman" w:hAnsi="Times New Roman" w:cs="Times New Roman"/>
          <w:color w:val="000000" w:themeColor="text1"/>
          <w:lang w:val="en-GB"/>
        </w:rPr>
        <w:t>As Chambers (2018</w:t>
      </w:r>
      <w:r w:rsidR="006C7725" w:rsidRPr="00216702">
        <w:rPr>
          <w:rFonts w:ascii="Times New Roman" w:hAnsi="Times New Roman" w:cs="Times New Roman"/>
          <w:color w:val="000000" w:themeColor="text1"/>
          <w:lang w:val="en-GB"/>
        </w:rPr>
        <w:t>: 305</w:t>
      </w:r>
      <w:r w:rsidR="00AD1B91" w:rsidRPr="00216702">
        <w:rPr>
          <w:rFonts w:ascii="Times New Roman" w:hAnsi="Times New Roman" w:cs="Times New Roman"/>
          <w:color w:val="000000" w:themeColor="text1"/>
          <w:lang w:val="en-GB"/>
        </w:rPr>
        <w:t xml:space="preserve">) states, when designing deliberative processes with decision-making processes such as a referendum, attention should be paid to both the inclusiveness and the substance of the debate and deliberation. </w:t>
      </w:r>
      <w:r w:rsidR="009D79FE" w:rsidRPr="00216702">
        <w:rPr>
          <w:rFonts w:ascii="Times New Roman" w:hAnsi="Times New Roman" w:cs="Times New Roman"/>
          <w:color w:val="000000" w:themeColor="text1"/>
          <w:lang w:val="en-GB"/>
        </w:rPr>
        <w:t xml:space="preserve">The substance of this debate </w:t>
      </w:r>
      <w:r w:rsidR="00CA174D" w:rsidRPr="00216702">
        <w:rPr>
          <w:rFonts w:ascii="Times New Roman" w:hAnsi="Times New Roman" w:cs="Times New Roman"/>
          <w:color w:val="000000" w:themeColor="text1"/>
          <w:lang w:val="en-GB"/>
        </w:rPr>
        <w:t>here suggests that</w:t>
      </w:r>
      <w:r w:rsidR="00640126" w:rsidRPr="00216702">
        <w:rPr>
          <w:rFonts w:ascii="Times New Roman" w:hAnsi="Times New Roman" w:cs="Times New Roman"/>
          <w:color w:val="000000" w:themeColor="text1"/>
          <w:lang w:val="en-GB"/>
        </w:rPr>
        <w:t xml:space="preserve"> </w:t>
      </w:r>
      <w:r w:rsidR="009D79FE" w:rsidRPr="00216702">
        <w:rPr>
          <w:rFonts w:ascii="Times New Roman" w:hAnsi="Times New Roman" w:cs="Times New Roman"/>
          <w:color w:val="000000" w:themeColor="text1"/>
          <w:lang w:val="en-GB"/>
        </w:rPr>
        <w:t>a</w:t>
      </w:r>
      <w:r w:rsidR="00CA174D" w:rsidRPr="00216702">
        <w:rPr>
          <w:rFonts w:ascii="Times New Roman" w:hAnsi="Times New Roman" w:cs="Times New Roman"/>
          <w:color w:val="000000" w:themeColor="text1"/>
          <w:lang w:val="en-GB"/>
        </w:rPr>
        <w:t xml:space="preserve"> process of</w:t>
      </w:r>
      <w:r w:rsidR="00AD1B91" w:rsidRPr="00216702">
        <w:rPr>
          <w:rFonts w:ascii="Times New Roman" w:hAnsi="Times New Roman" w:cs="Times New Roman"/>
          <w:color w:val="000000" w:themeColor="text1"/>
          <w:lang w:val="en-GB"/>
        </w:rPr>
        <w:t xml:space="preserve"> deliberation </w:t>
      </w:r>
      <w:r w:rsidR="00CA174D" w:rsidRPr="00216702">
        <w:rPr>
          <w:rFonts w:ascii="Times New Roman" w:hAnsi="Times New Roman" w:cs="Times New Roman"/>
          <w:color w:val="000000" w:themeColor="text1"/>
          <w:lang w:val="en-GB"/>
        </w:rPr>
        <w:t>is</w:t>
      </w:r>
      <w:r w:rsidR="009D79FE" w:rsidRPr="00216702">
        <w:rPr>
          <w:rFonts w:ascii="Times New Roman" w:hAnsi="Times New Roman" w:cs="Times New Roman"/>
          <w:color w:val="000000" w:themeColor="text1"/>
          <w:lang w:val="en-GB"/>
        </w:rPr>
        <w:t xml:space="preserve"> fair </w:t>
      </w:r>
      <w:r w:rsidR="00E473FD" w:rsidRPr="00216702">
        <w:rPr>
          <w:rFonts w:ascii="Times New Roman" w:hAnsi="Times New Roman" w:cs="Times New Roman"/>
          <w:color w:val="000000" w:themeColor="text1"/>
          <w:lang w:val="en-GB"/>
        </w:rPr>
        <w:t>to the extent that</w:t>
      </w:r>
      <w:r w:rsidR="009D79FE" w:rsidRPr="00216702">
        <w:rPr>
          <w:rFonts w:ascii="Times New Roman" w:hAnsi="Times New Roman" w:cs="Times New Roman"/>
          <w:color w:val="000000" w:themeColor="text1"/>
          <w:lang w:val="en-GB"/>
        </w:rPr>
        <w:t xml:space="preserve"> </w:t>
      </w:r>
      <w:r w:rsidR="00E473FD" w:rsidRPr="00216702">
        <w:rPr>
          <w:rFonts w:ascii="Times New Roman" w:hAnsi="Times New Roman" w:cs="Times New Roman"/>
          <w:color w:val="000000" w:themeColor="text1"/>
          <w:lang w:val="en-GB"/>
        </w:rPr>
        <w:t>it offers an</w:t>
      </w:r>
      <w:r w:rsidR="00CA174D" w:rsidRPr="00216702">
        <w:rPr>
          <w:rFonts w:ascii="Times New Roman" w:hAnsi="Times New Roman" w:cs="Times New Roman"/>
          <w:color w:val="000000" w:themeColor="text1"/>
          <w:lang w:val="en-GB"/>
        </w:rPr>
        <w:t xml:space="preserve"> open-ended</w:t>
      </w:r>
      <w:r w:rsidR="00AD1B91" w:rsidRPr="00216702">
        <w:rPr>
          <w:rFonts w:ascii="Times New Roman" w:hAnsi="Times New Roman" w:cs="Times New Roman"/>
          <w:color w:val="000000" w:themeColor="text1"/>
          <w:lang w:val="en-GB"/>
        </w:rPr>
        <w:t xml:space="preserve"> </w:t>
      </w:r>
      <w:r w:rsidR="00E473FD" w:rsidRPr="00216702">
        <w:rPr>
          <w:rFonts w:ascii="Times New Roman" w:hAnsi="Times New Roman" w:cs="Times New Roman"/>
          <w:color w:val="000000" w:themeColor="text1"/>
          <w:lang w:val="en-GB"/>
        </w:rPr>
        <w:t>prospect</w:t>
      </w:r>
      <w:r w:rsidR="00AD1B91" w:rsidRPr="00216702">
        <w:rPr>
          <w:rFonts w:ascii="Times New Roman" w:hAnsi="Times New Roman" w:cs="Times New Roman"/>
          <w:color w:val="000000" w:themeColor="text1"/>
          <w:lang w:val="en-GB"/>
        </w:rPr>
        <w:t xml:space="preserve"> of </w:t>
      </w:r>
      <w:r w:rsidR="009D79FE" w:rsidRPr="00216702">
        <w:rPr>
          <w:rFonts w:ascii="Times New Roman" w:hAnsi="Times New Roman" w:cs="Times New Roman"/>
          <w:color w:val="000000" w:themeColor="text1"/>
          <w:lang w:val="en-GB"/>
        </w:rPr>
        <w:t xml:space="preserve">institutional </w:t>
      </w:r>
      <w:r w:rsidR="00AD1B91" w:rsidRPr="00216702">
        <w:rPr>
          <w:rFonts w:ascii="Times New Roman" w:hAnsi="Times New Roman" w:cs="Times New Roman"/>
          <w:color w:val="000000" w:themeColor="text1"/>
          <w:lang w:val="en-GB"/>
        </w:rPr>
        <w:t>transformation</w:t>
      </w:r>
      <w:r w:rsidR="009D79FE" w:rsidRPr="00216702">
        <w:rPr>
          <w:rFonts w:ascii="Times New Roman" w:hAnsi="Times New Roman" w:cs="Times New Roman"/>
          <w:color w:val="000000" w:themeColor="text1"/>
          <w:lang w:val="en-GB"/>
        </w:rPr>
        <w:t>.</w:t>
      </w:r>
      <w:r w:rsidR="002D7F77" w:rsidRPr="00216702">
        <w:rPr>
          <w:rFonts w:ascii="Times New Roman" w:hAnsi="Times New Roman" w:cs="Times New Roman"/>
          <w:color w:val="000000" w:themeColor="text1"/>
          <w:lang w:val="en-GB"/>
        </w:rPr>
        <w:t xml:space="preserve"> </w:t>
      </w:r>
    </w:p>
    <w:p w14:paraId="69BEF4AD" w14:textId="2E5D6C19" w:rsidR="00CA11FE" w:rsidRPr="00216702" w:rsidRDefault="00781338" w:rsidP="00640126">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Second</w:t>
      </w:r>
      <w:r w:rsidR="002D7F77" w:rsidRPr="00216702">
        <w:rPr>
          <w:rFonts w:ascii="Times New Roman" w:hAnsi="Times New Roman" w:cs="Times New Roman"/>
          <w:color w:val="000000" w:themeColor="text1"/>
          <w:lang w:val="en-GB"/>
        </w:rPr>
        <w:t xml:space="preserve">, </w:t>
      </w:r>
      <w:r w:rsidR="000E3B3A" w:rsidRPr="00216702">
        <w:rPr>
          <w:rFonts w:ascii="Times New Roman" w:hAnsi="Times New Roman" w:cs="Times New Roman"/>
          <w:color w:val="000000" w:themeColor="text1"/>
          <w:lang w:val="en-GB"/>
        </w:rPr>
        <w:t xml:space="preserve">a meaningful </w:t>
      </w:r>
      <w:r w:rsidR="006349F8" w:rsidRPr="00216702">
        <w:rPr>
          <w:rFonts w:ascii="Times New Roman" w:hAnsi="Times New Roman" w:cs="Times New Roman"/>
          <w:color w:val="000000" w:themeColor="text1"/>
          <w:lang w:val="en-GB"/>
        </w:rPr>
        <w:t xml:space="preserve">deliberative </w:t>
      </w:r>
      <w:r w:rsidR="000E3B3A" w:rsidRPr="00216702">
        <w:rPr>
          <w:rFonts w:ascii="Times New Roman" w:hAnsi="Times New Roman" w:cs="Times New Roman"/>
          <w:color w:val="000000" w:themeColor="text1"/>
          <w:lang w:val="en-GB"/>
        </w:rPr>
        <w:t xml:space="preserve">process </w:t>
      </w:r>
      <w:r w:rsidR="006349F8" w:rsidRPr="00216702">
        <w:rPr>
          <w:rFonts w:ascii="Times New Roman" w:hAnsi="Times New Roman" w:cs="Times New Roman"/>
          <w:color w:val="000000" w:themeColor="text1"/>
          <w:lang w:val="en-GB"/>
        </w:rPr>
        <w:t>must acknowledge</w:t>
      </w:r>
      <w:r w:rsidR="000E3B3A" w:rsidRPr="00216702">
        <w:rPr>
          <w:rFonts w:ascii="Times New Roman" w:hAnsi="Times New Roman" w:cs="Times New Roman"/>
          <w:color w:val="000000" w:themeColor="text1"/>
          <w:lang w:val="en-GB"/>
        </w:rPr>
        <w:t xml:space="preserve"> that </w:t>
      </w:r>
      <w:r w:rsidR="002D7F77" w:rsidRPr="00216702">
        <w:rPr>
          <w:rFonts w:ascii="Times New Roman" w:hAnsi="Times New Roman" w:cs="Times New Roman"/>
          <w:color w:val="000000" w:themeColor="text1"/>
          <w:lang w:val="en-GB"/>
        </w:rPr>
        <w:t>contestations over values and principles are dynamic</w:t>
      </w:r>
      <w:r w:rsidR="00DF2485" w:rsidRPr="00216702">
        <w:rPr>
          <w:rFonts w:ascii="Times New Roman" w:hAnsi="Times New Roman" w:cs="Times New Roman"/>
          <w:color w:val="000000" w:themeColor="text1"/>
          <w:lang w:val="en-GB"/>
        </w:rPr>
        <w:t xml:space="preserve"> </w:t>
      </w:r>
      <w:r w:rsidR="002D7F77" w:rsidRPr="00216702">
        <w:rPr>
          <w:rFonts w:ascii="Times New Roman" w:hAnsi="Times New Roman" w:cs="Times New Roman"/>
          <w:color w:val="000000" w:themeColor="text1"/>
          <w:lang w:val="en-GB"/>
        </w:rPr>
        <w:t xml:space="preserve">because they are fuelled by unaccommodated preferences, </w:t>
      </w:r>
      <w:r w:rsidR="00D61079" w:rsidRPr="00216702">
        <w:rPr>
          <w:rFonts w:ascii="Times New Roman" w:hAnsi="Times New Roman" w:cs="Times New Roman"/>
          <w:color w:val="000000" w:themeColor="text1"/>
          <w:lang w:val="en-GB"/>
        </w:rPr>
        <w:t xml:space="preserve">further </w:t>
      </w:r>
      <w:r w:rsidR="002D7F77" w:rsidRPr="00216702">
        <w:rPr>
          <w:rFonts w:ascii="Times New Roman" w:hAnsi="Times New Roman" w:cs="Times New Roman"/>
          <w:color w:val="000000" w:themeColor="text1"/>
          <w:lang w:val="en-GB"/>
        </w:rPr>
        <w:t xml:space="preserve">disillusionments, </w:t>
      </w:r>
      <w:r w:rsidR="00D61079" w:rsidRPr="00216702">
        <w:rPr>
          <w:rFonts w:ascii="Times New Roman" w:hAnsi="Times New Roman" w:cs="Times New Roman"/>
          <w:color w:val="000000" w:themeColor="text1"/>
          <w:lang w:val="en-GB"/>
        </w:rPr>
        <w:t xml:space="preserve">later </w:t>
      </w:r>
      <w:r w:rsidR="002D7F77" w:rsidRPr="00216702">
        <w:rPr>
          <w:rFonts w:ascii="Times New Roman" w:hAnsi="Times New Roman" w:cs="Times New Roman"/>
          <w:color w:val="000000" w:themeColor="text1"/>
          <w:lang w:val="en-GB"/>
        </w:rPr>
        <w:t xml:space="preserve">reconsiderations and, ultimately, </w:t>
      </w:r>
      <w:r w:rsidR="00D61079" w:rsidRPr="00216702">
        <w:rPr>
          <w:rFonts w:ascii="Times New Roman" w:hAnsi="Times New Roman" w:cs="Times New Roman"/>
          <w:color w:val="000000" w:themeColor="text1"/>
          <w:lang w:val="en-GB"/>
        </w:rPr>
        <w:t>new</w:t>
      </w:r>
      <w:r w:rsidR="002D7F77" w:rsidRPr="00216702">
        <w:rPr>
          <w:rFonts w:ascii="Times New Roman" w:hAnsi="Times New Roman" w:cs="Times New Roman"/>
          <w:color w:val="000000" w:themeColor="text1"/>
          <w:lang w:val="en-GB"/>
        </w:rPr>
        <w:t xml:space="preserve"> experiences. New disagreements and claims arise following changes in </w:t>
      </w:r>
      <w:r w:rsidR="000E3B3A" w:rsidRPr="00216702">
        <w:rPr>
          <w:rFonts w:ascii="Times New Roman" w:hAnsi="Times New Roman" w:cs="Times New Roman"/>
          <w:color w:val="000000" w:themeColor="text1"/>
          <w:lang w:val="en-GB"/>
        </w:rPr>
        <w:t xml:space="preserve">institutions </w:t>
      </w:r>
      <w:r w:rsidR="002D7F77" w:rsidRPr="00216702">
        <w:rPr>
          <w:rFonts w:ascii="Times New Roman" w:hAnsi="Times New Roman" w:cs="Times New Roman"/>
          <w:color w:val="000000" w:themeColor="text1"/>
          <w:lang w:val="en-GB"/>
        </w:rPr>
        <w:t xml:space="preserve">and </w:t>
      </w:r>
      <w:r w:rsidR="002D7F77" w:rsidRPr="00216702">
        <w:rPr>
          <w:rFonts w:ascii="Times New Roman" w:hAnsi="Times New Roman" w:cs="Times New Roman"/>
          <w:color w:val="000000" w:themeColor="text1"/>
          <w:lang w:val="en-GB"/>
        </w:rPr>
        <w:lastRenderedPageBreak/>
        <w:t xml:space="preserve">social conditions </w:t>
      </w:r>
      <w:r w:rsidR="000E3B3A" w:rsidRPr="00216702">
        <w:rPr>
          <w:rFonts w:ascii="Times New Roman" w:hAnsi="Times New Roman" w:cs="Times New Roman"/>
          <w:color w:val="000000" w:themeColor="text1"/>
          <w:lang w:val="en-GB"/>
        </w:rPr>
        <w:t xml:space="preserve">over the </w:t>
      </w:r>
      <w:r w:rsidR="002D7F77" w:rsidRPr="00216702">
        <w:rPr>
          <w:rFonts w:ascii="Times New Roman" w:hAnsi="Times New Roman" w:cs="Times New Roman"/>
          <w:color w:val="000000" w:themeColor="text1"/>
          <w:lang w:val="en-GB"/>
        </w:rPr>
        <w:t xml:space="preserve">passage of </w:t>
      </w:r>
      <w:r w:rsidR="000E3B3A" w:rsidRPr="00216702">
        <w:rPr>
          <w:rFonts w:ascii="Times New Roman" w:hAnsi="Times New Roman" w:cs="Times New Roman"/>
          <w:color w:val="000000" w:themeColor="text1"/>
          <w:lang w:val="en-GB"/>
        </w:rPr>
        <w:t xml:space="preserve">time and </w:t>
      </w:r>
      <w:r w:rsidR="002D7F77" w:rsidRPr="00216702">
        <w:rPr>
          <w:rFonts w:ascii="Times New Roman" w:hAnsi="Times New Roman" w:cs="Times New Roman"/>
          <w:color w:val="000000" w:themeColor="text1"/>
          <w:lang w:val="en-GB"/>
        </w:rPr>
        <w:t xml:space="preserve">generations. </w:t>
      </w:r>
      <w:r w:rsidR="009D79FE" w:rsidRPr="00216702">
        <w:rPr>
          <w:rFonts w:ascii="Times New Roman" w:hAnsi="Times New Roman" w:cs="Times New Roman"/>
          <w:color w:val="000000" w:themeColor="text1"/>
          <w:lang w:val="en-GB"/>
        </w:rPr>
        <w:t>Because dispute</w:t>
      </w:r>
      <w:r w:rsidR="00E02154" w:rsidRPr="00216702">
        <w:rPr>
          <w:rFonts w:ascii="Times New Roman" w:hAnsi="Times New Roman" w:cs="Times New Roman"/>
          <w:color w:val="000000" w:themeColor="text1"/>
          <w:lang w:val="en-GB"/>
        </w:rPr>
        <w:t xml:space="preserve">s </w:t>
      </w:r>
      <w:r w:rsidR="009D79FE" w:rsidRPr="00216702">
        <w:rPr>
          <w:rFonts w:ascii="Times New Roman" w:hAnsi="Times New Roman" w:cs="Times New Roman"/>
          <w:color w:val="000000" w:themeColor="text1"/>
          <w:lang w:val="en-GB"/>
        </w:rPr>
        <w:t xml:space="preserve">will be refuelled by </w:t>
      </w:r>
      <w:r w:rsidR="00D61079" w:rsidRPr="00216702">
        <w:rPr>
          <w:rFonts w:ascii="Times New Roman" w:hAnsi="Times New Roman" w:cs="Times New Roman"/>
          <w:color w:val="000000" w:themeColor="text1"/>
          <w:lang w:val="en-GB"/>
        </w:rPr>
        <w:t>evolving</w:t>
      </w:r>
      <w:r w:rsidR="009D79FE" w:rsidRPr="00216702">
        <w:rPr>
          <w:rFonts w:ascii="Times New Roman" w:hAnsi="Times New Roman" w:cs="Times New Roman"/>
          <w:color w:val="000000" w:themeColor="text1"/>
          <w:lang w:val="en-GB"/>
        </w:rPr>
        <w:t xml:space="preserve"> life experiences and new ideas, i</w:t>
      </w:r>
      <w:r w:rsidR="00777389" w:rsidRPr="00216702">
        <w:rPr>
          <w:rFonts w:ascii="Times New Roman" w:hAnsi="Times New Roman" w:cs="Times New Roman"/>
          <w:color w:val="000000" w:themeColor="text1"/>
          <w:lang w:val="en-GB"/>
        </w:rPr>
        <w:t xml:space="preserve">teration is a key property of a deliberative system (Thompson, 2008: 214-215; </w:t>
      </w:r>
      <w:proofErr w:type="spellStart"/>
      <w:r w:rsidR="00777389" w:rsidRPr="00216702">
        <w:rPr>
          <w:rFonts w:ascii="Times New Roman" w:hAnsi="Times New Roman" w:cs="Times New Roman"/>
          <w:color w:val="000000" w:themeColor="text1"/>
          <w:lang w:val="en-GB"/>
        </w:rPr>
        <w:t>Goodin</w:t>
      </w:r>
      <w:proofErr w:type="spellEnd"/>
      <w:r w:rsidR="00777389" w:rsidRPr="00216702">
        <w:rPr>
          <w:rFonts w:ascii="Times New Roman" w:hAnsi="Times New Roman" w:cs="Times New Roman"/>
          <w:color w:val="000000" w:themeColor="text1"/>
          <w:lang w:val="en-GB"/>
        </w:rPr>
        <w:t xml:space="preserve">, 2005). </w:t>
      </w:r>
      <w:r w:rsidR="00D61079" w:rsidRPr="00216702">
        <w:rPr>
          <w:rFonts w:ascii="Times New Roman" w:hAnsi="Times New Roman" w:cs="Times New Roman"/>
          <w:color w:val="000000" w:themeColor="text1"/>
          <w:lang w:val="en-GB"/>
        </w:rPr>
        <w:t>A</w:t>
      </w:r>
      <w:r w:rsidR="00777389" w:rsidRPr="00216702">
        <w:rPr>
          <w:rFonts w:ascii="Times New Roman" w:hAnsi="Times New Roman" w:cs="Times New Roman"/>
          <w:color w:val="000000" w:themeColor="text1"/>
          <w:lang w:val="en-GB"/>
        </w:rPr>
        <w:t xml:space="preserve"> new constitutional norm may be contested from day </w:t>
      </w:r>
      <w:r w:rsidR="001705D5" w:rsidRPr="00216702">
        <w:rPr>
          <w:rFonts w:ascii="Times New Roman" w:hAnsi="Times New Roman" w:cs="Times New Roman"/>
          <w:color w:val="000000" w:themeColor="text1"/>
          <w:lang w:val="en-GB"/>
        </w:rPr>
        <w:t>one.</w:t>
      </w:r>
      <w:r w:rsidR="00777389" w:rsidRPr="00216702">
        <w:rPr>
          <w:rFonts w:ascii="Times New Roman" w:hAnsi="Times New Roman" w:cs="Times New Roman"/>
          <w:color w:val="000000" w:themeColor="text1"/>
          <w:lang w:val="en-GB"/>
        </w:rPr>
        <w:t xml:space="preserve"> </w:t>
      </w:r>
      <w:r w:rsidRPr="00216702">
        <w:rPr>
          <w:rFonts w:ascii="Times New Roman" w:hAnsi="Times New Roman" w:cs="Times New Roman"/>
          <w:color w:val="000000" w:themeColor="text1"/>
          <w:lang w:val="en-GB"/>
        </w:rPr>
        <w:t xml:space="preserve">Consequently, meta-deliberation must recognize that it </w:t>
      </w:r>
      <w:r w:rsidR="00EE6280">
        <w:rPr>
          <w:rFonts w:ascii="Times New Roman" w:hAnsi="Times New Roman" w:cs="Times New Roman"/>
          <w:color w:val="000000" w:themeColor="text1"/>
          <w:lang w:val="en-GB"/>
        </w:rPr>
        <w:t xml:space="preserve">will inevitably </w:t>
      </w:r>
      <w:r w:rsidRPr="00216702">
        <w:rPr>
          <w:rFonts w:ascii="Times New Roman" w:hAnsi="Times New Roman" w:cs="Times New Roman"/>
          <w:color w:val="000000" w:themeColor="text1"/>
          <w:lang w:val="en-GB"/>
        </w:rPr>
        <w:t>leave remainders or raise new issues</w:t>
      </w:r>
      <w:r w:rsidR="00165301" w:rsidRPr="00216702">
        <w:rPr>
          <w:rFonts w:ascii="Times New Roman" w:hAnsi="Times New Roman" w:cs="Times New Roman"/>
          <w:color w:val="000000" w:themeColor="text1"/>
          <w:lang w:val="en-GB"/>
        </w:rPr>
        <w:t xml:space="preserve"> </w:t>
      </w:r>
      <w:r w:rsidRPr="00216702">
        <w:rPr>
          <w:rFonts w:ascii="Times New Roman" w:hAnsi="Times New Roman" w:cs="Times New Roman"/>
          <w:color w:val="000000" w:themeColor="text1"/>
          <w:lang w:val="en-GB"/>
        </w:rPr>
        <w:t xml:space="preserve">and </w:t>
      </w:r>
      <w:r w:rsidR="00165301" w:rsidRPr="00216702">
        <w:rPr>
          <w:rFonts w:ascii="Times New Roman" w:hAnsi="Times New Roman" w:cs="Times New Roman"/>
          <w:color w:val="000000" w:themeColor="text1"/>
          <w:lang w:val="en-GB"/>
        </w:rPr>
        <w:t>must provide</w:t>
      </w:r>
      <w:r w:rsidR="00FD13B0" w:rsidRPr="00216702">
        <w:rPr>
          <w:rFonts w:ascii="Times New Roman" w:hAnsi="Times New Roman" w:cs="Times New Roman"/>
          <w:color w:val="000000" w:themeColor="text1"/>
          <w:lang w:val="en-GB"/>
        </w:rPr>
        <w:t xml:space="preserve"> an avenue for</w:t>
      </w:r>
      <w:r w:rsidR="00394132" w:rsidRPr="00216702">
        <w:rPr>
          <w:rFonts w:ascii="Times New Roman" w:hAnsi="Times New Roman" w:cs="Times New Roman"/>
          <w:color w:val="000000" w:themeColor="text1"/>
          <w:lang w:val="en-GB"/>
        </w:rPr>
        <w:t xml:space="preserve"> consider</w:t>
      </w:r>
      <w:r w:rsidR="00FD13B0" w:rsidRPr="00216702">
        <w:rPr>
          <w:rFonts w:ascii="Times New Roman" w:hAnsi="Times New Roman" w:cs="Times New Roman"/>
          <w:color w:val="000000" w:themeColor="text1"/>
          <w:lang w:val="en-GB"/>
        </w:rPr>
        <w:t xml:space="preserve">ing </w:t>
      </w:r>
      <w:r w:rsidR="00165301" w:rsidRPr="00216702">
        <w:rPr>
          <w:rFonts w:ascii="Times New Roman" w:hAnsi="Times New Roman" w:cs="Times New Roman"/>
          <w:color w:val="000000" w:themeColor="text1"/>
          <w:lang w:val="en-GB"/>
        </w:rPr>
        <w:t>both present as well as future views and ideas. T</w:t>
      </w:r>
      <w:r w:rsidRPr="00216702">
        <w:rPr>
          <w:rFonts w:ascii="Times New Roman" w:hAnsi="Times New Roman" w:cs="Times New Roman"/>
          <w:color w:val="000000" w:themeColor="text1"/>
          <w:lang w:val="en-GB"/>
        </w:rPr>
        <w:t>his requires new rounds of deliberation</w:t>
      </w:r>
      <w:r w:rsidR="00165301" w:rsidRPr="00216702">
        <w:rPr>
          <w:rFonts w:ascii="Times New Roman" w:hAnsi="Times New Roman" w:cs="Times New Roman"/>
          <w:color w:val="000000" w:themeColor="text1"/>
          <w:lang w:val="en-GB"/>
        </w:rPr>
        <w:t xml:space="preserve"> and </w:t>
      </w:r>
      <w:r w:rsidRPr="00216702">
        <w:rPr>
          <w:rFonts w:ascii="Times New Roman" w:hAnsi="Times New Roman" w:cs="Times New Roman"/>
          <w:color w:val="000000" w:themeColor="text1"/>
          <w:lang w:val="en-GB"/>
        </w:rPr>
        <w:t xml:space="preserve">recurrent opportunities for constitutional revision. </w:t>
      </w:r>
      <w:r w:rsidR="00165301" w:rsidRPr="00216702">
        <w:rPr>
          <w:rFonts w:ascii="Times New Roman" w:hAnsi="Times New Roman" w:cs="Times New Roman"/>
          <w:color w:val="000000" w:themeColor="text1"/>
          <w:lang w:val="en-GB"/>
        </w:rPr>
        <w:t xml:space="preserve">Citizens should be allowed to express their opinions after experiencing the outcome of </w:t>
      </w:r>
      <w:r w:rsidR="001705D5" w:rsidRPr="00216702">
        <w:rPr>
          <w:rFonts w:ascii="Times New Roman" w:hAnsi="Times New Roman" w:cs="Times New Roman"/>
          <w:color w:val="000000" w:themeColor="text1"/>
          <w:lang w:val="en-GB"/>
        </w:rPr>
        <w:t>a</w:t>
      </w:r>
      <w:r w:rsidR="00165301" w:rsidRPr="00216702">
        <w:rPr>
          <w:rFonts w:ascii="Times New Roman" w:hAnsi="Times New Roman" w:cs="Times New Roman"/>
          <w:color w:val="000000" w:themeColor="text1"/>
          <w:lang w:val="en-GB"/>
        </w:rPr>
        <w:t xml:space="preserve"> constitutional decision</w:t>
      </w:r>
      <w:r w:rsidR="001705D5" w:rsidRPr="00216702">
        <w:rPr>
          <w:rFonts w:ascii="Times New Roman" w:hAnsi="Times New Roman" w:cs="Times New Roman"/>
          <w:color w:val="000000" w:themeColor="text1"/>
          <w:lang w:val="en-GB"/>
        </w:rPr>
        <w:t>,</w:t>
      </w:r>
      <w:r w:rsidR="00165301" w:rsidRPr="00216702">
        <w:rPr>
          <w:rFonts w:ascii="Times New Roman" w:hAnsi="Times New Roman" w:cs="Times New Roman"/>
          <w:color w:val="000000" w:themeColor="text1"/>
          <w:lang w:val="en-GB"/>
        </w:rPr>
        <w:t xml:space="preserve"> particularly </w:t>
      </w:r>
      <w:r w:rsidR="0098720D" w:rsidRPr="00216702">
        <w:rPr>
          <w:rFonts w:ascii="Times New Roman" w:hAnsi="Times New Roman" w:cs="Times New Roman"/>
          <w:color w:val="000000" w:themeColor="text1"/>
          <w:lang w:val="en-GB"/>
        </w:rPr>
        <w:t>regarding</w:t>
      </w:r>
      <w:r w:rsidR="00165301" w:rsidRPr="00216702">
        <w:rPr>
          <w:rFonts w:ascii="Times New Roman" w:hAnsi="Times New Roman" w:cs="Times New Roman"/>
          <w:color w:val="000000" w:themeColor="text1"/>
          <w:lang w:val="en-GB"/>
        </w:rPr>
        <w:t xml:space="preserve"> </w:t>
      </w:r>
      <w:r w:rsidR="00D61079" w:rsidRPr="00216702">
        <w:rPr>
          <w:rFonts w:ascii="Times New Roman" w:hAnsi="Times New Roman" w:cs="Times New Roman"/>
          <w:color w:val="000000" w:themeColor="text1"/>
          <w:lang w:val="en-GB"/>
        </w:rPr>
        <w:t>the experience of</w:t>
      </w:r>
      <w:r w:rsidR="001705D5" w:rsidRPr="00216702">
        <w:rPr>
          <w:rFonts w:ascii="Times New Roman" w:hAnsi="Times New Roman" w:cs="Times New Roman"/>
          <w:color w:val="000000" w:themeColor="text1"/>
          <w:lang w:val="en-GB"/>
        </w:rPr>
        <w:t xml:space="preserve"> </w:t>
      </w:r>
      <w:r w:rsidR="00165301" w:rsidRPr="00216702">
        <w:rPr>
          <w:rFonts w:ascii="Times New Roman" w:hAnsi="Times New Roman" w:cs="Times New Roman"/>
          <w:color w:val="000000" w:themeColor="text1"/>
          <w:lang w:val="en-GB"/>
        </w:rPr>
        <w:t xml:space="preserve">resource asymmetries, </w:t>
      </w:r>
      <w:proofErr w:type="gramStart"/>
      <w:r w:rsidR="00165301" w:rsidRPr="00216702">
        <w:rPr>
          <w:rFonts w:ascii="Times New Roman" w:hAnsi="Times New Roman" w:cs="Times New Roman"/>
          <w:color w:val="000000" w:themeColor="text1"/>
          <w:lang w:val="en-GB"/>
        </w:rPr>
        <w:t>biases</w:t>
      </w:r>
      <w:proofErr w:type="gramEnd"/>
      <w:r w:rsidR="00165301" w:rsidRPr="00216702">
        <w:rPr>
          <w:rFonts w:ascii="Times New Roman" w:hAnsi="Times New Roman" w:cs="Times New Roman"/>
          <w:color w:val="000000" w:themeColor="text1"/>
          <w:lang w:val="en-GB"/>
        </w:rPr>
        <w:t xml:space="preserve"> and silences (Olson</w:t>
      </w:r>
      <w:r w:rsidR="00A257BE" w:rsidRPr="00216702">
        <w:rPr>
          <w:rFonts w:ascii="Times New Roman" w:hAnsi="Times New Roman" w:cs="Times New Roman"/>
          <w:color w:val="000000" w:themeColor="text1"/>
          <w:lang w:val="en-GB"/>
        </w:rPr>
        <w:t>,</w:t>
      </w:r>
      <w:r w:rsidR="00165301" w:rsidRPr="00216702">
        <w:rPr>
          <w:rFonts w:ascii="Times New Roman" w:hAnsi="Times New Roman" w:cs="Times New Roman"/>
          <w:color w:val="000000" w:themeColor="text1"/>
          <w:lang w:val="en-GB"/>
        </w:rPr>
        <w:t xml:space="preserve"> 2011). </w:t>
      </w:r>
      <w:r w:rsidR="00D61079" w:rsidRPr="00216702">
        <w:rPr>
          <w:rFonts w:ascii="Times New Roman" w:hAnsi="Times New Roman" w:cs="Times New Roman"/>
          <w:color w:val="000000" w:themeColor="text1"/>
          <w:lang w:val="en-GB"/>
        </w:rPr>
        <w:t>Moreover, no</w:t>
      </w:r>
      <w:r w:rsidRPr="00216702">
        <w:rPr>
          <w:rFonts w:ascii="Times New Roman" w:hAnsi="Times New Roman" w:cs="Times New Roman"/>
          <w:color w:val="000000" w:themeColor="text1"/>
          <w:lang w:val="en-GB"/>
        </w:rPr>
        <w:t xml:space="preserve"> decision</w:t>
      </w:r>
      <w:r w:rsidR="00D61079" w:rsidRPr="00216702">
        <w:rPr>
          <w:rFonts w:ascii="Times New Roman" w:hAnsi="Times New Roman" w:cs="Times New Roman"/>
          <w:color w:val="000000" w:themeColor="text1"/>
          <w:lang w:val="en-GB"/>
        </w:rPr>
        <w:t xml:space="preserve"> </w:t>
      </w:r>
      <w:r w:rsidRPr="00216702">
        <w:rPr>
          <w:rFonts w:ascii="Times New Roman" w:hAnsi="Times New Roman" w:cs="Times New Roman"/>
          <w:color w:val="000000" w:themeColor="text1"/>
          <w:lang w:val="en-GB"/>
        </w:rPr>
        <w:t>will require concessions on one’s substantive position of what the desired form of democratic institutions should be (See Jones</w:t>
      </w:r>
      <w:r w:rsidR="00A257BE" w:rsidRPr="00216702">
        <w:rPr>
          <w:rFonts w:ascii="Times New Roman" w:hAnsi="Times New Roman" w:cs="Times New Roman"/>
          <w:color w:val="000000" w:themeColor="text1"/>
          <w:lang w:val="en-GB"/>
        </w:rPr>
        <w:t>,</w:t>
      </w:r>
      <w:r w:rsidRPr="00216702">
        <w:rPr>
          <w:rFonts w:ascii="Times New Roman" w:hAnsi="Times New Roman" w:cs="Times New Roman"/>
          <w:color w:val="000000" w:themeColor="text1"/>
          <w:lang w:val="en-GB"/>
        </w:rPr>
        <w:t xml:space="preserve"> 2006: 192). </w:t>
      </w:r>
      <w:r w:rsidR="00777389" w:rsidRPr="00216702">
        <w:rPr>
          <w:rFonts w:ascii="Times New Roman" w:hAnsi="Times New Roman" w:cs="Times New Roman"/>
          <w:color w:val="000000" w:themeColor="text1"/>
          <w:lang w:val="en-GB"/>
        </w:rPr>
        <w:t>In democracies, desired outcomes are contested outcomes to come, never finding a resting point, but contestation about the status quo creates and reconfigures the public space (</w:t>
      </w:r>
      <w:proofErr w:type="spellStart"/>
      <w:r w:rsidR="00777389" w:rsidRPr="00216702">
        <w:rPr>
          <w:rFonts w:ascii="Times New Roman" w:hAnsi="Times New Roman" w:cs="Times New Roman"/>
          <w:color w:val="000000" w:themeColor="text1"/>
          <w:lang w:val="en-GB"/>
        </w:rPr>
        <w:t>Arditi</w:t>
      </w:r>
      <w:proofErr w:type="spellEnd"/>
      <w:r w:rsidR="00A257BE" w:rsidRPr="00216702">
        <w:rPr>
          <w:rFonts w:ascii="Times New Roman" w:hAnsi="Times New Roman" w:cs="Times New Roman"/>
          <w:color w:val="000000" w:themeColor="text1"/>
          <w:lang w:val="en-GB"/>
        </w:rPr>
        <w:t>,</w:t>
      </w:r>
      <w:r w:rsidR="00777389" w:rsidRPr="00216702">
        <w:rPr>
          <w:rFonts w:ascii="Times New Roman" w:hAnsi="Times New Roman" w:cs="Times New Roman"/>
          <w:color w:val="000000" w:themeColor="text1"/>
          <w:lang w:val="en-GB"/>
        </w:rPr>
        <w:t xml:space="preserve"> 2009). </w:t>
      </w:r>
    </w:p>
    <w:p w14:paraId="042608C2" w14:textId="742B0C5C" w:rsidR="00686C09" w:rsidRPr="00216702" w:rsidRDefault="00EE2177" w:rsidP="00686C0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Third, meaningfulness requires </w:t>
      </w:r>
      <w:r w:rsidR="00D61079" w:rsidRPr="00216702">
        <w:rPr>
          <w:rFonts w:ascii="Times New Roman" w:hAnsi="Times New Roman" w:cs="Times New Roman"/>
          <w:color w:val="000000" w:themeColor="text1"/>
          <w:lang w:val="en-GB"/>
        </w:rPr>
        <w:t>unleashing the</w:t>
      </w:r>
      <w:r w:rsidRPr="00216702">
        <w:rPr>
          <w:rFonts w:ascii="Times New Roman" w:hAnsi="Times New Roman" w:cs="Times New Roman"/>
          <w:color w:val="000000" w:themeColor="text1"/>
          <w:lang w:val="en-GB"/>
        </w:rPr>
        <w:t xml:space="preserve"> potential for </w:t>
      </w:r>
      <w:r w:rsidR="00D61079" w:rsidRPr="00216702">
        <w:rPr>
          <w:rFonts w:ascii="Times New Roman" w:hAnsi="Times New Roman" w:cs="Times New Roman"/>
          <w:color w:val="000000" w:themeColor="text1"/>
          <w:lang w:val="en-GB"/>
        </w:rPr>
        <w:t xml:space="preserve">a </w:t>
      </w:r>
      <w:r w:rsidRPr="00216702">
        <w:rPr>
          <w:rFonts w:ascii="Times New Roman" w:hAnsi="Times New Roman" w:cs="Times New Roman"/>
          <w:color w:val="000000" w:themeColor="text1"/>
          <w:lang w:val="en-GB"/>
        </w:rPr>
        <w:t xml:space="preserve">transformation of ideas and opinions. </w:t>
      </w:r>
      <w:r w:rsidR="002D7F77" w:rsidRPr="00216702">
        <w:rPr>
          <w:rFonts w:ascii="Times New Roman" w:hAnsi="Times New Roman" w:cs="Times New Roman"/>
          <w:color w:val="000000" w:themeColor="text1"/>
          <w:lang w:val="en-GB"/>
        </w:rPr>
        <w:t xml:space="preserve"> </w:t>
      </w:r>
      <w:r w:rsidR="003819B6" w:rsidRPr="00216702">
        <w:rPr>
          <w:rFonts w:ascii="Times New Roman" w:hAnsi="Times New Roman" w:cs="Times New Roman"/>
          <w:color w:val="000000" w:themeColor="text1"/>
          <w:lang w:val="en-GB"/>
        </w:rPr>
        <w:t xml:space="preserve">Democracy benefits from communication and feedback (See Anderson, 2010: 89). </w:t>
      </w:r>
      <w:r w:rsidR="00675617" w:rsidRPr="00216702">
        <w:rPr>
          <w:rFonts w:ascii="Times New Roman" w:hAnsi="Times New Roman" w:cs="Times New Roman"/>
          <w:color w:val="000000" w:themeColor="text1"/>
          <w:lang w:val="en-GB"/>
        </w:rPr>
        <w:t xml:space="preserve">A core assumption of deliberative theory is that preferences are endogenous to decision-making processes and can be transformed by communicative interaction (Habermas, 1996: 188; </w:t>
      </w:r>
      <w:proofErr w:type="spellStart"/>
      <w:r w:rsidR="00675617" w:rsidRPr="00216702">
        <w:rPr>
          <w:rFonts w:ascii="Times New Roman" w:hAnsi="Times New Roman" w:cs="Times New Roman"/>
          <w:color w:val="000000" w:themeColor="text1"/>
          <w:lang w:val="en-GB"/>
        </w:rPr>
        <w:t>della</w:t>
      </w:r>
      <w:proofErr w:type="spellEnd"/>
      <w:r w:rsidR="00675617" w:rsidRPr="00216702">
        <w:rPr>
          <w:rFonts w:ascii="Times New Roman" w:hAnsi="Times New Roman" w:cs="Times New Roman"/>
          <w:color w:val="000000" w:themeColor="text1"/>
          <w:lang w:val="en-GB"/>
        </w:rPr>
        <w:t xml:space="preserve"> Porta</w:t>
      </w:r>
      <w:r w:rsidR="00A257BE" w:rsidRPr="00216702">
        <w:rPr>
          <w:rFonts w:ascii="Times New Roman" w:hAnsi="Times New Roman" w:cs="Times New Roman"/>
          <w:color w:val="000000" w:themeColor="text1"/>
          <w:lang w:val="en-GB"/>
        </w:rPr>
        <w:t>,</w:t>
      </w:r>
      <w:r w:rsidR="00675617" w:rsidRPr="00216702">
        <w:rPr>
          <w:rFonts w:ascii="Times New Roman" w:hAnsi="Times New Roman" w:cs="Times New Roman"/>
          <w:color w:val="000000" w:themeColor="text1"/>
          <w:lang w:val="en-GB"/>
        </w:rPr>
        <w:t xml:space="preserve"> 2006: 340).  </w:t>
      </w:r>
      <w:r w:rsidRPr="00216702">
        <w:rPr>
          <w:rFonts w:ascii="Times New Roman" w:hAnsi="Times New Roman" w:cs="Times New Roman"/>
          <w:color w:val="000000" w:themeColor="text1"/>
          <w:lang w:val="en-GB"/>
        </w:rPr>
        <w:t>In the</w:t>
      </w:r>
      <w:r w:rsidR="002D7F77" w:rsidRPr="00216702">
        <w:rPr>
          <w:rFonts w:ascii="Times New Roman" w:hAnsi="Times New Roman" w:cs="Times New Roman"/>
          <w:color w:val="000000" w:themeColor="text1"/>
          <w:lang w:val="en-GB"/>
        </w:rPr>
        <w:t xml:space="preserve"> deliberative framework, </w:t>
      </w:r>
      <w:r w:rsidR="00CC7665" w:rsidRPr="00216702">
        <w:rPr>
          <w:rFonts w:ascii="Times New Roman" w:hAnsi="Times New Roman" w:cs="Times New Roman"/>
          <w:color w:val="000000" w:themeColor="text1"/>
          <w:lang w:val="en-GB"/>
        </w:rPr>
        <w:t>before</w:t>
      </w:r>
      <w:r w:rsidR="002D7F77" w:rsidRPr="00216702">
        <w:rPr>
          <w:rFonts w:ascii="Times New Roman" w:hAnsi="Times New Roman" w:cs="Times New Roman"/>
          <w:color w:val="000000" w:themeColor="text1"/>
          <w:lang w:val="en-GB"/>
        </w:rPr>
        <w:t xml:space="preserve"> any </w:t>
      </w:r>
      <w:r w:rsidR="00CA11FE" w:rsidRPr="00216702">
        <w:rPr>
          <w:rFonts w:ascii="Times New Roman" w:hAnsi="Times New Roman" w:cs="Times New Roman"/>
          <w:color w:val="000000" w:themeColor="text1"/>
          <w:lang w:val="en-GB"/>
        </w:rPr>
        <w:t xml:space="preserve">reform of public institutions and norms </w:t>
      </w:r>
      <w:r w:rsidR="002D7F77" w:rsidRPr="00216702">
        <w:rPr>
          <w:rFonts w:ascii="Times New Roman" w:hAnsi="Times New Roman" w:cs="Times New Roman"/>
          <w:color w:val="000000" w:themeColor="text1"/>
          <w:lang w:val="en-GB"/>
        </w:rPr>
        <w:t>take</w:t>
      </w:r>
      <w:r w:rsidR="00CC7665" w:rsidRPr="00216702">
        <w:rPr>
          <w:rFonts w:ascii="Times New Roman" w:hAnsi="Times New Roman" w:cs="Times New Roman"/>
          <w:color w:val="000000" w:themeColor="text1"/>
          <w:lang w:val="en-GB"/>
        </w:rPr>
        <w:t>s</w:t>
      </w:r>
      <w:r w:rsidR="002D7F77" w:rsidRPr="00216702">
        <w:rPr>
          <w:rFonts w:ascii="Times New Roman" w:hAnsi="Times New Roman" w:cs="Times New Roman"/>
          <w:color w:val="000000" w:themeColor="text1"/>
          <w:lang w:val="en-GB"/>
        </w:rPr>
        <w:t xml:space="preserve"> place, communication, </w:t>
      </w:r>
      <w:proofErr w:type="gramStart"/>
      <w:r w:rsidR="00CA11FE" w:rsidRPr="00216702">
        <w:rPr>
          <w:rFonts w:ascii="Times New Roman" w:hAnsi="Times New Roman" w:cs="Times New Roman"/>
          <w:color w:val="000000" w:themeColor="text1"/>
          <w:lang w:val="en-GB"/>
        </w:rPr>
        <w:t>learning</w:t>
      </w:r>
      <w:proofErr w:type="gramEnd"/>
      <w:r w:rsidR="00CA11FE" w:rsidRPr="00216702">
        <w:rPr>
          <w:rFonts w:ascii="Times New Roman" w:hAnsi="Times New Roman" w:cs="Times New Roman"/>
          <w:color w:val="000000" w:themeColor="text1"/>
          <w:lang w:val="en-GB"/>
        </w:rPr>
        <w:t xml:space="preserve"> and reflection </w:t>
      </w:r>
      <w:r w:rsidR="002D7F77" w:rsidRPr="00216702">
        <w:rPr>
          <w:rFonts w:ascii="Times New Roman" w:hAnsi="Times New Roman" w:cs="Times New Roman"/>
          <w:color w:val="000000" w:themeColor="text1"/>
          <w:lang w:val="en-GB"/>
        </w:rPr>
        <w:t xml:space="preserve">precede </w:t>
      </w:r>
      <w:r w:rsidR="003819B6" w:rsidRPr="00216702">
        <w:rPr>
          <w:rFonts w:ascii="Times New Roman" w:hAnsi="Times New Roman" w:cs="Times New Roman"/>
          <w:color w:val="000000" w:themeColor="text1"/>
          <w:lang w:val="en-GB"/>
        </w:rPr>
        <w:t>by</w:t>
      </w:r>
      <w:r w:rsidR="002D7F77" w:rsidRPr="00216702">
        <w:rPr>
          <w:rFonts w:ascii="Times New Roman" w:hAnsi="Times New Roman" w:cs="Times New Roman"/>
          <w:color w:val="000000" w:themeColor="text1"/>
          <w:lang w:val="en-GB"/>
        </w:rPr>
        <w:t xml:space="preserve"> </w:t>
      </w:r>
      <w:r w:rsidR="003819B6" w:rsidRPr="00216702">
        <w:rPr>
          <w:rFonts w:ascii="Times New Roman" w:hAnsi="Times New Roman" w:cs="Times New Roman"/>
          <w:color w:val="000000" w:themeColor="text1"/>
          <w:lang w:val="en-GB"/>
        </w:rPr>
        <w:t xml:space="preserve">ideally </w:t>
      </w:r>
      <w:r w:rsidR="002D7F77" w:rsidRPr="00216702">
        <w:rPr>
          <w:rFonts w:ascii="Times New Roman" w:hAnsi="Times New Roman" w:cs="Times New Roman"/>
          <w:color w:val="000000" w:themeColor="text1"/>
          <w:lang w:val="en-GB"/>
        </w:rPr>
        <w:t>effectuat</w:t>
      </w:r>
      <w:r w:rsidR="003819B6" w:rsidRPr="00216702">
        <w:rPr>
          <w:rFonts w:ascii="Times New Roman" w:hAnsi="Times New Roman" w:cs="Times New Roman"/>
          <w:color w:val="000000" w:themeColor="text1"/>
          <w:lang w:val="en-GB"/>
        </w:rPr>
        <w:t>ing</w:t>
      </w:r>
      <w:r w:rsidR="002D7F77" w:rsidRPr="00216702">
        <w:rPr>
          <w:rFonts w:ascii="Times New Roman" w:hAnsi="Times New Roman" w:cs="Times New Roman"/>
          <w:color w:val="000000" w:themeColor="text1"/>
          <w:lang w:val="en-GB"/>
        </w:rPr>
        <w:t xml:space="preserve"> </w:t>
      </w:r>
      <w:r w:rsidR="00D61079" w:rsidRPr="00216702">
        <w:rPr>
          <w:rFonts w:ascii="Times New Roman" w:hAnsi="Times New Roman" w:cs="Times New Roman"/>
          <w:color w:val="000000" w:themeColor="text1"/>
          <w:lang w:val="en-GB"/>
        </w:rPr>
        <w:t xml:space="preserve">deeper </w:t>
      </w:r>
      <w:r w:rsidR="002D7F77" w:rsidRPr="00216702">
        <w:rPr>
          <w:rFonts w:ascii="Times New Roman" w:hAnsi="Times New Roman" w:cs="Times New Roman"/>
          <w:color w:val="000000" w:themeColor="text1"/>
          <w:lang w:val="en-GB"/>
        </w:rPr>
        <w:t>changes of opinions and preferences</w:t>
      </w:r>
      <w:r w:rsidR="00CA11FE" w:rsidRPr="00216702">
        <w:rPr>
          <w:rFonts w:ascii="Times New Roman" w:hAnsi="Times New Roman" w:cs="Times New Roman"/>
          <w:color w:val="000000" w:themeColor="text1"/>
          <w:lang w:val="en-GB"/>
        </w:rPr>
        <w:t xml:space="preserve">. </w:t>
      </w:r>
      <w:r w:rsidR="008F6870" w:rsidRPr="00216702">
        <w:rPr>
          <w:rFonts w:ascii="Times New Roman" w:hAnsi="Times New Roman" w:cs="Times New Roman"/>
          <w:color w:val="000000" w:themeColor="text1"/>
          <w:lang w:val="en-GB"/>
        </w:rPr>
        <w:t>Moreover</w:t>
      </w:r>
      <w:r w:rsidR="00CA11FE" w:rsidRPr="00216702">
        <w:rPr>
          <w:rFonts w:ascii="Times New Roman" w:hAnsi="Times New Roman" w:cs="Times New Roman"/>
          <w:color w:val="000000" w:themeColor="text1"/>
          <w:lang w:val="en-GB"/>
        </w:rPr>
        <w:t xml:space="preserve">, ideas and preferences </w:t>
      </w:r>
      <w:r w:rsidR="002D7F77" w:rsidRPr="00216702">
        <w:rPr>
          <w:rFonts w:ascii="Times New Roman" w:hAnsi="Times New Roman" w:cs="Times New Roman"/>
          <w:color w:val="000000" w:themeColor="text1"/>
          <w:lang w:val="en-GB"/>
        </w:rPr>
        <w:t xml:space="preserve">not only </w:t>
      </w:r>
      <w:r w:rsidR="003F41B8" w:rsidRPr="00216702">
        <w:rPr>
          <w:rFonts w:ascii="Times New Roman" w:hAnsi="Times New Roman" w:cs="Times New Roman"/>
          <w:color w:val="000000" w:themeColor="text1"/>
          <w:lang w:val="en-GB"/>
        </w:rPr>
        <w:t>shape</w:t>
      </w:r>
      <w:r w:rsidR="00CA11FE" w:rsidRPr="00216702">
        <w:rPr>
          <w:rFonts w:ascii="Times New Roman" w:hAnsi="Times New Roman" w:cs="Times New Roman"/>
          <w:color w:val="000000" w:themeColor="text1"/>
          <w:lang w:val="en-GB"/>
        </w:rPr>
        <w:t xml:space="preserve"> political </w:t>
      </w:r>
      <w:r w:rsidR="00CE75D9" w:rsidRPr="00216702">
        <w:rPr>
          <w:rFonts w:ascii="Times New Roman" w:hAnsi="Times New Roman" w:cs="Times New Roman"/>
          <w:color w:val="000000" w:themeColor="text1"/>
          <w:lang w:val="en-GB"/>
        </w:rPr>
        <w:t>decisions,</w:t>
      </w:r>
      <w:r w:rsidR="00CA11FE" w:rsidRPr="00216702">
        <w:rPr>
          <w:rFonts w:ascii="Times New Roman" w:hAnsi="Times New Roman" w:cs="Times New Roman"/>
          <w:color w:val="000000" w:themeColor="text1"/>
          <w:lang w:val="en-GB"/>
        </w:rPr>
        <w:t xml:space="preserve"> </w:t>
      </w:r>
      <w:r w:rsidR="002D7F77" w:rsidRPr="00216702">
        <w:rPr>
          <w:rFonts w:ascii="Times New Roman" w:hAnsi="Times New Roman" w:cs="Times New Roman"/>
          <w:color w:val="000000" w:themeColor="text1"/>
          <w:lang w:val="en-GB"/>
        </w:rPr>
        <w:t>but they</w:t>
      </w:r>
      <w:r w:rsidR="00CA11FE" w:rsidRPr="00216702">
        <w:rPr>
          <w:rFonts w:ascii="Times New Roman" w:hAnsi="Times New Roman" w:cs="Times New Roman"/>
          <w:color w:val="000000" w:themeColor="text1"/>
          <w:lang w:val="en-GB"/>
        </w:rPr>
        <w:t xml:space="preserve"> are </w:t>
      </w:r>
      <w:r w:rsidR="002D7F77" w:rsidRPr="00216702">
        <w:rPr>
          <w:rFonts w:ascii="Times New Roman" w:hAnsi="Times New Roman" w:cs="Times New Roman"/>
          <w:color w:val="000000" w:themeColor="text1"/>
          <w:lang w:val="en-GB"/>
        </w:rPr>
        <w:t>reshaped</w:t>
      </w:r>
      <w:r w:rsidR="00CA11FE" w:rsidRPr="00216702">
        <w:rPr>
          <w:rFonts w:ascii="Times New Roman" w:hAnsi="Times New Roman" w:cs="Times New Roman"/>
          <w:color w:val="000000" w:themeColor="text1"/>
          <w:lang w:val="en-GB"/>
        </w:rPr>
        <w:t xml:space="preserve"> by </w:t>
      </w:r>
      <w:r w:rsidR="003F41B8" w:rsidRPr="00216702">
        <w:rPr>
          <w:rFonts w:ascii="Times New Roman" w:hAnsi="Times New Roman" w:cs="Times New Roman"/>
          <w:color w:val="000000" w:themeColor="text1"/>
          <w:lang w:val="en-GB"/>
        </w:rPr>
        <w:t>the</w:t>
      </w:r>
      <w:r w:rsidR="002D7F77" w:rsidRPr="00216702">
        <w:rPr>
          <w:rFonts w:ascii="Times New Roman" w:hAnsi="Times New Roman" w:cs="Times New Roman"/>
          <w:color w:val="000000" w:themeColor="text1"/>
          <w:lang w:val="en-GB"/>
        </w:rPr>
        <w:t xml:space="preserve"> </w:t>
      </w:r>
      <w:r w:rsidR="00CA11FE" w:rsidRPr="00216702">
        <w:rPr>
          <w:rFonts w:ascii="Times New Roman" w:hAnsi="Times New Roman" w:cs="Times New Roman"/>
          <w:color w:val="000000" w:themeColor="text1"/>
          <w:lang w:val="en-GB"/>
        </w:rPr>
        <w:t>outcomes</w:t>
      </w:r>
      <w:r w:rsidR="003F41B8" w:rsidRPr="00216702">
        <w:rPr>
          <w:rFonts w:ascii="Times New Roman" w:hAnsi="Times New Roman" w:cs="Times New Roman"/>
          <w:color w:val="000000" w:themeColor="text1"/>
          <w:lang w:val="en-GB"/>
        </w:rPr>
        <w:t xml:space="preserve"> of these decisions and</w:t>
      </w:r>
      <w:r w:rsidR="00E625AF" w:rsidRPr="00216702">
        <w:rPr>
          <w:rFonts w:ascii="Times New Roman" w:hAnsi="Times New Roman" w:cs="Times New Roman"/>
          <w:color w:val="000000" w:themeColor="text1"/>
          <w:lang w:val="en-GB"/>
        </w:rPr>
        <w:t xml:space="preserve"> then</w:t>
      </w:r>
      <w:r w:rsidR="003F41B8" w:rsidRPr="00216702">
        <w:rPr>
          <w:rFonts w:ascii="Times New Roman" w:hAnsi="Times New Roman" w:cs="Times New Roman"/>
          <w:color w:val="000000" w:themeColor="text1"/>
          <w:lang w:val="en-GB"/>
        </w:rPr>
        <w:t xml:space="preserve"> feed back into the decision-making process</w:t>
      </w:r>
      <w:r w:rsidR="00CA11FE" w:rsidRPr="00216702">
        <w:rPr>
          <w:rFonts w:ascii="Times New Roman" w:hAnsi="Times New Roman" w:cs="Times New Roman"/>
          <w:color w:val="000000" w:themeColor="text1"/>
          <w:lang w:val="en-GB"/>
        </w:rPr>
        <w:t xml:space="preserve">. </w:t>
      </w:r>
      <w:r w:rsidR="00686C09" w:rsidRPr="00216702">
        <w:rPr>
          <w:rFonts w:ascii="Times New Roman" w:hAnsi="Times New Roman" w:cs="Times New Roman"/>
          <w:color w:val="000000" w:themeColor="text1"/>
          <w:lang w:val="en-GB"/>
        </w:rPr>
        <w:t>Processes of communication, reflection and learning increase democracy’s capacity:</w:t>
      </w:r>
    </w:p>
    <w:p w14:paraId="422AAA81" w14:textId="6443CA33" w:rsidR="00686C09" w:rsidRPr="00216702" w:rsidRDefault="00686C09" w:rsidP="00686C09">
      <w:pPr>
        <w:pStyle w:val="NormalWeb"/>
        <w:spacing w:line="480" w:lineRule="auto"/>
        <w:ind w:left="720"/>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lastRenderedPageBreak/>
        <w:t>‘</w:t>
      </w:r>
      <w:proofErr w:type="gramStart"/>
      <w:r w:rsidRPr="00216702">
        <w:rPr>
          <w:rFonts w:ascii="Times New Roman" w:hAnsi="Times New Roman" w:cs="Times New Roman"/>
          <w:color w:val="000000" w:themeColor="text1"/>
          <w:lang w:val="en-GB"/>
        </w:rPr>
        <w:t>to</w:t>
      </w:r>
      <w:proofErr w:type="gramEnd"/>
      <w:r w:rsidRPr="00216702">
        <w:rPr>
          <w:rFonts w:ascii="Times New Roman" w:hAnsi="Times New Roman" w:cs="Times New Roman"/>
          <w:color w:val="000000" w:themeColor="text1"/>
          <w:lang w:val="en-GB"/>
        </w:rPr>
        <w:t xml:space="preserve"> initiate discussions on how a system currently fails to provide adequate opportunities for all citizens to participate in public discourse and can improve in this regard’ (</w:t>
      </w:r>
      <w:proofErr w:type="spellStart"/>
      <w:r w:rsidRPr="00216702">
        <w:rPr>
          <w:rFonts w:ascii="Times New Roman" w:hAnsi="Times New Roman" w:cs="Times New Roman"/>
          <w:color w:val="000000" w:themeColor="text1"/>
          <w:lang w:val="en-GB"/>
        </w:rPr>
        <w:t>Holdo</w:t>
      </w:r>
      <w:proofErr w:type="spellEnd"/>
      <w:r w:rsidR="00A257BE" w:rsidRPr="00216702">
        <w:rPr>
          <w:rFonts w:ascii="Times New Roman" w:hAnsi="Times New Roman" w:cs="Times New Roman"/>
          <w:color w:val="000000" w:themeColor="text1"/>
          <w:lang w:val="en-GB"/>
        </w:rPr>
        <w:t>,</w:t>
      </w:r>
      <w:r w:rsidRPr="00216702">
        <w:rPr>
          <w:rFonts w:ascii="Times New Roman" w:hAnsi="Times New Roman" w:cs="Times New Roman"/>
          <w:color w:val="000000" w:themeColor="text1"/>
          <w:lang w:val="en-GB"/>
        </w:rPr>
        <w:t xml:space="preserve"> 2020b: 349).</w:t>
      </w:r>
    </w:p>
    <w:p w14:paraId="78725625" w14:textId="4850F6FD" w:rsidR="00675617" w:rsidRPr="00216702" w:rsidRDefault="003819B6" w:rsidP="00640126">
      <w:pPr>
        <w:pStyle w:val="NormalWeb"/>
        <w:spacing w:line="480" w:lineRule="auto"/>
        <w:jc w:val="both"/>
        <w:rPr>
          <w:rFonts w:ascii="Times New Roman" w:hAnsi="Times New Roman" w:cs="Times New Roman"/>
          <w:color w:val="000000" w:themeColor="text1"/>
          <w:lang w:val="en-GB"/>
        </w:rPr>
      </w:pPr>
      <w:proofErr w:type="gramStart"/>
      <w:r w:rsidRPr="00216702">
        <w:rPr>
          <w:rFonts w:ascii="Times New Roman" w:hAnsi="Times New Roman" w:cs="Times New Roman"/>
          <w:color w:val="000000" w:themeColor="text1"/>
          <w:lang w:val="en-GB"/>
        </w:rPr>
        <w:t>In reality, c</w:t>
      </w:r>
      <w:r w:rsidR="00D61079" w:rsidRPr="00216702">
        <w:rPr>
          <w:rFonts w:ascii="Times New Roman" w:hAnsi="Times New Roman" w:cs="Times New Roman"/>
          <w:color w:val="000000" w:themeColor="text1"/>
          <w:lang w:val="en-GB"/>
        </w:rPr>
        <w:t>ommunication</w:t>
      </w:r>
      <w:proofErr w:type="gramEnd"/>
      <w:r w:rsidR="00D61079" w:rsidRPr="00216702">
        <w:rPr>
          <w:rFonts w:ascii="Times New Roman" w:hAnsi="Times New Roman" w:cs="Times New Roman"/>
          <w:color w:val="000000" w:themeColor="text1"/>
          <w:lang w:val="en-GB"/>
        </w:rPr>
        <w:t xml:space="preserve"> can either facilitate these transformations or may have little or no effect on preferences and ideas (Landwerh</w:t>
      </w:r>
      <w:r w:rsidR="00A257BE" w:rsidRPr="00216702">
        <w:rPr>
          <w:rFonts w:ascii="Times New Roman" w:hAnsi="Times New Roman" w:cs="Times New Roman"/>
          <w:color w:val="000000" w:themeColor="text1"/>
          <w:lang w:val="en-GB"/>
        </w:rPr>
        <w:t>,</w:t>
      </w:r>
      <w:r w:rsidR="00D61079" w:rsidRPr="00216702">
        <w:rPr>
          <w:rFonts w:ascii="Times New Roman" w:hAnsi="Times New Roman" w:cs="Times New Roman"/>
          <w:color w:val="000000" w:themeColor="text1"/>
          <w:lang w:val="en-GB"/>
        </w:rPr>
        <w:t xml:space="preserve"> 2010). The meta-deliberative process </w:t>
      </w:r>
      <w:r w:rsidRPr="00216702">
        <w:rPr>
          <w:rFonts w:ascii="Times New Roman" w:hAnsi="Times New Roman" w:cs="Times New Roman"/>
          <w:color w:val="000000" w:themeColor="text1"/>
          <w:lang w:val="en-GB"/>
        </w:rPr>
        <w:t>is about</w:t>
      </w:r>
      <w:r w:rsidR="00D61079" w:rsidRPr="00216702">
        <w:rPr>
          <w:rFonts w:ascii="Times New Roman" w:hAnsi="Times New Roman" w:cs="Times New Roman"/>
          <w:color w:val="000000" w:themeColor="text1"/>
          <w:lang w:val="en-GB"/>
        </w:rPr>
        <w:t xml:space="preserve"> steer</w:t>
      </w:r>
      <w:r w:rsidRPr="00216702">
        <w:rPr>
          <w:rFonts w:ascii="Times New Roman" w:hAnsi="Times New Roman" w:cs="Times New Roman"/>
          <w:color w:val="000000" w:themeColor="text1"/>
          <w:lang w:val="en-GB"/>
        </w:rPr>
        <w:t>ing</w:t>
      </w:r>
      <w:r w:rsidR="00D61079" w:rsidRPr="00216702">
        <w:rPr>
          <w:rFonts w:ascii="Times New Roman" w:hAnsi="Times New Roman" w:cs="Times New Roman"/>
          <w:color w:val="000000" w:themeColor="text1"/>
          <w:lang w:val="en-GB"/>
        </w:rPr>
        <w:t xml:space="preserve"> the system’s reflective capacity towards the transformation of institutions, </w:t>
      </w:r>
      <w:r w:rsidRPr="00216702">
        <w:rPr>
          <w:rFonts w:ascii="Times New Roman" w:hAnsi="Times New Roman" w:cs="Times New Roman"/>
          <w:color w:val="000000" w:themeColor="text1"/>
          <w:lang w:val="en-GB"/>
        </w:rPr>
        <w:t>facilitating</w:t>
      </w:r>
      <w:r w:rsidR="00D61079" w:rsidRPr="00216702">
        <w:rPr>
          <w:rFonts w:ascii="Times New Roman" w:hAnsi="Times New Roman" w:cs="Times New Roman"/>
          <w:color w:val="000000" w:themeColor="text1"/>
          <w:lang w:val="en-GB"/>
        </w:rPr>
        <w:t xml:space="preserve"> an exchange of ideas and new influences on preference formation. </w:t>
      </w:r>
      <w:r w:rsidR="00432D5A" w:rsidRPr="00216702">
        <w:rPr>
          <w:rFonts w:ascii="Times New Roman" w:hAnsi="Times New Roman" w:cs="Times New Roman"/>
          <w:color w:val="000000" w:themeColor="text1"/>
          <w:lang w:val="en-GB"/>
        </w:rPr>
        <w:t>This</w:t>
      </w:r>
      <w:r w:rsidR="00686C09" w:rsidRPr="00216702">
        <w:rPr>
          <w:rFonts w:ascii="Times New Roman" w:hAnsi="Times New Roman" w:cs="Times New Roman"/>
          <w:color w:val="000000" w:themeColor="text1"/>
          <w:lang w:val="en-GB"/>
        </w:rPr>
        <w:t xml:space="preserve"> involves thinking</w:t>
      </w:r>
      <w:r w:rsidR="00D61079" w:rsidRPr="00216702">
        <w:rPr>
          <w:rFonts w:ascii="Times New Roman" w:hAnsi="Times New Roman" w:cs="Times New Roman"/>
          <w:color w:val="000000" w:themeColor="text1"/>
          <w:lang w:val="en-GB"/>
        </w:rPr>
        <w:t xml:space="preserve"> and rethinking</w:t>
      </w:r>
      <w:r w:rsidR="00686C09" w:rsidRPr="00216702">
        <w:rPr>
          <w:rFonts w:ascii="Times New Roman" w:hAnsi="Times New Roman" w:cs="Times New Roman"/>
          <w:color w:val="000000" w:themeColor="text1"/>
          <w:lang w:val="en-GB"/>
        </w:rPr>
        <w:t xml:space="preserve"> about systemic weaknesses in terms of key norms and assumptions that </w:t>
      </w:r>
      <w:r w:rsidR="00D61079" w:rsidRPr="00216702">
        <w:rPr>
          <w:rFonts w:ascii="Times New Roman" w:hAnsi="Times New Roman" w:cs="Times New Roman"/>
          <w:color w:val="000000" w:themeColor="text1"/>
          <w:lang w:val="en-GB"/>
        </w:rPr>
        <w:t>govern</w:t>
      </w:r>
      <w:r w:rsidR="00686C09" w:rsidRPr="00216702">
        <w:rPr>
          <w:rFonts w:ascii="Times New Roman" w:hAnsi="Times New Roman" w:cs="Times New Roman"/>
          <w:color w:val="000000" w:themeColor="text1"/>
          <w:lang w:val="en-GB"/>
        </w:rPr>
        <w:t xml:space="preserve"> public deliberation (</w:t>
      </w:r>
      <w:proofErr w:type="spellStart"/>
      <w:r w:rsidR="00686C09" w:rsidRPr="00216702">
        <w:rPr>
          <w:rFonts w:ascii="Times New Roman" w:hAnsi="Times New Roman" w:cs="Times New Roman"/>
          <w:color w:val="000000" w:themeColor="text1"/>
          <w:lang w:val="en-GB"/>
        </w:rPr>
        <w:t>Bohman</w:t>
      </w:r>
      <w:proofErr w:type="spellEnd"/>
      <w:r w:rsidR="00A257BE" w:rsidRPr="00216702">
        <w:rPr>
          <w:rFonts w:ascii="Times New Roman" w:hAnsi="Times New Roman" w:cs="Times New Roman"/>
          <w:color w:val="000000" w:themeColor="text1"/>
          <w:lang w:val="en-GB"/>
        </w:rPr>
        <w:t>,</w:t>
      </w:r>
      <w:r w:rsidR="00686C09" w:rsidRPr="00216702">
        <w:rPr>
          <w:rFonts w:ascii="Times New Roman" w:hAnsi="Times New Roman" w:cs="Times New Roman"/>
          <w:color w:val="000000" w:themeColor="text1"/>
          <w:lang w:val="en-GB"/>
        </w:rPr>
        <w:t xml:space="preserve"> 1996; </w:t>
      </w:r>
      <w:proofErr w:type="spellStart"/>
      <w:r w:rsidR="00686C09" w:rsidRPr="00216702">
        <w:rPr>
          <w:rFonts w:ascii="Times New Roman" w:hAnsi="Times New Roman" w:cs="Times New Roman"/>
          <w:color w:val="000000" w:themeColor="text1"/>
          <w:lang w:val="en-GB"/>
        </w:rPr>
        <w:t>Dryzek</w:t>
      </w:r>
      <w:proofErr w:type="spellEnd"/>
      <w:r w:rsidR="00A257BE" w:rsidRPr="00216702">
        <w:rPr>
          <w:rFonts w:ascii="Times New Roman" w:hAnsi="Times New Roman" w:cs="Times New Roman"/>
          <w:color w:val="000000" w:themeColor="text1"/>
          <w:lang w:val="en-GB"/>
        </w:rPr>
        <w:t>,</w:t>
      </w:r>
      <w:r w:rsidR="00686C09" w:rsidRPr="00216702">
        <w:rPr>
          <w:rFonts w:ascii="Times New Roman" w:hAnsi="Times New Roman" w:cs="Times New Roman"/>
          <w:color w:val="000000" w:themeColor="text1"/>
          <w:lang w:val="en-GB"/>
        </w:rPr>
        <w:t xml:space="preserve"> 2010; Fraser</w:t>
      </w:r>
      <w:r w:rsidR="00A257BE" w:rsidRPr="00216702">
        <w:rPr>
          <w:rFonts w:ascii="Times New Roman" w:hAnsi="Times New Roman" w:cs="Times New Roman"/>
          <w:color w:val="000000" w:themeColor="text1"/>
          <w:lang w:val="en-GB"/>
        </w:rPr>
        <w:t>,</w:t>
      </w:r>
      <w:r w:rsidR="00686C09" w:rsidRPr="00216702">
        <w:rPr>
          <w:rFonts w:ascii="Times New Roman" w:hAnsi="Times New Roman" w:cs="Times New Roman"/>
          <w:color w:val="000000" w:themeColor="text1"/>
          <w:lang w:val="en-GB"/>
        </w:rPr>
        <w:t xml:space="preserve"> 2003; </w:t>
      </w:r>
      <w:proofErr w:type="spellStart"/>
      <w:r w:rsidR="00686C09" w:rsidRPr="00216702">
        <w:rPr>
          <w:rFonts w:ascii="Times New Roman" w:hAnsi="Times New Roman" w:cs="Times New Roman"/>
          <w:color w:val="000000" w:themeColor="text1"/>
          <w:lang w:val="en-GB"/>
        </w:rPr>
        <w:t>Holdo</w:t>
      </w:r>
      <w:proofErr w:type="spellEnd"/>
      <w:r w:rsidR="00A257BE" w:rsidRPr="00216702">
        <w:rPr>
          <w:rFonts w:ascii="Times New Roman" w:hAnsi="Times New Roman" w:cs="Times New Roman"/>
          <w:color w:val="000000" w:themeColor="text1"/>
          <w:lang w:val="en-GB"/>
        </w:rPr>
        <w:t>,</w:t>
      </w:r>
      <w:r w:rsidR="00686C09" w:rsidRPr="00216702">
        <w:rPr>
          <w:rFonts w:ascii="Times New Roman" w:hAnsi="Times New Roman" w:cs="Times New Roman"/>
          <w:color w:val="000000" w:themeColor="text1"/>
          <w:lang w:val="en-GB"/>
        </w:rPr>
        <w:t xml:space="preserve"> 2015; 2020a). </w:t>
      </w:r>
    </w:p>
    <w:p w14:paraId="4B932987" w14:textId="551B0692" w:rsidR="00702CCC" w:rsidRPr="00216702" w:rsidRDefault="00686C09" w:rsidP="00323B98">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Constitutional meta-deliberation </w:t>
      </w:r>
      <w:r w:rsidR="00D61079" w:rsidRPr="00216702">
        <w:rPr>
          <w:rFonts w:ascii="Times New Roman" w:hAnsi="Times New Roman" w:cs="Times New Roman"/>
          <w:color w:val="000000" w:themeColor="text1"/>
          <w:lang w:val="en-GB"/>
        </w:rPr>
        <w:t xml:space="preserve">can </w:t>
      </w:r>
      <w:r w:rsidR="00675617" w:rsidRPr="00216702">
        <w:rPr>
          <w:rFonts w:ascii="Times New Roman" w:hAnsi="Times New Roman" w:cs="Times New Roman"/>
          <w:color w:val="000000" w:themeColor="text1"/>
          <w:lang w:val="en-GB"/>
        </w:rPr>
        <w:t>activate four key qualities that</w:t>
      </w:r>
      <w:r w:rsidR="00D61079" w:rsidRPr="00216702">
        <w:rPr>
          <w:rFonts w:ascii="Times New Roman" w:hAnsi="Times New Roman" w:cs="Times New Roman"/>
          <w:color w:val="000000" w:themeColor="text1"/>
          <w:lang w:val="en-GB"/>
        </w:rPr>
        <w:t xml:space="preserve"> will</w:t>
      </w:r>
      <w:r w:rsidR="00675617" w:rsidRPr="00216702">
        <w:rPr>
          <w:rFonts w:ascii="Times New Roman" w:hAnsi="Times New Roman" w:cs="Times New Roman"/>
          <w:color w:val="000000" w:themeColor="text1"/>
          <w:lang w:val="en-GB"/>
        </w:rPr>
        <w:t xml:space="preserve"> boost </w:t>
      </w:r>
      <w:r w:rsidR="00767343" w:rsidRPr="00216702">
        <w:rPr>
          <w:rFonts w:ascii="Times New Roman" w:hAnsi="Times New Roman" w:cs="Times New Roman"/>
          <w:color w:val="000000" w:themeColor="text1"/>
          <w:lang w:val="en-GB"/>
        </w:rPr>
        <w:t>a</w:t>
      </w:r>
      <w:r w:rsidR="00675617" w:rsidRPr="00216702">
        <w:rPr>
          <w:rFonts w:ascii="Times New Roman" w:hAnsi="Times New Roman" w:cs="Times New Roman"/>
          <w:color w:val="000000" w:themeColor="text1"/>
          <w:lang w:val="en-GB"/>
        </w:rPr>
        <w:t xml:space="preserve"> potential</w:t>
      </w:r>
      <w:r w:rsidR="00A22993" w:rsidRPr="00216702">
        <w:rPr>
          <w:rFonts w:ascii="Times New Roman" w:hAnsi="Times New Roman" w:cs="Times New Roman"/>
          <w:color w:val="000000" w:themeColor="text1"/>
          <w:lang w:val="en-GB"/>
        </w:rPr>
        <w:t xml:space="preserve"> </w:t>
      </w:r>
      <w:r w:rsidR="00B6139C">
        <w:rPr>
          <w:rFonts w:ascii="Times New Roman" w:hAnsi="Times New Roman" w:cs="Times New Roman"/>
          <w:color w:val="000000" w:themeColor="text1"/>
          <w:lang w:val="en-GB"/>
        </w:rPr>
        <w:t xml:space="preserve">avenue </w:t>
      </w:r>
      <w:r w:rsidR="00A22993" w:rsidRPr="00216702">
        <w:rPr>
          <w:rFonts w:ascii="Times New Roman" w:hAnsi="Times New Roman" w:cs="Times New Roman"/>
          <w:color w:val="000000" w:themeColor="text1"/>
          <w:lang w:val="en-GB"/>
        </w:rPr>
        <w:t xml:space="preserve">for </w:t>
      </w:r>
      <w:r w:rsidR="00626EC4" w:rsidRPr="00216702">
        <w:rPr>
          <w:rFonts w:ascii="Times New Roman" w:hAnsi="Times New Roman" w:cs="Times New Roman"/>
          <w:color w:val="000000" w:themeColor="text1"/>
          <w:lang w:val="en-GB"/>
        </w:rPr>
        <w:t xml:space="preserve">the </w:t>
      </w:r>
      <w:r w:rsidR="00A22993" w:rsidRPr="00216702">
        <w:rPr>
          <w:rFonts w:ascii="Times New Roman" w:hAnsi="Times New Roman" w:cs="Times New Roman"/>
          <w:color w:val="000000" w:themeColor="text1"/>
          <w:lang w:val="en-GB"/>
        </w:rPr>
        <w:t xml:space="preserve">transformation of norms, </w:t>
      </w:r>
      <w:proofErr w:type="gramStart"/>
      <w:r w:rsidR="00A22993" w:rsidRPr="00216702">
        <w:rPr>
          <w:rFonts w:ascii="Times New Roman" w:hAnsi="Times New Roman" w:cs="Times New Roman"/>
          <w:color w:val="000000" w:themeColor="text1"/>
          <w:lang w:val="en-GB"/>
        </w:rPr>
        <w:t>ideas</w:t>
      </w:r>
      <w:proofErr w:type="gramEnd"/>
      <w:r w:rsidR="00A22993" w:rsidRPr="00216702">
        <w:rPr>
          <w:rFonts w:ascii="Times New Roman" w:hAnsi="Times New Roman" w:cs="Times New Roman"/>
          <w:color w:val="000000" w:themeColor="text1"/>
          <w:lang w:val="en-GB"/>
        </w:rPr>
        <w:t xml:space="preserve"> and preferences</w:t>
      </w:r>
      <w:r w:rsidR="00675617" w:rsidRPr="00216702">
        <w:rPr>
          <w:rFonts w:ascii="Times New Roman" w:hAnsi="Times New Roman" w:cs="Times New Roman"/>
          <w:color w:val="000000" w:themeColor="text1"/>
          <w:lang w:val="en-GB"/>
        </w:rPr>
        <w:t xml:space="preserve">: discursiveness, coordination, uptake and reflexivity. </w:t>
      </w:r>
      <w:r w:rsidR="00924D71" w:rsidRPr="00216702">
        <w:rPr>
          <w:rFonts w:ascii="Times New Roman" w:hAnsi="Times New Roman" w:cs="Times New Roman"/>
          <w:color w:val="000000" w:themeColor="text1"/>
          <w:lang w:val="en-GB"/>
        </w:rPr>
        <w:t xml:space="preserve">These </w:t>
      </w:r>
      <w:r w:rsidR="00726D8F" w:rsidRPr="00216702">
        <w:rPr>
          <w:rFonts w:ascii="Times New Roman" w:hAnsi="Times New Roman" w:cs="Times New Roman"/>
          <w:color w:val="000000" w:themeColor="text1"/>
          <w:lang w:val="en-GB"/>
        </w:rPr>
        <w:t>qualities</w:t>
      </w:r>
      <w:r w:rsidR="00E90631" w:rsidRPr="00216702">
        <w:rPr>
          <w:rFonts w:ascii="Times New Roman" w:hAnsi="Times New Roman" w:cs="Times New Roman"/>
          <w:color w:val="000000" w:themeColor="text1"/>
          <w:lang w:val="en-GB"/>
        </w:rPr>
        <w:t xml:space="preserve"> </w:t>
      </w:r>
      <w:r w:rsidR="00314D50" w:rsidRPr="00216702">
        <w:rPr>
          <w:rFonts w:ascii="Times New Roman" w:hAnsi="Times New Roman" w:cs="Times New Roman"/>
          <w:color w:val="000000" w:themeColor="text1"/>
          <w:lang w:val="en-GB"/>
        </w:rPr>
        <w:t xml:space="preserve">could </w:t>
      </w:r>
      <w:r w:rsidR="00C50577" w:rsidRPr="00216702">
        <w:rPr>
          <w:rFonts w:ascii="Times New Roman" w:hAnsi="Times New Roman" w:cs="Times New Roman"/>
          <w:color w:val="000000" w:themeColor="text1"/>
          <w:lang w:val="en-GB"/>
        </w:rPr>
        <w:t xml:space="preserve">enable </w:t>
      </w:r>
      <w:r w:rsidR="00FF02B8" w:rsidRPr="00216702">
        <w:rPr>
          <w:rFonts w:ascii="Times New Roman" w:hAnsi="Times New Roman" w:cs="Times New Roman"/>
          <w:color w:val="000000" w:themeColor="text1"/>
          <w:lang w:val="en-GB"/>
        </w:rPr>
        <w:t xml:space="preserve">the </w:t>
      </w:r>
      <w:r w:rsidR="00C50577" w:rsidRPr="00216702">
        <w:rPr>
          <w:rFonts w:ascii="Times New Roman" w:hAnsi="Times New Roman" w:cs="Times New Roman"/>
          <w:color w:val="000000" w:themeColor="text1"/>
          <w:lang w:val="en-GB"/>
        </w:rPr>
        <w:t xml:space="preserve">voices </w:t>
      </w:r>
      <w:r w:rsidR="00FF02B8" w:rsidRPr="00216702">
        <w:rPr>
          <w:rFonts w:ascii="Times New Roman" w:hAnsi="Times New Roman" w:cs="Times New Roman"/>
          <w:color w:val="000000" w:themeColor="text1"/>
          <w:lang w:val="en-GB"/>
        </w:rPr>
        <w:t xml:space="preserve">of the disadvantaged </w:t>
      </w:r>
      <w:r w:rsidR="00C50577" w:rsidRPr="00216702">
        <w:rPr>
          <w:rFonts w:ascii="Times New Roman" w:hAnsi="Times New Roman" w:cs="Times New Roman"/>
          <w:color w:val="000000" w:themeColor="text1"/>
          <w:lang w:val="en-GB"/>
        </w:rPr>
        <w:t>to be heard</w:t>
      </w:r>
      <w:r w:rsidR="00314D50" w:rsidRPr="00216702">
        <w:rPr>
          <w:rFonts w:ascii="Times New Roman" w:hAnsi="Times New Roman" w:cs="Times New Roman"/>
          <w:color w:val="000000" w:themeColor="text1"/>
          <w:lang w:val="en-GB"/>
        </w:rPr>
        <w:t xml:space="preserve">, </w:t>
      </w:r>
      <w:r w:rsidR="00FF02B8" w:rsidRPr="00216702">
        <w:rPr>
          <w:rFonts w:ascii="Times New Roman" w:hAnsi="Times New Roman" w:cs="Times New Roman"/>
          <w:color w:val="000000" w:themeColor="text1"/>
          <w:lang w:val="en-GB"/>
        </w:rPr>
        <w:t>silences to be broken and</w:t>
      </w:r>
      <w:r w:rsidR="00314D50" w:rsidRPr="00216702">
        <w:rPr>
          <w:rFonts w:ascii="Times New Roman" w:hAnsi="Times New Roman" w:cs="Times New Roman"/>
          <w:color w:val="000000" w:themeColor="text1"/>
          <w:lang w:val="en-GB"/>
        </w:rPr>
        <w:t xml:space="preserve"> </w:t>
      </w:r>
      <w:r w:rsidR="00C50577" w:rsidRPr="00216702">
        <w:rPr>
          <w:rFonts w:ascii="Times New Roman" w:hAnsi="Times New Roman" w:cs="Times New Roman"/>
          <w:color w:val="000000" w:themeColor="text1"/>
          <w:lang w:val="en-GB"/>
        </w:rPr>
        <w:t>biases and inequalities to be exposed</w:t>
      </w:r>
      <w:r w:rsidR="00FF02B8" w:rsidRPr="00216702">
        <w:rPr>
          <w:rFonts w:ascii="Times New Roman" w:hAnsi="Times New Roman" w:cs="Times New Roman"/>
          <w:color w:val="000000" w:themeColor="text1"/>
          <w:lang w:val="en-GB"/>
        </w:rPr>
        <w:t xml:space="preserve"> </w:t>
      </w:r>
      <w:r w:rsidR="00C50577" w:rsidRPr="00216702">
        <w:rPr>
          <w:rFonts w:ascii="Times New Roman" w:hAnsi="Times New Roman" w:cs="Times New Roman"/>
          <w:color w:val="000000" w:themeColor="text1"/>
          <w:lang w:val="en-GB"/>
        </w:rPr>
        <w:t>and problematized</w:t>
      </w:r>
      <w:r w:rsidR="00E766E1" w:rsidRPr="00216702">
        <w:rPr>
          <w:rFonts w:ascii="Times New Roman" w:hAnsi="Times New Roman" w:cs="Times New Roman"/>
          <w:color w:val="000000" w:themeColor="text1"/>
          <w:lang w:val="en-GB"/>
        </w:rPr>
        <w:t>.</w:t>
      </w:r>
      <w:r w:rsidR="00675617" w:rsidRPr="00216702">
        <w:rPr>
          <w:rFonts w:ascii="Times New Roman" w:hAnsi="Times New Roman" w:cs="Times New Roman"/>
          <w:color w:val="000000" w:themeColor="text1"/>
          <w:lang w:val="en-GB"/>
        </w:rPr>
        <w:t xml:space="preserve"> </w:t>
      </w:r>
      <w:r w:rsidR="00C26A3E" w:rsidRPr="00216702">
        <w:rPr>
          <w:rFonts w:ascii="Times New Roman" w:hAnsi="Times New Roman" w:cs="Times New Roman"/>
          <w:color w:val="000000" w:themeColor="text1"/>
          <w:lang w:val="en-GB"/>
        </w:rPr>
        <w:t>First</w:t>
      </w:r>
      <w:r w:rsidR="006349F8" w:rsidRPr="00216702">
        <w:rPr>
          <w:rFonts w:ascii="Times New Roman" w:hAnsi="Times New Roman" w:cs="Times New Roman"/>
          <w:color w:val="000000" w:themeColor="text1"/>
          <w:lang w:val="en-GB"/>
        </w:rPr>
        <w:t>,</w:t>
      </w:r>
      <w:r w:rsidR="00C26A3E" w:rsidRPr="00216702">
        <w:rPr>
          <w:rFonts w:ascii="Times New Roman" w:hAnsi="Times New Roman" w:cs="Times New Roman"/>
          <w:color w:val="000000" w:themeColor="text1"/>
          <w:lang w:val="en-GB"/>
        </w:rPr>
        <w:t xml:space="preserve"> the dialogical nature of deliberation, defined by Landwehr </w:t>
      </w:r>
      <w:r w:rsidR="00240981" w:rsidRPr="00216702">
        <w:rPr>
          <w:rFonts w:ascii="Times New Roman" w:hAnsi="Times New Roman" w:cs="Times New Roman"/>
          <w:color w:val="000000" w:themeColor="text1"/>
          <w:lang w:val="en-GB"/>
        </w:rPr>
        <w:t xml:space="preserve">and </w:t>
      </w:r>
      <w:proofErr w:type="spellStart"/>
      <w:r w:rsidR="00240981" w:rsidRPr="00216702">
        <w:rPr>
          <w:rFonts w:ascii="Times New Roman" w:hAnsi="Times New Roman" w:cs="Times New Roman"/>
          <w:color w:val="000000" w:themeColor="text1"/>
          <w:lang w:val="en-GB"/>
        </w:rPr>
        <w:t>Holzinger</w:t>
      </w:r>
      <w:proofErr w:type="spellEnd"/>
      <w:r w:rsidR="00240981" w:rsidRPr="00216702">
        <w:rPr>
          <w:rFonts w:ascii="Times New Roman" w:hAnsi="Times New Roman" w:cs="Times New Roman"/>
          <w:color w:val="000000" w:themeColor="text1"/>
          <w:lang w:val="en-GB"/>
        </w:rPr>
        <w:t xml:space="preserve"> </w:t>
      </w:r>
      <w:r w:rsidR="00C26A3E" w:rsidRPr="00216702">
        <w:rPr>
          <w:rFonts w:ascii="Times New Roman" w:hAnsi="Times New Roman" w:cs="Times New Roman"/>
          <w:color w:val="000000" w:themeColor="text1"/>
          <w:lang w:val="en-GB"/>
        </w:rPr>
        <w:t xml:space="preserve">as ‘discursiveness’ (2010), promotes the exchange and assessment of opinions and reasons. </w:t>
      </w:r>
      <w:r w:rsidR="006A4190" w:rsidRPr="00216702">
        <w:rPr>
          <w:rFonts w:ascii="Times New Roman" w:hAnsi="Times New Roman" w:cs="Times New Roman"/>
          <w:color w:val="000000" w:themeColor="text1"/>
          <w:lang w:val="en-GB"/>
        </w:rPr>
        <w:t xml:space="preserve">When participants engage in a dialogue about norms and values, their arguments and actions </w:t>
      </w:r>
      <w:r w:rsidR="00A40DBA" w:rsidRPr="00216702">
        <w:rPr>
          <w:rFonts w:ascii="Times New Roman" w:hAnsi="Times New Roman" w:cs="Times New Roman"/>
          <w:color w:val="000000" w:themeColor="text1"/>
          <w:lang w:val="en-GB"/>
        </w:rPr>
        <w:t>aim to</w:t>
      </w:r>
      <w:r w:rsidR="006A4190" w:rsidRPr="00216702">
        <w:rPr>
          <w:rFonts w:ascii="Times New Roman" w:hAnsi="Times New Roman" w:cs="Times New Roman"/>
          <w:color w:val="000000" w:themeColor="text1"/>
          <w:lang w:val="en-GB"/>
        </w:rPr>
        <w:t xml:space="preserve"> </w:t>
      </w:r>
      <w:r w:rsidR="00626EC4" w:rsidRPr="00216702">
        <w:rPr>
          <w:rFonts w:ascii="Times New Roman" w:hAnsi="Times New Roman" w:cs="Times New Roman"/>
          <w:color w:val="000000" w:themeColor="text1"/>
          <w:lang w:val="en-GB"/>
        </w:rPr>
        <w:t xml:space="preserve">both </w:t>
      </w:r>
      <w:r w:rsidR="00695940" w:rsidRPr="00216702">
        <w:rPr>
          <w:rFonts w:ascii="Times New Roman" w:hAnsi="Times New Roman" w:cs="Times New Roman"/>
          <w:color w:val="000000" w:themeColor="text1"/>
          <w:lang w:val="en-GB"/>
        </w:rPr>
        <w:t xml:space="preserve">hear and </w:t>
      </w:r>
      <w:r w:rsidR="006A4190" w:rsidRPr="00216702">
        <w:rPr>
          <w:rFonts w:ascii="Times New Roman" w:hAnsi="Times New Roman" w:cs="Times New Roman"/>
          <w:color w:val="000000" w:themeColor="text1"/>
          <w:lang w:val="en-GB"/>
        </w:rPr>
        <w:t xml:space="preserve">reshape </w:t>
      </w:r>
      <w:r w:rsidR="00DC154F" w:rsidRPr="00216702">
        <w:rPr>
          <w:rFonts w:ascii="Times New Roman" w:hAnsi="Times New Roman" w:cs="Times New Roman"/>
          <w:color w:val="000000" w:themeColor="text1"/>
          <w:lang w:val="en-GB"/>
        </w:rPr>
        <w:t xml:space="preserve">the </w:t>
      </w:r>
      <w:r w:rsidR="006A4190" w:rsidRPr="00216702">
        <w:rPr>
          <w:rFonts w:ascii="Times New Roman" w:hAnsi="Times New Roman" w:cs="Times New Roman"/>
          <w:color w:val="000000" w:themeColor="text1"/>
          <w:lang w:val="en-GB"/>
        </w:rPr>
        <w:t>ideas beliefs and preferences</w:t>
      </w:r>
      <w:r w:rsidR="00DC154F" w:rsidRPr="00216702">
        <w:rPr>
          <w:rFonts w:ascii="Times New Roman" w:hAnsi="Times New Roman" w:cs="Times New Roman"/>
          <w:color w:val="000000" w:themeColor="text1"/>
          <w:lang w:val="en-GB"/>
        </w:rPr>
        <w:t xml:space="preserve"> of others</w:t>
      </w:r>
      <w:r w:rsidR="00323B98" w:rsidRPr="00216702">
        <w:rPr>
          <w:rFonts w:ascii="Times New Roman" w:hAnsi="Times New Roman" w:cs="Times New Roman"/>
          <w:color w:val="000000" w:themeColor="text1"/>
          <w:lang w:val="en-GB"/>
        </w:rPr>
        <w:t>. O</w:t>
      </w:r>
      <w:r w:rsidR="00C50577" w:rsidRPr="00216702">
        <w:rPr>
          <w:rFonts w:ascii="Times New Roman" w:hAnsi="Times New Roman" w:cs="Times New Roman"/>
          <w:color w:val="000000" w:themeColor="text1"/>
          <w:lang w:val="en-GB"/>
        </w:rPr>
        <w:t xml:space="preserve">ngoing </w:t>
      </w:r>
      <w:r w:rsidR="00A40DBA" w:rsidRPr="00216702">
        <w:rPr>
          <w:rFonts w:ascii="Times New Roman" w:hAnsi="Times New Roman" w:cs="Times New Roman"/>
          <w:color w:val="000000" w:themeColor="text1"/>
          <w:lang w:val="en-GB"/>
        </w:rPr>
        <w:t>discussion</w:t>
      </w:r>
      <w:r w:rsidR="000B1793" w:rsidRPr="00216702">
        <w:rPr>
          <w:rFonts w:ascii="Times New Roman" w:hAnsi="Times New Roman" w:cs="Times New Roman"/>
          <w:color w:val="000000" w:themeColor="text1"/>
          <w:lang w:val="en-GB"/>
        </w:rPr>
        <w:t>s</w:t>
      </w:r>
      <w:r w:rsidR="00626EC4" w:rsidRPr="00216702">
        <w:rPr>
          <w:rFonts w:ascii="Times New Roman" w:hAnsi="Times New Roman" w:cs="Times New Roman"/>
          <w:color w:val="000000" w:themeColor="text1"/>
          <w:lang w:val="en-GB"/>
        </w:rPr>
        <w:t xml:space="preserve"> </w:t>
      </w:r>
      <w:r w:rsidR="00DC154F" w:rsidRPr="00216702">
        <w:rPr>
          <w:rFonts w:ascii="Times New Roman" w:hAnsi="Times New Roman" w:cs="Times New Roman"/>
          <w:color w:val="000000" w:themeColor="text1"/>
          <w:lang w:val="en-GB"/>
        </w:rPr>
        <w:t xml:space="preserve">can </w:t>
      </w:r>
      <w:r w:rsidR="006A4190" w:rsidRPr="00216702">
        <w:rPr>
          <w:rFonts w:ascii="Times New Roman" w:hAnsi="Times New Roman" w:cs="Times New Roman"/>
          <w:color w:val="000000" w:themeColor="text1"/>
          <w:lang w:val="en-GB"/>
        </w:rPr>
        <w:t xml:space="preserve">nudge them into </w:t>
      </w:r>
      <w:proofErr w:type="gramStart"/>
      <w:r w:rsidR="006A4190" w:rsidRPr="00216702">
        <w:rPr>
          <w:rFonts w:ascii="Times New Roman" w:hAnsi="Times New Roman" w:cs="Times New Roman"/>
          <w:color w:val="000000" w:themeColor="text1"/>
          <w:lang w:val="en-GB"/>
        </w:rPr>
        <w:t>making an effort</w:t>
      </w:r>
      <w:proofErr w:type="gramEnd"/>
      <w:r w:rsidR="006A4190" w:rsidRPr="00216702">
        <w:rPr>
          <w:rFonts w:ascii="Times New Roman" w:hAnsi="Times New Roman" w:cs="Times New Roman"/>
          <w:color w:val="000000" w:themeColor="text1"/>
          <w:lang w:val="en-GB"/>
        </w:rPr>
        <w:t xml:space="preserve"> to talk to others and understand their standpoint and concerns. </w:t>
      </w:r>
      <w:r w:rsidR="00C50577" w:rsidRPr="00216702">
        <w:rPr>
          <w:rFonts w:ascii="Times New Roman" w:hAnsi="Times New Roman" w:cs="Times New Roman"/>
          <w:color w:val="000000" w:themeColor="text1"/>
          <w:lang w:val="en-GB"/>
        </w:rPr>
        <w:t>A</w:t>
      </w:r>
      <w:r w:rsidR="00C26A3E" w:rsidRPr="00216702">
        <w:rPr>
          <w:rFonts w:ascii="Times New Roman" w:hAnsi="Times New Roman" w:cs="Times New Roman"/>
          <w:color w:val="000000" w:themeColor="text1"/>
          <w:lang w:val="en-GB"/>
        </w:rPr>
        <w:t xml:space="preserve"> public dialogue </w:t>
      </w:r>
      <w:r w:rsidR="00C50577" w:rsidRPr="00216702">
        <w:rPr>
          <w:rFonts w:ascii="Times New Roman" w:hAnsi="Times New Roman" w:cs="Times New Roman"/>
          <w:color w:val="000000" w:themeColor="text1"/>
          <w:lang w:val="en-GB"/>
        </w:rPr>
        <w:t>also help</w:t>
      </w:r>
      <w:r w:rsidR="00695940" w:rsidRPr="00216702">
        <w:rPr>
          <w:rFonts w:ascii="Times New Roman" w:hAnsi="Times New Roman" w:cs="Times New Roman"/>
          <w:color w:val="000000" w:themeColor="text1"/>
          <w:lang w:val="en-GB"/>
        </w:rPr>
        <w:t>s</w:t>
      </w:r>
      <w:r w:rsidR="00C50577" w:rsidRPr="00216702">
        <w:rPr>
          <w:rFonts w:ascii="Times New Roman" w:hAnsi="Times New Roman" w:cs="Times New Roman"/>
          <w:color w:val="000000" w:themeColor="text1"/>
          <w:lang w:val="en-GB"/>
        </w:rPr>
        <w:t xml:space="preserve"> with the clarification of ideas and arguments</w:t>
      </w:r>
      <w:r w:rsidR="00C26A3E" w:rsidRPr="00216702">
        <w:rPr>
          <w:rFonts w:ascii="Times New Roman" w:hAnsi="Times New Roman" w:cs="Times New Roman"/>
          <w:color w:val="000000" w:themeColor="text1"/>
          <w:lang w:val="en-GB"/>
        </w:rPr>
        <w:t xml:space="preserve">. </w:t>
      </w:r>
    </w:p>
    <w:p w14:paraId="7F471096" w14:textId="25C71A82" w:rsidR="00DC154F" w:rsidRPr="00216702" w:rsidRDefault="00C024C6" w:rsidP="00323B98">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Second</w:t>
      </w:r>
      <w:r w:rsidR="00C26A3E" w:rsidRPr="00216702">
        <w:rPr>
          <w:rFonts w:ascii="Times New Roman" w:hAnsi="Times New Roman" w:cs="Times New Roman"/>
          <w:color w:val="000000" w:themeColor="text1"/>
          <w:lang w:val="en-GB"/>
        </w:rPr>
        <w:t xml:space="preserve">, </w:t>
      </w:r>
      <w:r w:rsidR="00C50577" w:rsidRPr="00216702">
        <w:rPr>
          <w:rFonts w:ascii="Times New Roman" w:hAnsi="Times New Roman" w:cs="Times New Roman"/>
          <w:color w:val="000000" w:themeColor="text1"/>
          <w:lang w:val="en-GB"/>
        </w:rPr>
        <w:t>deliberation is a decision-related interaction (Thompson, 2008: 502) and c</w:t>
      </w:r>
      <w:r w:rsidR="00A73A9F" w:rsidRPr="00216702">
        <w:rPr>
          <w:rFonts w:ascii="Times New Roman" w:hAnsi="Times New Roman" w:cs="Times New Roman"/>
          <w:color w:val="000000" w:themeColor="text1"/>
          <w:lang w:val="en-GB"/>
        </w:rPr>
        <w:t xml:space="preserve">onstitutional deliberations are </w:t>
      </w:r>
      <w:r w:rsidR="00C50577" w:rsidRPr="00216702">
        <w:rPr>
          <w:rFonts w:ascii="Times New Roman" w:hAnsi="Times New Roman" w:cs="Times New Roman"/>
          <w:color w:val="000000" w:themeColor="text1"/>
          <w:lang w:val="en-GB"/>
        </w:rPr>
        <w:t xml:space="preserve">highly </w:t>
      </w:r>
      <w:r w:rsidR="00A73A9F" w:rsidRPr="00216702">
        <w:rPr>
          <w:rFonts w:ascii="Times New Roman" w:hAnsi="Times New Roman" w:cs="Times New Roman"/>
          <w:color w:val="000000" w:themeColor="text1"/>
          <w:lang w:val="en-GB"/>
        </w:rPr>
        <w:t>consequential</w:t>
      </w:r>
      <w:r w:rsidR="00C50577" w:rsidRPr="00216702">
        <w:rPr>
          <w:rFonts w:ascii="Times New Roman" w:hAnsi="Times New Roman" w:cs="Times New Roman"/>
          <w:color w:val="000000" w:themeColor="text1"/>
          <w:lang w:val="en-GB"/>
        </w:rPr>
        <w:t xml:space="preserve"> political acts.</w:t>
      </w:r>
      <w:r w:rsidR="00702CCC" w:rsidRPr="00216702">
        <w:rPr>
          <w:rFonts w:ascii="Times New Roman" w:hAnsi="Times New Roman" w:cs="Times New Roman"/>
          <w:color w:val="000000" w:themeColor="text1"/>
          <w:lang w:val="en-GB"/>
        </w:rPr>
        <w:t xml:space="preserve"> </w:t>
      </w:r>
      <w:r w:rsidR="00C50577" w:rsidRPr="00216702">
        <w:rPr>
          <w:rFonts w:ascii="Times New Roman" w:hAnsi="Times New Roman" w:cs="Times New Roman"/>
          <w:color w:val="000000" w:themeColor="text1"/>
          <w:lang w:val="en-GB"/>
        </w:rPr>
        <w:t xml:space="preserve">Because </w:t>
      </w:r>
      <w:r w:rsidR="00A73A9F" w:rsidRPr="00216702">
        <w:rPr>
          <w:rFonts w:ascii="Times New Roman" w:hAnsi="Times New Roman" w:cs="Times New Roman"/>
          <w:color w:val="000000" w:themeColor="text1"/>
          <w:lang w:val="en-GB"/>
        </w:rPr>
        <w:t xml:space="preserve">participants </w:t>
      </w:r>
      <w:r w:rsidR="006349F8" w:rsidRPr="00216702">
        <w:rPr>
          <w:rFonts w:ascii="Times New Roman" w:hAnsi="Times New Roman" w:cs="Times New Roman"/>
          <w:color w:val="000000" w:themeColor="text1"/>
          <w:lang w:val="en-GB"/>
        </w:rPr>
        <w:t>know</w:t>
      </w:r>
      <w:r w:rsidR="00A73A9F" w:rsidRPr="00216702">
        <w:rPr>
          <w:rFonts w:ascii="Times New Roman" w:hAnsi="Times New Roman" w:cs="Times New Roman"/>
          <w:color w:val="000000" w:themeColor="text1"/>
          <w:lang w:val="en-GB"/>
        </w:rPr>
        <w:t xml:space="preserve"> </w:t>
      </w:r>
      <w:r w:rsidR="006349F8" w:rsidRPr="00216702">
        <w:rPr>
          <w:rFonts w:ascii="Times New Roman" w:hAnsi="Times New Roman" w:cs="Times New Roman"/>
          <w:color w:val="000000" w:themeColor="text1"/>
          <w:lang w:val="en-GB"/>
        </w:rPr>
        <w:t>that</w:t>
      </w:r>
      <w:r w:rsidR="00A73A9F" w:rsidRPr="00216702">
        <w:rPr>
          <w:rFonts w:ascii="Times New Roman" w:hAnsi="Times New Roman" w:cs="Times New Roman"/>
          <w:color w:val="000000" w:themeColor="text1"/>
          <w:lang w:val="en-GB"/>
        </w:rPr>
        <w:t xml:space="preserve"> </w:t>
      </w:r>
      <w:r w:rsidR="00C50577" w:rsidRPr="00216702">
        <w:rPr>
          <w:rFonts w:ascii="Times New Roman" w:hAnsi="Times New Roman" w:cs="Times New Roman"/>
          <w:color w:val="000000" w:themeColor="text1"/>
          <w:lang w:val="en-GB"/>
        </w:rPr>
        <w:t>decisions</w:t>
      </w:r>
      <w:r w:rsidR="00A73A9F" w:rsidRPr="00216702">
        <w:rPr>
          <w:rFonts w:ascii="Times New Roman" w:hAnsi="Times New Roman" w:cs="Times New Roman"/>
          <w:color w:val="000000" w:themeColor="text1"/>
          <w:lang w:val="en-GB"/>
        </w:rPr>
        <w:t xml:space="preserve"> </w:t>
      </w:r>
      <w:r w:rsidR="006349F8" w:rsidRPr="00216702">
        <w:rPr>
          <w:rFonts w:ascii="Times New Roman" w:hAnsi="Times New Roman" w:cs="Times New Roman"/>
          <w:color w:val="000000" w:themeColor="text1"/>
          <w:lang w:val="en-GB"/>
        </w:rPr>
        <w:t xml:space="preserve">will be binding </w:t>
      </w:r>
      <w:r w:rsidR="00A73A9F" w:rsidRPr="00216702">
        <w:rPr>
          <w:rFonts w:ascii="Times New Roman" w:hAnsi="Times New Roman" w:cs="Times New Roman"/>
          <w:color w:val="000000" w:themeColor="text1"/>
          <w:lang w:val="en-GB"/>
        </w:rPr>
        <w:t xml:space="preserve">for </w:t>
      </w:r>
      <w:proofErr w:type="gramStart"/>
      <w:r w:rsidR="00A73A9F" w:rsidRPr="00216702">
        <w:rPr>
          <w:rFonts w:ascii="Times New Roman" w:hAnsi="Times New Roman" w:cs="Times New Roman"/>
          <w:color w:val="000000" w:themeColor="text1"/>
          <w:lang w:val="en-GB"/>
        </w:rPr>
        <w:t>a period of time</w:t>
      </w:r>
      <w:proofErr w:type="gramEnd"/>
      <w:r w:rsidR="00702CCC" w:rsidRPr="00216702">
        <w:rPr>
          <w:rFonts w:ascii="Times New Roman" w:hAnsi="Times New Roman" w:cs="Times New Roman"/>
          <w:color w:val="000000" w:themeColor="text1"/>
          <w:lang w:val="en-GB"/>
        </w:rPr>
        <w:t>,</w:t>
      </w:r>
      <w:r w:rsidR="00A73A9F" w:rsidRPr="00216702">
        <w:rPr>
          <w:rFonts w:ascii="Times New Roman" w:hAnsi="Times New Roman" w:cs="Times New Roman"/>
          <w:color w:val="000000" w:themeColor="text1"/>
          <w:lang w:val="en-GB"/>
        </w:rPr>
        <w:t xml:space="preserve"> </w:t>
      </w:r>
      <w:r w:rsidR="00702CCC" w:rsidRPr="00216702">
        <w:rPr>
          <w:rFonts w:ascii="Times New Roman" w:hAnsi="Times New Roman" w:cs="Times New Roman"/>
          <w:color w:val="000000" w:themeColor="text1"/>
          <w:lang w:val="en-GB"/>
        </w:rPr>
        <w:t>they</w:t>
      </w:r>
      <w:r w:rsidR="00A73A9F" w:rsidRPr="00216702">
        <w:rPr>
          <w:rFonts w:ascii="Times New Roman" w:hAnsi="Times New Roman" w:cs="Times New Roman"/>
          <w:color w:val="000000" w:themeColor="text1"/>
          <w:lang w:val="en-GB"/>
        </w:rPr>
        <w:t xml:space="preserve"> understand that </w:t>
      </w:r>
      <w:r w:rsidR="00C50577" w:rsidRPr="00216702">
        <w:rPr>
          <w:rFonts w:ascii="Times New Roman" w:hAnsi="Times New Roman" w:cs="Times New Roman"/>
          <w:color w:val="000000" w:themeColor="text1"/>
          <w:lang w:val="en-GB"/>
        </w:rPr>
        <w:t>the current</w:t>
      </w:r>
      <w:r w:rsidR="00A73A9F" w:rsidRPr="00216702">
        <w:rPr>
          <w:rFonts w:ascii="Times New Roman" w:hAnsi="Times New Roman" w:cs="Times New Roman"/>
          <w:color w:val="000000" w:themeColor="text1"/>
          <w:lang w:val="en-GB"/>
        </w:rPr>
        <w:t xml:space="preserve"> </w:t>
      </w:r>
      <w:r w:rsidR="00A73A9F" w:rsidRPr="00216702">
        <w:rPr>
          <w:rFonts w:ascii="Times New Roman" w:hAnsi="Times New Roman" w:cs="Times New Roman"/>
          <w:color w:val="000000" w:themeColor="text1"/>
          <w:lang w:val="en-GB"/>
        </w:rPr>
        <w:lastRenderedPageBreak/>
        <w:t>discussion is important</w:t>
      </w:r>
      <w:r w:rsidR="00C50577" w:rsidRPr="00216702">
        <w:rPr>
          <w:rFonts w:ascii="Times New Roman" w:hAnsi="Times New Roman" w:cs="Times New Roman"/>
          <w:color w:val="000000" w:themeColor="text1"/>
          <w:lang w:val="en-GB"/>
        </w:rPr>
        <w:t xml:space="preserve">, </w:t>
      </w:r>
      <w:r w:rsidR="003F6464" w:rsidRPr="00216702">
        <w:rPr>
          <w:rFonts w:ascii="Times New Roman" w:hAnsi="Times New Roman" w:cs="Times New Roman"/>
          <w:color w:val="000000" w:themeColor="text1"/>
          <w:lang w:val="en-GB"/>
        </w:rPr>
        <w:t>and they</w:t>
      </w:r>
      <w:r w:rsidR="00702CCC" w:rsidRPr="00216702">
        <w:rPr>
          <w:rFonts w:ascii="Times New Roman" w:hAnsi="Times New Roman" w:cs="Times New Roman"/>
          <w:color w:val="000000" w:themeColor="text1"/>
          <w:lang w:val="en-GB"/>
        </w:rPr>
        <w:t xml:space="preserve"> are more likely to make an </w:t>
      </w:r>
      <w:r w:rsidR="00A73A9F" w:rsidRPr="00216702">
        <w:rPr>
          <w:rFonts w:ascii="Times New Roman" w:hAnsi="Times New Roman" w:cs="Times New Roman"/>
          <w:color w:val="000000" w:themeColor="text1"/>
          <w:lang w:val="en-GB"/>
        </w:rPr>
        <w:t xml:space="preserve">effort for </w:t>
      </w:r>
      <w:r w:rsidR="00A73A9F" w:rsidRPr="00216702">
        <w:rPr>
          <w:rFonts w:ascii="Times New Roman" w:hAnsi="Times New Roman" w:cs="Times New Roman"/>
          <w:i/>
          <w:iCs/>
          <w:color w:val="000000" w:themeColor="text1"/>
          <w:lang w:val="en-GB"/>
        </w:rPr>
        <w:t>coordination</w:t>
      </w:r>
      <w:r w:rsidR="00A73A9F" w:rsidRPr="00216702">
        <w:rPr>
          <w:rFonts w:ascii="Times New Roman" w:hAnsi="Times New Roman" w:cs="Times New Roman"/>
          <w:color w:val="000000" w:themeColor="text1"/>
          <w:lang w:val="en-GB"/>
        </w:rPr>
        <w:t xml:space="preserve"> (Landwerh</w:t>
      </w:r>
      <w:r w:rsidR="00A257BE" w:rsidRPr="00216702">
        <w:rPr>
          <w:rFonts w:ascii="Times New Roman" w:hAnsi="Times New Roman" w:cs="Times New Roman"/>
          <w:color w:val="000000" w:themeColor="text1"/>
          <w:lang w:val="en-GB"/>
        </w:rPr>
        <w:t>,</w:t>
      </w:r>
      <w:r w:rsidR="00A73A9F" w:rsidRPr="00216702">
        <w:rPr>
          <w:rFonts w:ascii="Times New Roman" w:hAnsi="Times New Roman" w:cs="Times New Roman"/>
          <w:color w:val="000000" w:themeColor="text1"/>
          <w:lang w:val="en-GB"/>
        </w:rPr>
        <w:t xml:space="preserve"> 2010; 2015) </w:t>
      </w:r>
      <w:r w:rsidR="00702CCC" w:rsidRPr="00216702">
        <w:rPr>
          <w:rFonts w:ascii="Times New Roman" w:hAnsi="Times New Roman" w:cs="Times New Roman"/>
          <w:color w:val="000000" w:themeColor="text1"/>
          <w:lang w:val="en-GB"/>
        </w:rPr>
        <w:t>by</w:t>
      </w:r>
      <w:r w:rsidR="00A73A9F" w:rsidRPr="00216702">
        <w:rPr>
          <w:rFonts w:ascii="Times New Roman" w:hAnsi="Times New Roman" w:cs="Times New Roman"/>
          <w:color w:val="000000" w:themeColor="text1"/>
          <w:lang w:val="en-GB"/>
        </w:rPr>
        <w:t xml:space="preserve"> participati</w:t>
      </w:r>
      <w:r w:rsidR="00702CCC" w:rsidRPr="00216702">
        <w:rPr>
          <w:rFonts w:ascii="Times New Roman" w:hAnsi="Times New Roman" w:cs="Times New Roman"/>
          <w:color w:val="000000" w:themeColor="text1"/>
          <w:lang w:val="en-GB"/>
        </w:rPr>
        <w:t>ng</w:t>
      </w:r>
      <w:r w:rsidR="00A73A9F" w:rsidRPr="00216702">
        <w:rPr>
          <w:rFonts w:ascii="Times New Roman" w:hAnsi="Times New Roman" w:cs="Times New Roman"/>
          <w:color w:val="000000" w:themeColor="text1"/>
          <w:lang w:val="en-GB"/>
        </w:rPr>
        <w:t xml:space="preserve"> </w:t>
      </w:r>
      <w:r w:rsidR="00702CCC" w:rsidRPr="00216702">
        <w:rPr>
          <w:rFonts w:ascii="Times New Roman" w:hAnsi="Times New Roman" w:cs="Times New Roman"/>
          <w:color w:val="000000" w:themeColor="text1"/>
          <w:lang w:val="en-GB"/>
        </w:rPr>
        <w:t>and paying</w:t>
      </w:r>
      <w:r w:rsidR="00A73A9F" w:rsidRPr="00216702">
        <w:rPr>
          <w:rFonts w:ascii="Times New Roman" w:hAnsi="Times New Roman" w:cs="Times New Roman"/>
          <w:color w:val="000000" w:themeColor="text1"/>
          <w:lang w:val="en-GB"/>
        </w:rPr>
        <w:t xml:space="preserve"> attention to the </w:t>
      </w:r>
      <w:r w:rsidR="00702CCC" w:rsidRPr="00216702">
        <w:rPr>
          <w:rFonts w:ascii="Times New Roman" w:hAnsi="Times New Roman" w:cs="Times New Roman"/>
          <w:color w:val="000000" w:themeColor="text1"/>
          <w:lang w:val="en-GB"/>
        </w:rPr>
        <w:t>process</w:t>
      </w:r>
      <w:r w:rsidR="00A73A9F" w:rsidRPr="00216702">
        <w:rPr>
          <w:rFonts w:ascii="Times New Roman" w:hAnsi="Times New Roman" w:cs="Times New Roman"/>
          <w:color w:val="000000" w:themeColor="text1"/>
          <w:lang w:val="en-GB"/>
        </w:rPr>
        <w:t xml:space="preserve">. </w:t>
      </w:r>
    </w:p>
    <w:p w14:paraId="2B248823" w14:textId="5B4D1BA5" w:rsidR="00A73A9F" w:rsidRPr="00216702" w:rsidRDefault="007174B2" w:rsidP="00323B98">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Third, </w:t>
      </w:r>
      <w:r w:rsidR="00702CCC" w:rsidRPr="00216702">
        <w:rPr>
          <w:rFonts w:ascii="Times New Roman" w:hAnsi="Times New Roman" w:cs="Times New Roman"/>
          <w:color w:val="000000" w:themeColor="text1"/>
          <w:lang w:val="en-GB"/>
        </w:rPr>
        <w:t>the constitutional level raises the</w:t>
      </w:r>
      <w:r w:rsidRPr="00216702">
        <w:rPr>
          <w:rFonts w:ascii="Times New Roman" w:hAnsi="Times New Roman" w:cs="Times New Roman"/>
          <w:color w:val="000000" w:themeColor="text1"/>
          <w:lang w:val="en-GB"/>
        </w:rPr>
        <w:t xml:space="preserve"> stakes </w:t>
      </w:r>
      <w:r w:rsidR="00767343" w:rsidRPr="00216702">
        <w:rPr>
          <w:rFonts w:ascii="Times New Roman" w:hAnsi="Times New Roman" w:cs="Times New Roman"/>
          <w:color w:val="000000" w:themeColor="text1"/>
          <w:lang w:val="en-GB"/>
        </w:rPr>
        <w:t xml:space="preserve">of political participation </w:t>
      </w:r>
      <w:r w:rsidR="00702CCC" w:rsidRPr="00216702">
        <w:rPr>
          <w:rFonts w:ascii="Times New Roman" w:hAnsi="Times New Roman" w:cs="Times New Roman"/>
          <w:color w:val="000000" w:themeColor="text1"/>
          <w:lang w:val="en-GB"/>
        </w:rPr>
        <w:t>and</w:t>
      </w:r>
      <w:r w:rsidRPr="00216702">
        <w:rPr>
          <w:rFonts w:ascii="Times New Roman" w:hAnsi="Times New Roman" w:cs="Times New Roman"/>
          <w:color w:val="000000" w:themeColor="text1"/>
          <w:lang w:val="en-GB"/>
        </w:rPr>
        <w:t xml:space="preserve"> favour</w:t>
      </w:r>
      <w:r w:rsidR="00702CCC" w:rsidRPr="00216702">
        <w:rPr>
          <w:rFonts w:ascii="Times New Roman" w:hAnsi="Times New Roman" w:cs="Times New Roman"/>
          <w:color w:val="000000" w:themeColor="text1"/>
          <w:lang w:val="en-GB"/>
        </w:rPr>
        <w:t>s</w:t>
      </w:r>
      <w:r w:rsidRPr="00216702">
        <w:rPr>
          <w:rFonts w:ascii="Times New Roman" w:hAnsi="Times New Roman" w:cs="Times New Roman"/>
          <w:color w:val="000000" w:themeColor="text1"/>
          <w:lang w:val="en-GB"/>
        </w:rPr>
        <w:t xml:space="preserve"> public reasoning</w:t>
      </w:r>
      <w:r w:rsidR="00702CCC" w:rsidRPr="00216702">
        <w:rPr>
          <w:rFonts w:ascii="Times New Roman" w:hAnsi="Times New Roman" w:cs="Times New Roman"/>
          <w:color w:val="000000" w:themeColor="text1"/>
          <w:lang w:val="en-GB"/>
        </w:rPr>
        <w:t>.</w:t>
      </w:r>
      <w:r w:rsidRPr="00216702">
        <w:rPr>
          <w:rFonts w:ascii="Times New Roman" w:hAnsi="Times New Roman" w:cs="Times New Roman"/>
          <w:color w:val="000000" w:themeColor="text1"/>
          <w:lang w:val="en-GB"/>
        </w:rPr>
        <w:t xml:space="preserve"> </w:t>
      </w:r>
      <w:r w:rsidR="00695940" w:rsidRPr="00216702">
        <w:rPr>
          <w:rFonts w:ascii="Times New Roman" w:hAnsi="Times New Roman" w:cs="Times New Roman"/>
          <w:color w:val="000000" w:themeColor="text1"/>
          <w:lang w:val="en-GB"/>
        </w:rPr>
        <w:t>This</w:t>
      </w:r>
      <w:r w:rsidRPr="00216702">
        <w:rPr>
          <w:rFonts w:ascii="Times New Roman" w:hAnsi="Times New Roman" w:cs="Times New Roman"/>
          <w:color w:val="000000" w:themeColor="text1"/>
          <w:lang w:val="en-GB"/>
        </w:rPr>
        <w:t xml:space="preserve"> increase</w:t>
      </w:r>
      <w:r w:rsidR="00695940" w:rsidRPr="00216702">
        <w:rPr>
          <w:rFonts w:ascii="Times New Roman" w:hAnsi="Times New Roman" w:cs="Times New Roman"/>
          <w:color w:val="000000" w:themeColor="text1"/>
          <w:lang w:val="en-GB"/>
        </w:rPr>
        <w:t>s</w:t>
      </w:r>
      <w:r w:rsidRPr="00216702">
        <w:rPr>
          <w:rFonts w:ascii="Times New Roman" w:hAnsi="Times New Roman" w:cs="Times New Roman"/>
          <w:color w:val="000000" w:themeColor="text1"/>
          <w:lang w:val="en-GB"/>
        </w:rPr>
        <w:t xml:space="preserve"> the</w:t>
      </w:r>
      <w:r w:rsidR="00323B98" w:rsidRPr="00216702">
        <w:rPr>
          <w:rFonts w:ascii="Times New Roman" w:hAnsi="Times New Roman" w:cs="Times New Roman"/>
          <w:color w:val="000000" w:themeColor="text1"/>
          <w:lang w:val="en-GB"/>
        </w:rPr>
        <w:t xml:space="preserve"> </w:t>
      </w:r>
      <w:r w:rsidRPr="00216702">
        <w:rPr>
          <w:rFonts w:ascii="Times New Roman" w:hAnsi="Times New Roman" w:cs="Times New Roman"/>
          <w:color w:val="000000" w:themeColor="text1"/>
          <w:lang w:val="en-GB"/>
        </w:rPr>
        <w:t xml:space="preserve">chances for deliberative </w:t>
      </w:r>
      <w:r w:rsidRPr="00216702">
        <w:rPr>
          <w:rFonts w:ascii="Times New Roman" w:hAnsi="Times New Roman" w:cs="Times New Roman"/>
          <w:i/>
          <w:iCs/>
          <w:color w:val="000000" w:themeColor="text1"/>
          <w:lang w:val="en-GB"/>
        </w:rPr>
        <w:t>uptake</w:t>
      </w:r>
      <w:r w:rsidRPr="00216702">
        <w:rPr>
          <w:rFonts w:ascii="Times New Roman" w:hAnsi="Times New Roman" w:cs="Times New Roman"/>
          <w:color w:val="000000" w:themeColor="text1"/>
          <w:lang w:val="en-GB"/>
        </w:rPr>
        <w:t>. Scudder defines uptake as ‘the fair consideration of the arguments, stories, and perspectives that particular citizens share in deliberation’ (Scudder</w:t>
      </w:r>
      <w:r w:rsidR="00A257BE" w:rsidRPr="00216702">
        <w:rPr>
          <w:rFonts w:ascii="Times New Roman" w:hAnsi="Times New Roman" w:cs="Times New Roman"/>
          <w:color w:val="000000" w:themeColor="text1"/>
          <w:lang w:val="en-GB"/>
        </w:rPr>
        <w:t>,</w:t>
      </w:r>
      <w:r w:rsidRPr="00216702">
        <w:rPr>
          <w:rFonts w:ascii="Times New Roman" w:hAnsi="Times New Roman" w:cs="Times New Roman"/>
          <w:color w:val="000000" w:themeColor="text1"/>
          <w:lang w:val="en-GB"/>
        </w:rPr>
        <w:t xml:space="preserve"> 2020: 504). </w:t>
      </w:r>
      <w:r w:rsidR="003F6464" w:rsidRPr="00216702">
        <w:rPr>
          <w:rFonts w:ascii="Times New Roman" w:hAnsi="Times New Roman" w:cs="Times New Roman"/>
          <w:color w:val="000000" w:themeColor="text1"/>
          <w:lang w:val="en-GB"/>
        </w:rPr>
        <w:t>In addition, the</w:t>
      </w:r>
      <w:r w:rsidR="00702CCC" w:rsidRPr="00216702">
        <w:rPr>
          <w:rFonts w:ascii="Times New Roman" w:hAnsi="Times New Roman" w:cs="Times New Roman"/>
          <w:color w:val="000000" w:themeColor="text1"/>
          <w:lang w:val="en-GB"/>
        </w:rPr>
        <w:t xml:space="preserve"> language of the constitution</w:t>
      </w:r>
      <w:r w:rsidR="00A73A9F" w:rsidRPr="00216702">
        <w:rPr>
          <w:rFonts w:ascii="Times New Roman" w:hAnsi="Times New Roman" w:cs="Times New Roman"/>
          <w:color w:val="000000" w:themeColor="text1"/>
          <w:lang w:val="en-GB"/>
        </w:rPr>
        <w:t xml:space="preserve"> has a degree of </w:t>
      </w:r>
      <w:r w:rsidR="00702CCC" w:rsidRPr="00216702">
        <w:rPr>
          <w:rFonts w:ascii="Times New Roman" w:hAnsi="Times New Roman" w:cs="Times New Roman"/>
          <w:color w:val="000000" w:themeColor="text1"/>
          <w:lang w:val="en-GB"/>
        </w:rPr>
        <w:t xml:space="preserve">normative </w:t>
      </w:r>
      <w:r w:rsidR="00A73A9F" w:rsidRPr="00216702">
        <w:rPr>
          <w:rFonts w:ascii="Times New Roman" w:hAnsi="Times New Roman" w:cs="Times New Roman"/>
          <w:color w:val="000000" w:themeColor="text1"/>
          <w:lang w:val="en-GB"/>
        </w:rPr>
        <w:t xml:space="preserve">generality </w:t>
      </w:r>
      <w:r w:rsidR="00702CCC" w:rsidRPr="00216702">
        <w:rPr>
          <w:rFonts w:ascii="Times New Roman" w:hAnsi="Times New Roman" w:cs="Times New Roman"/>
          <w:color w:val="000000" w:themeColor="text1"/>
          <w:lang w:val="en-GB"/>
        </w:rPr>
        <w:t>that</w:t>
      </w:r>
      <w:r w:rsidR="00A73A9F" w:rsidRPr="00216702">
        <w:rPr>
          <w:rFonts w:ascii="Times New Roman" w:hAnsi="Times New Roman" w:cs="Times New Roman"/>
          <w:color w:val="000000" w:themeColor="text1"/>
          <w:lang w:val="en-GB"/>
        </w:rPr>
        <w:t xml:space="preserve"> </w:t>
      </w:r>
      <w:r w:rsidR="00B52858" w:rsidRPr="00216702">
        <w:rPr>
          <w:rFonts w:ascii="Times New Roman" w:hAnsi="Times New Roman" w:cs="Times New Roman"/>
          <w:color w:val="000000" w:themeColor="text1"/>
          <w:lang w:val="en-GB"/>
        </w:rPr>
        <w:t xml:space="preserve">orientates acts of persuasion and </w:t>
      </w:r>
      <w:r w:rsidR="00695940" w:rsidRPr="00216702">
        <w:rPr>
          <w:rFonts w:ascii="Times New Roman" w:hAnsi="Times New Roman" w:cs="Times New Roman"/>
          <w:color w:val="000000" w:themeColor="text1"/>
          <w:lang w:val="en-GB"/>
        </w:rPr>
        <w:t>the process of</w:t>
      </w:r>
      <w:r w:rsidR="00B52858" w:rsidRPr="00216702">
        <w:rPr>
          <w:rFonts w:ascii="Times New Roman" w:hAnsi="Times New Roman" w:cs="Times New Roman"/>
          <w:color w:val="000000" w:themeColor="text1"/>
          <w:lang w:val="en-GB"/>
        </w:rPr>
        <w:t xml:space="preserve"> learning </w:t>
      </w:r>
      <w:r w:rsidR="00626EC4" w:rsidRPr="00216702">
        <w:rPr>
          <w:rFonts w:ascii="Times New Roman" w:hAnsi="Times New Roman" w:cs="Times New Roman"/>
          <w:color w:val="000000" w:themeColor="text1"/>
          <w:lang w:val="en-GB"/>
        </w:rPr>
        <w:t xml:space="preserve">itself </w:t>
      </w:r>
      <w:r w:rsidR="00B52858" w:rsidRPr="00216702">
        <w:rPr>
          <w:rFonts w:ascii="Times New Roman" w:hAnsi="Times New Roman" w:cs="Times New Roman"/>
          <w:color w:val="000000" w:themeColor="text1"/>
          <w:lang w:val="en-GB"/>
        </w:rPr>
        <w:t>towards</w:t>
      </w:r>
      <w:r w:rsidR="00A73A9F" w:rsidRPr="00216702">
        <w:rPr>
          <w:rFonts w:ascii="Times New Roman" w:hAnsi="Times New Roman" w:cs="Times New Roman"/>
          <w:color w:val="000000" w:themeColor="text1"/>
          <w:lang w:val="en-GB"/>
        </w:rPr>
        <w:t xml:space="preserve"> a dialogue over ideas</w:t>
      </w:r>
      <w:r w:rsidR="00702CCC" w:rsidRPr="00216702">
        <w:rPr>
          <w:rFonts w:ascii="Times New Roman" w:hAnsi="Times New Roman" w:cs="Times New Roman"/>
          <w:color w:val="000000" w:themeColor="text1"/>
          <w:lang w:val="en-GB"/>
        </w:rPr>
        <w:t xml:space="preserve"> </w:t>
      </w:r>
      <w:r w:rsidR="00B52858" w:rsidRPr="00216702">
        <w:rPr>
          <w:rFonts w:ascii="Times New Roman" w:hAnsi="Times New Roman" w:cs="Times New Roman"/>
          <w:color w:val="000000" w:themeColor="text1"/>
          <w:lang w:val="en-GB"/>
        </w:rPr>
        <w:t>with</w:t>
      </w:r>
      <w:r w:rsidR="00702CCC" w:rsidRPr="00216702">
        <w:rPr>
          <w:rFonts w:ascii="Times New Roman" w:hAnsi="Times New Roman" w:cs="Times New Roman"/>
          <w:color w:val="000000" w:themeColor="text1"/>
          <w:lang w:val="en-GB"/>
        </w:rPr>
        <w:t xml:space="preserve"> </w:t>
      </w:r>
      <w:r w:rsidR="00A73A9F" w:rsidRPr="00216702">
        <w:rPr>
          <w:rFonts w:ascii="Times New Roman" w:hAnsi="Times New Roman" w:cs="Times New Roman"/>
          <w:color w:val="000000" w:themeColor="text1"/>
          <w:lang w:val="en-GB"/>
        </w:rPr>
        <w:t xml:space="preserve">references to </w:t>
      </w:r>
      <w:r w:rsidR="00702CCC" w:rsidRPr="00216702">
        <w:rPr>
          <w:rFonts w:ascii="Times New Roman" w:hAnsi="Times New Roman" w:cs="Times New Roman"/>
          <w:color w:val="000000" w:themeColor="text1"/>
          <w:lang w:val="en-GB"/>
        </w:rPr>
        <w:t>general principles and</w:t>
      </w:r>
      <w:r w:rsidR="00323B98" w:rsidRPr="00216702">
        <w:rPr>
          <w:rFonts w:ascii="Times New Roman" w:hAnsi="Times New Roman" w:cs="Times New Roman"/>
          <w:color w:val="000000" w:themeColor="text1"/>
          <w:lang w:val="en-GB"/>
        </w:rPr>
        <w:t xml:space="preserve"> the</w:t>
      </w:r>
      <w:r w:rsidR="00A73A9F" w:rsidRPr="00216702">
        <w:rPr>
          <w:rFonts w:ascii="Times New Roman" w:hAnsi="Times New Roman" w:cs="Times New Roman"/>
          <w:color w:val="000000" w:themeColor="text1"/>
          <w:lang w:val="en-GB"/>
        </w:rPr>
        <w:t xml:space="preserve"> common good</w:t>
      </w:r>
      <w:r w:rsidR="00B52858" w:rsidRPr="00216702">
        <w:rPr>
          <w:rFonts w:ascii="Times New Roman" w:hAnsi="Times New Roman" w:cs="Times New Roman"/>
          <w:color w:val="000000" w:themeColor="text1"/>
          <w:lang w:val="en-GB"/>
        </w:rPr>
        <w:t>, which,</w:t>
      </w:r>
      <w:r w:rsidR="007F4F81" w:rsidRPr="00216702">
        <w:rPr>
          <w:rFonts w:ascii="Times New Roman" w:hAnsi="Times New Roman" w:cs="Times New Roman"/>
          <w:color w:val="000000" w:themeColor="text1"/>
          <w:lang w:val="en-GB"/>
        </w:rPr>
        <w:t xml:space="preserve"> </w:t>
      </w:r>
      <w:r w:rsidR="00A73A9F" w:rsidRPr="00216702">
        <w:rPr>
          <w:rFonts w:ascii="Times New Roman" w:hAnsi="Times New Roman" w:cs="Times New Roman"/>
          <w:color w:val="000000" w:themeColor="text1"/>
          <w:lang w:val="en-GB"/>
        </w:rPr>
        <w:t>further</w:t>
      </w:r>
      <w:r w:rsidR="00432757" w:rsidRPr="00216702">
        <w:rPr>
          <w:rFonts w:ascii="Times New Roman" w:hAnsi="Times New Roman" w:cs="Times New Roman"/>
          <w:color w:val="000000" w:themeColor="text1"/>
          <w:lang w:val="en-GB"/>
        </w:rPr>
        <w:t xml:space="preserve"> </w:t>
      </w:r>
      <w:r w:rsidR="00626EC4" w:rsidRPr="00216702">
        <w:rPr>
          <w:rFonts w:ascii="Times New Roman" w:hAnsi="Times New Roman" w:cs="Times New Roman"/>
          <w:color w:val="000000" w:themeColor="text1"/>
          <w:lang w:val="en-GB"/>
        </w:rPr>
        <w:t>favours</w:t>
      </w:r>
      <w:r w:rsidR="00702CCC" w:rsidRPr="00216702">
        <w:rPr>
          <w:rFonts w:ascii="Times New Roman" w:hAnsi="Times New Roman" w:cs="Times New Roman"/>
          <w:color w:val="000000" w:themeColor="text1"/>
          <w:lang w:val="en-GB"/>
        </w:rPr>
        <w:t xml:space="preserve"> </w:t>
      </w:r>
      <w:r w:rsidR="003F6464" w:rsidRPr="00216702">
        <w:rPr>
          <w:rFonts w:ascii="Times New Roman" w:hAnsi="Times New Roman" w:cs="Times New Roman"/>
          <w:color w:val="000000" w:themeColor="text1"/>
          <w:lang w:val="en-GB"/>
        </w:rPr>
        <w:t>uptake</w:t>
      </w:r>
      <w:r w:rsidR="00702CCC" w:rsidRPr="00216702">
        <w:rPr>
          <w:rFonts w:ascii="Times New Roman" w:hAnsi="Times New Roman" w:cs="Times New Roman"/>
          <w:color w:val="000000" w:themeColor="text1"/>
          <w:lang w:val="en-GB"/>
        </w:rPr>
        <w:t>.</w:t>
      </w:r>
    </w:p>
    <w:p w14:paraId="0131B241" w14:textId="4683EF01" w:rsidR="00C024C6" w:rsidRPr="00216702" w:rsidRDefault="00216702" w:rsidP="0065066C">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noProof/>
          <w:color w:val="000000" w:themeColor="text1"/>
          <w:lang w:val="en-GB"/>
        </w:rPr>
        <mc:AlternateContent>
          <mc:Choice Requires="wpi">
            <w:drawing>
              <wp:anchor distT="0" distB="0" distL="114300" distR="114300" simplePos="0" relativeHeight="251662336" behindDoc="0" locked="0" layoutInCell="1" allowOverlap="1" wp14:anchorId="4E74C1D2" wp14:editId="0D6E5A6B">
                <wp:simplePos x="0" y="0"/>
                <wp:positionH relativeFrom="column">
                  <wp:posOffset>1926659</wp:posOffset>
                </wp:positionH>
                <wp:positionV relativeFrom="paragraph">
                  <wp:posOffset>821208</wp:posOffset>
                </wp:positionV>
                <wp:extent cx="360" cy="360"/>
                <wp:effectExtent l="38100" t="38100" r="38100" b="38100"/>
                <wp:wrapNone/>
                <wp:docPr id="20" name="Ink 20"/>
                <wp:cNvGraphicFramePr/>
                <a:graphic xmlns:a="http://schemas.openxmlformats.org/drawingml/2006/main">
                  <a:graphicData uri="http://schemas.microsoft.com/office/word/2010/wordprocessingInk">
                    <w14:contentPart bwMode="auto" r:id="rId9">
                      <w14:nvContentPartPr>
                        <w14:cNvContentPartPr/>
                      </w14:nvContentPartPr>
                      <w14:xfrm>
                        <a:off x="0" y="0"/>
                        <a:ext cx="360" cy="360"/>
                      </w14:xfrm>
                    </w14:contentPart>
                  </a:graphicData>
                </a:graphic>
              </wp:anchor>
            </w:drawing>
          </mc:Choice>
          <mc:Fallback>
            <w:pict>
              <v:shapetype w14:anchorId="663FC23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20" o:spid="_x0000_s1026" type="#_x0000_t75" style="position:absolute;margin-left:151pt;margin-top:63.95pt;width:1.45pt;height:1.4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OKVm5RuAQAAAwMAAA4AAABkcnMvZTJvRG9jLnhtbJxSX0/CMBB/N/E7&#13;&#10;NH2XbUiILmw8SEx4UHnQD1C6ljWuveXaMfj23sYQ0BgTXpreXfq735/O5jtbsa1Cb8BlPBnFnCkn&#13;&#10;oTBuk/GP9+e7B858EK4QFTiV8b3yfJ7f3szaOlVjKKEqFDICcT5t64yXIdRpFHlZKiv8CGrlaKgB&#13;&#10;rQhU4iYqULSEbqtoHMfTqAUsagSpvKfu4jDkeY+vtZLhTWuvAqsy/hjHRC9k/GE6oQseO2u63E9j&#13;&#10;HuUzkW5Q1KWRAyVxBSMrjCMC31ALEQRr0PyCskYieNBhJMFGoLWRqtdDypL4h7Kl++xUJRPZYCrB&#13;&#10;BeXCSmA4etcPrllhK87W7QsUlI5oAvABkez5P4wD6QXIxhKfQyKoKhHoO/jS1J5sTk2RcVwWyYm/&#13;&#10;2z6dFKzwpOv1ckCJRIPkv57sNNrObGLCdhmnXPfd2WepdoFJanbhMkn9IeUj5uHtsTozldZexHde&#13;&#10;d5TO/m7+BQAA//8DAFBLAwQUAAYACAAAACEA1sYra84BAACXBAAAEAAAAGRycy9pbmsvaW5rMS54&#13;&#10;bWy0k1FvmzAQx98n7TtY7sNeFjAmCS0q6dMiTdqkae2k9ZGCG6xiO7JNSL79DuM4VElfphYkBGf8&#13;&#10;v7vf/X17txct2jFtuJIFTiKCEZOVqrncFPjPw3p2jZGxpazLVklW4AMz+G71+dMtly+izeGJQEGa&#13;&#10;4U20BW6s3eZx3Pd91KeR0puYEpLG3+XLzx945XfV7JlLbiGlOYYqJS3b20Es53WBK7sn4X/Qvled&#13;&#10;rlhYHiK6Ov1hdVmxtdKitEGxKaVkLZKlgLr/YmQPW3jhkGfDNEaCQ8MzGiXzbH797QYC5b7Ak+8O&#13;&#10;SjRQicDxZc3HD9Bcn2sOZaU0W2YY+ZJqthtqih3z/O3ef2m1ZdpydsI8QvELB1SN347PCEozo9pu&#13;&#10;mA1Gu7LtAFlCCNjC507iC0DO9YDNu+oBlzf1psW9RuPbm3Lw0IKljqO1XDAwutgGj1kDwkP43mp3&#13;&#10;HCihySyhM0ofSJanaU5JtCTpZBTexUfNJ92ZJug96ZNf3UqgNnbW89o2ATqJyCJAnyK/tLVhfNPY&#13;&#10;/9tbqVbBcfCzvlq7a9KTyxfMduHoOv8h3/pv9lzgK3d6kds5BlzvBCWIzhfZ4usXMtyvDBwywGRW&#13;&#10;/wAAAP//AwBQSwMEFAAGAAgAAAAhAAyy+NLhAAAAEAEAAA8AAABkcnMvZG93bnJldi54bWxMT01P&#13;&#10;wzAMvSPxHyIjcWMxDYKuazqhIQRIO8CAe9aEtlrjlCbbCr8ec4KLZfvZ76NcTr4XBzfGLpCGyxmC&#13;&#10;cFQH21Gj4e31/iIHEZMha/pATsOXi7CsTk9KU9hwpBd32KRGMAnFwmhoUxoKKWPdOm/iLAyOGPsI&#13;&#10;ozeJx7GRdjRHJve9zBCvpTcdsUJrBrdqXb3b7L0GWq2fKft+/ETc5e/zJ1QPWCutz8+muwWX2wWI&#13;&#10;5Kb09wG/Gdg/VGxsG/Zko+g1KMw4UGIgu5mD4AuFV9xseaMwB1mV8n+Q6gcAAP//AwBQSwMEFAAG&#13;&#10;AAgAAAAhAHkYvJ2/AAAAIQEAABkAAABkcnMvX3JlbHMvZTJvRG9jLnhtbC5yZWxzhM+xasQwDAbg&#13;&#10;vdB3MNobJR3KUeJkOQ6ylhRuNY6SmMSysZzSe/t67MHBDRqE0PdLbf/rd/VDSVxgDU1VgyK2YXK8&#13;&#10;aPgeL28nUJINT2YPTBpuJNB3ry/tF+0mlyVZXRRVFBYNa87xE1HsSt5IFSJxmcwheZNLmxaMxm5m&#13;&#10;IXyv6w9M/w3o7kw1TBrSMDWgxlssyc/tMM/O0jnYwxPnBxFoD8nBX/1eUJMWyhocb1iqqcqhgF2L&#13;&#10;d491fwAAAP//AwBQSwECLQAUAAYACAAAACEAmzMnNwwBAAAtAgAAEwAAAAAAAAAAAAAAAAAAAAAA&#13;&#10;W0NvbnRlbnRfVHlwZXNdLnhtbFBLAQItABQABgAIAAAAIQA4/SH/1gAAAJQBAAALAAAAAAAAAAAA&#13;&#10;AAAAAD0BAABfcmVscy8ucmVsc1BLAQItABQABgAIAAAAIQDilZuUbgEAAAMDAAAOAAAAAAAAAAAA&#13;&#10;AAAAADwCAABkcnMvZTJvRG9jLnhtbFBLAQItABQABgAIAAAAIQDWxitrzgEAAJcEAAAQAAAAAAAA&#13;&#10;AAAAAAAAANYDAABkcnMvaW5rL2luazEueG1sUEsBAi0AFAAGAAgAAAAhAAyy+NLhAAAAEAEAAA8A&#13;&#10;AAAAAAAAAAAAAAAA0gUAAGRycy9kb3ducmV2LnhtbFBLAQItABQABgAIAAAAIQB5GLydvwAAACEB&#13;&#10;AAAZAAAAAAAAAAAAAAAAAOAGAABkcnMvX3JlbHMvZTJvRG9jLnhtbC5yZWxzUEsFBgAAAAAGAAYA&#13;&#10;eAEAANYHAAAAAA==&#13;&#10;">
                <v:imagedata r:id="rId10" o:title=""/>
              </v:shape>
            </w:pict>
          </mc:Fallback>
        </mc:AlternateContent>
      </w:r>
      <w:r w:rsidRPr="00216702">
        <w:rPr>
          <w:rFonts w:ascii="Times New Roman" w:hAnsi="Times New Roman" w:cs="Times New Roman"/>
          <w:noProof/>
          <w:color w:val="000000" w:themeColor="text1"/>
          <w:lang w:val="en-GB"/>
        </w:rPr>
        <mc:AlternateContent>
          <mc:Choice Requires="wpi">
            <w:drawing>
              <wp:anchor distT="0" distB="0" distL="114300" distR="114300" simplePos="0" relativeHeight="251661312" behindDoc="0" locked="0" layoutInCell="1" allowOverlap="1" wp14:anchorId="7F230C0D" wp14:editId="08FD261D">
                <wp:simplePos x="0" y="0"/>
                <wp:positionH relativeFrom="column">
                  <wp:posOffset>7174379</wp:posOffset>
                </wp:positionH>
                <wp:positionV relativeFrom="paragraph">
                  <wp:posOffset>140088</wp:posOffset>
                </wp:positionV>
                <wp:extent cx="360" cy="360"/>
                <wp:effectExtent l="38100" t="38100" r="38100" b="38100"/>
                <wp:wrapNone/>
                <wp:docPr id="19" name="Ink 19"/>
                <wp:cNvGraphicFramePr/>
                <a:graphic xmlns:a="http://schemas.openxmlformats.org/drawingml/2006/main">
                  <a:graphicData uri="http://schemas.microsoft.com/office/word/2010/wordprocessingInk">
                    <w14:contentPart bwMode="auto" r:id="rId11">
                      <w14:nvContentPartPr>
                        <w14:cNvContentPartPr/>
                      </w14:nvContentPartPr>
                      <w14:xfrm>
                        <a:off x="0" y="0"/>
                        <a:ext cx="360" cy="360"/>
                      </w14:xfrm>
                    </w14:contentPart>
                  </a:graphicData>
                </a:graphic>
              </wp:anchor>
            </w:drawing>
          </mc:Choice>
          <mc:Fallback>
            <w:pict>
              <v:shape w14:anchorId="3148235D" id="Ink 19" o:spid="_x0000_s1026" type="#_x0000_t75" style="position:absolute;margin-left:564.2pt;margin-top:10.35pt;width:1.45pt;height:1.4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Evqd/RqAQAAAwMAAA4AAABkcnMvZTJvRG9jLnhtbJxSzU4CMRC+m/gO&#13;&#10;Te9SFgnBDQsHiQkHlYM+QO22bOO2s5kWdnl7Z3dBQGNMuDTTmfSb76ezReNKttMYLPiMJ4MhZ9or&#13;&#10;yK3fZPz97eluylmI0ueyBK8zvteBL+a3N7O6SvUICihzjYxAfEjrKuNFjFUqRFCFdjIMoNKehgbQ&#13;&#10;yUhX3IgcZU3orhSj4XAiasC8QlA6BOou+yGfd/jGaBVfjQk6sjLj08mY6MVjgRl/uJ9Q5+NQiPlM&#13;&#10;phuUVWHVgZK8gpGT1hOBb6iljJJt0f6CclYhBDBxoMAJMMYq3ekhZcnwh7KV/2xVJWO1xVSBj9rH&#13;&#10;tcR49K4bXLPCleRA/Qw5pSO3EfgBkez5P4ye9BLU1hGfPhHUpYz0HUJhq8AZpjbPOK7y5MTf7x5P&#13;&#10;CtZ40vVyOaBExEHyX08ag641m5iwJuMU5749uyx1E5miZpeyon5bnGH2b48bzkyltRfxnd9bSmd/&#13;&#10;d/4FAAD//wMAUEsDBBQABgAIAAAAIQDIRGTHzgEAAJcEAAAQAAAAZHJzL2luay9pbmsxLnhtbLST&#13;&#10;UW+bMBDH3yvtO1juw14aMCYZHSrp0yJN2qSp6aT2kYIbrGI7sk1Ivv0O4zhUTV+qDiQEZ/y/u9/9&#13;&#10;fXO7Fy3aMW24kgVOIoIRk5WqudwU+O/9anaNkbGlrMtWSVbgAzP4dvnl4obLF9Hm8ESgIM3wJtoC&#13;&#10;N9Zu8zju+z7q00jpTUwJSeOf8uX3L7z0u2r2zCW3kNIcQ5WSlu3tIJbzusCV3ZPwP2ivVacrFpaH&#13;&#10;iK5Of1hdVmyltChtUGxKKVmLZCmg7geM7GELLxzybJjGSHBoeEajZJ7Nr398h0C5L/Dku4MSDVQi&#13;&#10;cHxe8/E/aK7eag5lpTT7lmHkS6rZbqgpdszz93v/o9WWacvZCfMIxS8cUDV+Oz4jKM2MarthNhjt&#13;&#10;yrYDZAkhYAufO4nPAHmrB2w+VQ+4vKs3Le41Gt/elIOHFix1HK3lgoHRxTZ4zBoQHsJrq91xoIQm&#13;&#10;s4TOKL0nWZ6mOaERTbPJKLyLj5pPujNN0HvSJ7+6lUBt7KzntW0CdBKRRYA+RX5ua8P4prEf21up&#13;&#10;VsFx8LO+XLlr0pPLF8x25ug6/yHf+h17LvClO73I7RwDrvcEJYjOF9ni6isZ7lcGDhlgMst/AAAA&#13;&#10;//8DAFBLAwQUAAYACAAAACEAXhFTN+IAAAAQAQAADwAAAGRycy9kb3ducmV2LnhtbExPTU/DMAy9&#13;&#10;I/EfIiNxY0kbNErXdEJDCJB2gAH3rDVttcYpTbYVfj3eCS6Wnv38Porl5HpxwDF0ngwkMwUCqfJ1&#13;&#10;R42B97eHqwxEiJZq23tCA98YYFmenxU2r/2RXvGwiY1gEQq5NdDGOORShqpFZ8PMD0h8+/Sjs5Hh&#13;&#10;2Mh6tEcWd71MlZpLZztih9YOuGqx2m32zgCt1i+U/jx9KbXLPm6flX5UlTbm8mK6X/C4W4CIOMW/&#13;&#10;Dzh14PxQcrCt31MdRM84SbNr5hpI1Q2IEyPRiQax5Y2egywL+b9I+QsAAP//AwBQSwMEFAAGAAgA&#13;&#10;AAAhAHkYvJ2/AAAAIQEAABkAAABkcnMvX3JlbHMvZTJvRG9jLnhtbC5yZWxzhM+xasQwDAbgvdB3&#13;&#10;MNobJR3KUeJkOQ6ylhRuNY6SmMSysZzSe/t67MHBDRqE0PdLbf/rd/VDSVxgDU1VgyK2YXK8aPge&#13;&#10;L28nUJINT2YPTBpuJNB3ry/tF+0mlyVZXRRVFBYNa87xE1HsSt5IFSJxmcwheZNLmxaMxm5mIXyv&#13;&#10;6w9M/w3o7kw1TBrSMDWgxlssyc/tMM/O0jnYwxPnBxFoD8nBX/1eUJMWyhocb1iqqcqhgF2Ld491&#13;&#10;fwAAAP//AwBQSwECLQAUAAYACAAAACEAmzMnNwwBAAAtAgAAEwAAAAAAAAAAAAAAAAAAAAAAW0Nv&#13;&#10;bnRlbnRfVHlwZXNdLnhtbFBLAQItABQABgAIAAAAIQA4/SH/1gAAAJQBAAALAAAAAAAAAAAAAAAA&#13;&#10;AD0BAABfcmVscy8ucmVsc1BLAQItABQABgAIAAAAIQBL6nf0agEAAAMDAAAOAAAAAAAAAAAAAAAA&#13;&#10;ADwCAABkcnMvZTJvRG9jLnhtbFBLAQItABQABgAIAAAAIQDIRGTHzgEAAJcEAAAQAAAAAAAAAAAA&#13;&#10;AAAAANIDAABkcnMvaW5rL2luazEueG1sUEsBAi0AFAAGAAgAAAAhAF4RUzfiAAAAEAEAAA8AAAAA&#13;&#10;AAAAAAAAAAAAzgUAAGRycy9kb3ducmV2LnhtbFBLAQItABQABgAIAAAAIQB5GLydvwAAACEBAAAZ&#13;&#10;AAAAAAAAAAAAAAAAAN0GAABkcnMvX3JlbHMvZTJvRG9jLnhtbC5yZWxzUEsFBgAAAAAGAAYAeAEA&#13;&#10;ANMHAAAAAA==&#13;&#10;">
                <v:imagedata r:id="rId10" o:title=""/>
              </v:shape>
            </w:pict>
          </mc:Fallback>
        </mc:AlternateContent>
      </w:r>
      <w:r w:rsidR="00432757" w:rsidRPr="00216702">
        <w:rPr>
          <w:rFonts w:ascii="Times New Roman" w:hAnsi="Times New Roman" w:cs="Times New Roman"/>
          <w:color w:val="000000" w:themeColor="text1"/>
          <w:lang w:val="en-GB"/>
        </w:rPr>
        <w:t xml:space="preserve">Finally, </w:t>
      </w:r>
      <w:r w:rsidR="00C26A3E" w:rsidRPr="00216702">
        <w:rPr>
          <w:rFonts w:ascii="Times New Roman" w:hAnsi="Times New Roman" w:cs="Times New Roman"/>
          <w:color w:val="000000" w:themeColor="text1"/>
          <w:lang w:val="en-GB"/>
        </w:rPr>
        <w:t>reflexivity</w:t>
      </w:r>
      <w:r w:rsidR="00C024C6" w:rsidRPr="00216702">
        <w:rPr>
          <w:rFonts w:ascii="Times New Roman" w:hAnsi="Times New Roman" w:cs="Times New Roman"/>
          <w:color w:val="000000" w:themeColor="text1"/>
          <w:lang w:val="en-GB"/>
        </w:rPr>
        <w:t xml:space="preserve"> </w:t>
      </w:r>
      <w:r w:rsidR="00702CCC" w:rsidRPr="00216702">
        <w:rPr>
          <w:rFonts w:ascii="Times New Roman" w:hAnsi="Times New Roman" w:cs="Times New Roman"/>
          <w:color w:val="000000" w:themeColor="text1"/>
          <w:lang w:val="en-GB"/>
        </w:rPr>
        <w:t>is</w:t>
      </w:r>
      <w:r w:rsidR="00C024C6" w:rsidRPr="00216702">
        <w:rPr>
          <w:rFonts w:ascii="Times New Roman" w:hAnsi="Times New Roman" w:cs="Times New Roman"/>
          <w:color w:val="000000" w:themeColor="text1"/>
          <w:lang w:val="en-GB"/>
        </w:rPr>
        <w:t xml:space="preserve"> the profound result of a discussion </w:t>
      </w:r>
      <w:r w:rsidR="00432757" w:rsidRPr="00216702">
        <w:rPr>
          <w:rFonts w:ascii="Times New Roman" w:hAnsi="Times New Roman" w:cs="Times New Roman"/>
          <w:color w:val="000000" w:themeColor="text1"/>
          <w:lang w:val="en-GB"/>
        </w:rPr>
        <w:t xml:space="preserve">that </w:t>
      </w:r>
      <w:r w:rsidR="00702CCC" w:rsidRPr="00216702">
        <w:rPr>
          <w:rFonts w:ascii="Times New Roman" w:hAnsi="Times New Roman" w:cs="Times New Roman"/>
          <w:color w:val="000000" w:themeColor="text1"/>
          <w:lang w:val="en-GB"/>
        </w:rPr>
        <w:t>encourages</w:t>
      </w:r>
      <w:r w:rsidR="00432757" w:rsidRPr="00216702">
        <w:rPr>
          <w:rFonts w:ascii="Times New Roman" w:hAnsi="Times New Roman" w:cs="Times New Roman"/>
          <w:color w:val="000000" w:themeColor="text1"/>
          <w:lang w:val="en-GB"/>
        </w:rPr>
        <w:t xml:space="preserve"> uptake. Reflexivity</w:t>
      </w:r>
      <w:r w:rsidR="00C26A3E" w:rsidRPr="00216702">
        <w:rPr>
          <w:rFonts w:ascii="Times New Roman" w:hAnsi="Times New Roman" w:cs="Times New Roman"/>
          <w:color w:val="000000" w:themeColor="text1"/>
          <w:lang w:val="en-GB"/>
        </w:rPr>
        <w:t xml:space="preserve"> </w:t>
      </w:r>
      <w:r w:rsidR="00B52858" w:rsidRPr="00216702">
        <w:rPr>
          <w:rFonts w:ascii="Times New Roman" w:hAnsi="Times New Roman" w:cs="Times New Roman"/>
          <w:color w:val="000000" w:themeColor="text1"/>
          <w:lang w:val="en-GB"/>
        </w:rPr>
        <w:t>is about</w:t>
      </w:r>
      <w:r w:rsidR="00C26A3E" w:rsidRPr="00216702">
        <w:rPr>
          <w:rFonts w:ascii="Times New Roman" w:hAnsi="Times New Roman" w:cs="Times New Roman"/>
          <w:color w:val="000000" w:themeColor="text1"/>
          <w:lang w:val="en-GB"/>
        </w:rPr>
        <w:t xml:space="preserve"> achieving ‘a degree of scrutiny by participants of their own positions as well as the positions held by others’ (</w:t>
      </w:r>
      <w:proofErr w:type="spellStart"/>
      <w:r w:rsidR="00C26A3E" w:rsidRPr="00216702">
        <w:rPr>
          <w:rFonts w:ascii="Times New Roman" w:hAnsi="Times New Roman" w:cs="Times New Roman"/>
          <w:color w:val="000000" w:themeColor="text1"/>
          <w:lang w:val="en-GB"/>
        </w:rPr>
        <w:t>Dryzek</w:t>
      </w:r>
      <w:proofErr w:type="spellEnd"/>
      <w:r w:rsidR="00C26A3E" w:rsidRPr="00216702">
        <w:rPr>
          <w:rFonts w:ascii="Times New Roman" w:hAnsi="Times New Roman" w:cs="Times New Roman"/>
          <w:color w:val="000000" w:themeColor="text1"/>
          <w:lang w:val="en-GB"/>
        </w:rPr>
        <w:t xml:space="preserve"> and </w:t>
      </w:r>
      <w:r w:rsidR="00E473E3" w:rsidRPr="00216702">
        <w:rPr>
          <w:rFonts w:ascii="Times New Roman" w:hAnsi="Times New Roman" w:cs="Times New Roman"/>
          <w:color w:val="000000" w:themeColor="text1"/>
          <w:lang w:val="en-GB"/>
        </w:rPr>
        <w:t>Pickering</w:t>
      </w:r>
      <w:r w:rsidR="00A257BE" w:rsidRPr="00216702">
        <w:rPr>
          <w:rFonts w:ascii="Times New Roman" w:hAnsi="Times New Roman" w:cs="Times New Roman"/>
          <w:color w:val="000000" w:themeColor="text1"/>
          <w:lang w:val="en-GB"/>
        </w:rPr>
        <w:t>,</w:t>
      </w:r>
      <w:r w:rsidR="00E473E3" w:rsidRPr="00216702">
        <w:rPr>
          <w:rFonts w:ascii="Times New Roman" w:hAnsi="Times New Roman" w:cs="Times New Roman"/>
          <w:color w:val="000000" w:themeColor="text1"/>
          <w:lang w:val="en-GB"/>
        </w:rPr>
        <w:t xml:space="preserve"> 2017: 357</w:t>
      </w:r>
      <w:r w:rsidR="00C26A3E" w:rsidRPr="00216702">
        <w:rPr>
          <w:rFonts w:ascii="Times New Roman" w:hAnsi="Times New Roman" w:cs="Times New Roman"/>
          <w:color w:val="000000" w:themeColor="text1"/>
          <w:lang w:val="en-GB"/>
        </w:rPr>
        <w:t>)</w:t>
      </w:r>
      <w:r w:rsidR="00C024C6" w:rsidRPr="00216702">
        <w:rPr>
          <w:rFonts w:ascii="Times New Roman" w:hAnsi="Times New Roman" w:cs="Times New Roman"/>
          <w:color w:val="000000" w:themeColor="text1"/>
          <w:lang w:val="en-GB"/>
        </w:rPr>
        <w:t>.</w:t>
      </w:r>
      <w:r w:rsidR="00C26A3E" w:rsidRPr="00216702">
        <w:rPr>
          <w:rFonts w:ascii="Times New Roman" w:hAnsi="Times New Roman" w:cs="Times New Roman"/>
          <w:color w:val="000000" w:themeColor="text1"/>
          <w:lang w:val="en-GB"/>
        </w:rPr>
        <w:t xml:space="preserve"> </w:t>
      </w:r>
      <w:r w:rsidR="00C024C6" w:rsidRPr="00216702">
        <w:rPr>
          <w:rFonts w:ascii="Times New Roman" w:hAnsi="Times New Roman" w:cs="Times New Roman"/>
          <w:color w:val="000000" w:themeColor="text1"/>
          <w:lang w:val="en-GB"/>
        </w:rPr>
        <w:t xml:space="preserve">The reflexive capacity of those participating in a meta-deliberative process </w:t>
      </w:r>
      <w:r w:rsidR="00E22168" w:rsidRPr="00216702">
        <w:rPr>
          <w:rFonts w:ascii="Times New Roman" w:hAnsi="Times New Roman" w:cs="Times New Roman"/>
          <w:color w:val="000000" w:themeColor="text1"/>
          <w:lang w:val="en-GB"/>
        </w:rPr>
        <w:t xml:space="preserve">is </w:t>
      </w:r>
      <w:r w:rsidR="00DC154F" w:rsidRPr="00216702">
        <w:rPr>
          <w:rFonts w:ascii="Times New Roman" w:hAnsi="Times New Roman" w:cs="Times New Roman"/>
          <w:color w:val="000000" w:themeColor="text1"/>
          <w:lang w:val="en-GB"/>
        </w:rPr>
        <w:t>stimulated</w:t>
      </w:r>
      <w:r w:rsidR="00E22168" w:rsidRPr="00216702">
        <w:rPr>
          <w:rFonts w:ascii="Times New Roman" w:hAnsi="Times New Roman" w:cs="Times New Roman"/>
          <w:color w:val="000000" w:themeColor="text1"/>
          <w:lang w:val="en-GB"/>
        </w:rPr>
        <w:t xml:space="preserve"> by</w:t>
      </w:r>
      <w:r w:rsidR="00DC154F" w:rsidRPr="00216702">
        <w:rPr>
          <w:rFonts w:ascii="Times New Roman" w:hAnsi="Times New Roman" w:cs="Times New Roman"/>
          <w:color w:val="000000" w:themeColor="text1"/>
          <w:lang w:val="en-GB"/>
        </w:rPr>
        <w:t xml:space="preserve"> the</w:t>
      </w:r>
      <w:r w:rsidR="00432757" w:rsidRPr="00216702">
        <w:rPr>
          <w:rFonts w:ascii="Times New Roman" w:hAnsi="Times New Roman" w:cs="Times New Roman"/>
          <w:color w:val="000000" w:themeColor="text1"/>
          <w:lang w:val="en-GB"/>
        </w:rPr>
        <w:t xml:space="preserve"> </w:t>
      </w:r>
      <w:r w:rsidR="00C024C6" w:rsidRPr="00216702">
        <w:rPr>
          <w:rFonts w:ascii="Times New Roman" w:hAnsi="Times New Roman" w:cs="Times New Roman"/>
          <w:color w:val="000000" w:themeColor="text1"/>
          <w:lang w:val="en-GB"/>
        </w:rPr>
        <w:t xml:space="preserve">effort to </w:t>
      </w:r>
      <w:r w:rsidR="00DC154F" w:rsidRPr="00216702">
        <w:rPr>
          <w:rFonts w:ascii="Times New Roman" w:hAnsi="Times New Roman" w:cs="Times New Roman"/>
          <w:color w:val="000000" w:themeColor="text1"/>
          <w:lang w:val="en-GB"/>
        </w:rPr>
        <w:t>ponder on</w:t>
      </w:r>
      <w:r w:rsidR="00C024C6" w:rsidRPr="00216702">
        <w:rPr>
          <w:rFonts w:ascii="Times New Roman" w:hAnsi="Times New Roman" w:cs="Times New Roman"/>
          <w:color w:val="000000" w:themeColor="text1"/>
          <w:lang w:val="en-GB"/>
        </w:rPr>
        <w:t xml:space="preserve"> the way the</w:t>
      </w:r>
      <w:r w:rsidR="00E22168" w:rsidRPr="00216702">
        <w:rPr>
          <w:rFonts w:ascii="Times New Roman" w:hAnsi="Times New Roman" w:cs="Times New Roman"/>
          <w:color w:val="000000" w:themeColor="text1"/>
          <w:lang w:val="en-GB"/>
        </w:rPr>
        <w:t xml:space="preserve"> democratic</w:t>
      </w:r>
      <w:r w:rsidR="00C024C6" w:rsidRPr="00216702">
        <w:rPr>
          <w:rFonts w:ascii="Times New Roman" w:hAnsi="Times New Roman" w:cs="Times New Roman"/>
          <w:color w:val="000000" w:themeColor="text1"/>
          <w:lang w:val="en-GB"/>
        </w:rPr>
        <w:t xml:space="preserve"> system is organised, and </w:t>
      </w:r>
      <w:r w:rsidR="00DC154F" w:rsidRPr="00216702">
        <w:rPr>
          <w:rFonts w:ascii="Times New Roman" w:hAnsi="Times New Roman" w:cs="Times New Roman"/>
          <w:color w:val="000000" w:themeColor="text1"/>
          <w:lang w:val="en-GB"/>
        </w:rPr>
        <w:t>rethink about why and</w:t>
      </w:r>
      <w:r w:rsidR="00C024C6" w:rsidRPr="00216702">
        <w:rPr>
          <w:rFonts w:ascii="Times New Roman" w:hAnsi="Times New Roman" w:cs="Times New Roman"/>
          <w:color w:val="000000" w:themeColor="text1"/>
          <w:lang w:val="en-GB"/>
        </w:rPr>
        <w:t xml:space="preserve"> </w:t>
      </w:r>
      <w:r w:rsidR="00E22168" w:rsidRPr="00216702">
        <w:rPr>
          <w:rFonts w:ascii="Times New Roman" w:hAnsi="Times New Roman" w:cs="Times New Roman"/>
          <w:color w:val="000000" w:themeColor="text1"/>
          <w:lang w:val="en-GB"/>
        </w:rPr>
        <w:t xml:space="preserve">how its structure </w:t>
      </w:r>
      <w:r w:rsidR="00DC154F" w:rsidRPr="00216702">
        <w:rPr>
          <w:rFonts w:ascii="Times New Roman" w:hAnsi="Times New Roman" w:cs="Times New Roman"/>
          <w:color w:val="000000" w:themeColor="text1"/>
          <w:lang w:val="en-GB"/>
        </w:rPr>
        <w:t>must</w:t>
      </w:r>
      <w:r w:rsidR="00E22168" w:rsidRPr="00216702">
        <w:rPr>
          <w:rFonts w:ascii="Times New Roman" w:hAnsi="Times New Roman" w:cs="Times New Roman"/>
          <w:color w:val="000000" w:themeColor="text1"/>
          <w:lang w:val="en-GB"/>
        </w:rPr>
        <w:t xml:space="preserve"> be amended</w:t>
      </w:r>
      <w:r w:rsidR="00C024C6" w:rsidRPr="00216702">
        <w:rPr>
          <w:rFonts w:ascii="Times New Roman" w:hAnsi="Times New Roman" w:cs="Times New Roman"/>
          <w:color w:val="000000" w:themeColor="text1"/>
          <w:lang w:val="en-GB"/>
        </w:rPr>
        <w:t xml:space="preserve"> (</w:t>
      </w:r>
      <w:proofErr w:type="spellStart"/>
      <w:r w:rsidR="00C024C6" w:rsidRPr="00216702">
        <w:rPr>
          <w:rFonts w:ascii="Times New Roman" w:hAnsi="Times New Roman" w:cs="Times New Roman"/>
          <w:color w:val="000000" w:themeColor="text1"/>
          <w:lang w:val="en-GB"/>
        </w:rPr>
        <w:t>Dryzek</w:t>
      </w:r>
      <w:proofErr w:type="spellEnd"/>
      <w:r w:rsidR="00C024C6" w:rsidRPr="00216702">
        <w:rPr>
          <w:rFonts w:ascii="Times New Roman" w:hAnsi="Times New Roman" w:cs="Times New Roman"/>
          <w:color w:val="000000" w:themeColor="text1"/>
          <w:lang w:val="en-GB"/>
        </w:rPr>
        <w:t xml:space="preserve"> and Stevenson, 2011: 1867; </w:t>
      </w:r>
      <w:r w:rsidR="00FF3E90" w:rsidRPr="00216702">
        <w:rPr>
          <w:rFonts w:ascii="Times New Roman" w:hAnsi="Times New Roman" w:cs="Times New Roman"/>
          <w:color w:val="000000" w:themeColor="text1"/>
          <w:lang w:val="en-GB"/>
        </w:rPr>
        <w:t xml:space="preserve">Also: </w:t>
      </w:r>
      <w:proofErr w:type="spellStart"/>
      <w:r w:rsidR="00C024C6" w:rsidRPr="00216702">
        <w:rPr>
          <w:rFonts w:ascii="Times New Roman" w:hAnsi="Times New Roman" w:cs="Times New Roman"/>
          <w:color w:val="000000" w:themeColor="text1"/>
          <w:lang w:val="en-GB"/>
        </w:rPr>
        <w:t>Holdo</w:t>
      </w:r>
      <w:proofErr w:type="spellEnd"/>
      <w:r w:rsidR="00A257BE" w:rsidRPr="00216702">
        <w:rPr>
          <w:rFonts w:ascii="Times New Roman" w:hAnsi="Times New Roman" w:cs="Times New Roman"/>
          <w:color w:val="000000" w:themeColor="text1"/>
          <w:lang w:val="en-GB"/>
        </w:rPr>
        <w:t>,</w:t>
      </w:r>
      <w:r w:rsidR="00C024C6" w:rsidRPr="00216702">
        <w:rPr>
          <w:rFonts w:ascii="Times New Roman" w:hAnsi="Times New Roman" w:cs="Times New Roman"/>
          <w:color w:val="000000" w:themeColor="text1"/>
          <w:lang w:val="en-GB"/>
        </w:rPr>
        <w:t xml:space="preserve"> 2020b: 2). </w:t>
      </w:r>
      <w:r w:rsidR="007174B2" w:rsidRPr="00216702">
        <w:rPr>
          <w:rFonts w:ascii="Times New Roman" w:hAnsi="Times New Roman" w:cs="Times New Roman"/>
          <w:color w:val="000000" w:themeColor="text1"/>
          <w:lang w:val="en-GB"/>
        </w:rPr>
        <w:t xml:space="preserve">Discursiveness, coordination, </w:t>
      </w:r>
      <w:proofErr w:type="gramStart"/>
      <w:r w:rsidR="007174B2" w:rsidRPr="00216702">
        <w:rPr>
          <w:rFonts w:ascii="Times New Roman" w:hAnsi="Times New Roman" w:cs="Times New Roman"/>
          <w:color w:val="000000" w:themeColor="text1"/>
          <w:lang w:val="en-GB"/>
        </w:rPr>
        <w:t>uptake</w:t>
      </w:r>
      <w:proofErr w:type="gramEnd"/>
      <w:r w:rsidR="007174B2" w:rsidRPr="00216702">
        <w:rPr>
          <w:rFonts w:ascii="Times New Roman" w:hAnsi="Times New Roman" w:cs="Times New Roman"/>
          <w:color w:val="000000" w:themeColor="text1"/>
          <w:lang w:val="en-GB"/>
        </w:rPr>
        <w:t xml:space="preserve"> and reflexivity </w:t>
      </w:r>
      <w:r w:rsidR="00E86BE0" w:rsidRPr="00216702">
        <w:rPr>
          <w:rFonts w:ascii="Times New Roman" w:hAnsi="Times New Roman" w:cs="Times New Roman"/>
          <w:color w:val="000000" w:themeColor="text1"/>
          <w:lang w:val="en-GB"/>
        </w:rPr>
        <w:t>can be</w:t>
      </w:r>
      <w:r w:rsidR="007174B2" w:rsidRPr="00216702">
        <w:rPr>
          <w:rFonts w:ascii="Times New Roman" w:hAnsi="Times New Roman" w:cs="Times New Roman"/>
          <w:color w:val="000000" w:themeColor="text1"/>
          <w:lang w:val="en-GB"/>
        </w:rPr>
        <w:t xml:space="preserve"> </w:t>
      </w:r>
      <w:r w:rsidR="00FE32B8" w:rsidRPr="00216702">
        <w:rPr>
          <w:rFonts w:ascii="Times New Roman" w:hAnsi="Times New Roman" w:cs="Times New Roman"/>
          <w:color w:val="000000" w:themeColor="text1"/>
          <w:lang w:val="en-GB"/>
        </w:rPr>
        <w:t>mutually</w:t>
      </w:r>
      <w:r w:rsidR="007174B2" w:rsidRPr="00216702">
        <w:rPr>
          <w:rFonts w:ascii="Times New Roman" w:hAnsi="Times New Roman" w:cs="Times New Roman"/>
          <w:color w:val="000000" w:themeColor="text1"/>
          <w:lang w:val="en-GB"/>
        </w:rPr>
        <w:t xml:space="preserve"> reinforcing qualities</w:t>
      </w:r>
      <w:r w:rsidR="00FE32B8" w:rsidRPr="00216702">
        <w:rPr>
          <w:rFonts w:ascii="Times New Roman" w:hAnsi="Times New Roman" w:cs="Times New Roman"/>
          <w:color w:val="000000" w:themeColor="text1"/>
          <w:lang w:val="en-GB"/>
        </w:rPr>
        <w:t xml:space="preserve"> of </w:t>
      </w:r>
      <w:r w:rsidR="00702CCC" w:rsidRPr="00216702">
        <w:rPr>
          <w:rFonts w:ascii="Times New Roman" w:hAnsi="Times New Roman" w:cs="Times New Roman"/>
          <w:color w:val="000000" w:themeColor="text1"/>
          <w:lang w:val="en-GB"/>
        </w:rPr>
        <w:t>deliberation</w:t>
      </w:r>
      <w:r w:rsidR="007174B2" w:rsidRPr="00216702">
        <w:rPr>
          <w:rFonts w:ascii="Times New Roman" w:hAnsi="Times New Roman" w:cs="Times New Roman"/>
          <w:color w:val="000000" w:themeColor="text1"/>
          <w:lang w:val="en-GB"/>
        </w:rPr>
        <w:t xml:space="preserve">. While their development is not guaranteed, recurrent </w:t>
      </w:r>
      <w:r w:rsidR="00B52858" w:rsidRPr="00216702">
        <w:rPr>
          <w:rFonts w:ascii="Times New Roman" w:hAnsi="Times New Roman" w:cs="Times New Roman"/>
          <w:color w:val="000000" w:themeColor="text1"/>
          <w:lang w:val="en-GB"/>
        </w:rPr>
        <w:t>deliberation</w:t>
      </w:r>
      <w:r w:rsidR="005424CB" w:rsidRPr="00216702">
        <w:rPr>
          <w:rFonts w:ascii="Times New Roman" w:hAnsi="Times New Roman" w:cs="Times New Roman"/>
          <w:color w:val="000000" w:themeColor="text1"/>
          <w:lang w:val="en-GB"/>
        </w:rPr>
        <w:t>s</w:t>
      </w:r>
      <w:r w:rsidR="00E22168" w:rsidRPr="00216702">
        <w:rPr>
          <w:rFonts w:ascii="Times New Roman" w:hAnsi="Times New Roman" w:cs="Times New Roman"/>
          <w:color w:val="000000" w:themeColor="text1"/>
          <w:lang w:val="en-GB"/>
        </w:rPr>
        <w:t>,</w:t>
      </w:r>
      <w:r w:rsidR="00B52858" w:rsidRPr="00216702">
        <w:rPr>
          <w:rFonts w:ascii="Times New Roman" w:hAnsi="Times New Roman" w:cs="Times New Roman"/>
          <w:color w:val="000000" w:themeColor="text1"/>
          <w:lang w:val="en-GB"/>
        </w:rPr>
        <w:t xml:space="preserve"> structured around </w:t>
      </w:r>
      <w:r w:rsidR="005424CB" w:rsidRPr="00216702">
        <w:rPr>
          <w:rFonts w:ascii="Times New Roman" w:hAnsi="Times New Roman" w:cs="Times New Roman"/>
          <w:color w:val="000000" w:themeColor="text1"/>
          <w:lang w:val="en-GB"/>
        </w:rPr>
        <w:t>the meaning of democratic</w:t>
      </w:r>
      <w:r w:rsidR="00B52858" w:rsidRPr="00216702">
        <w:rPr>
          <w:rFonts w:ascii="Times New Roman" w:hAnsi="Times New Roman" w:cs="Times New Roman"/>
          <w:color w:val="000000" w:themeColor="text1"/>
          <w:lang w:val="en-GB"/>
        </w:rPr>
        <w:t xml:space="preserve"> norms</w:t>
      </w:r>
      <w:r w:rsidR="00E22168" w:rsidRPr="00216702">
        <w:rPr>
          <w:rFonts w:ascii="Times New Roman" w:hAnsi="Times New Roman" w:cs="Times New Roman"/>
          <w:color w:val="000000" w:themeColor="text1"/>
          <w:lang w:val="en-GB"/>
        </w:rPr>
        <w:t>,</w:t>
      </w:r>
      <w:r w:rsidR="00B52858" w:rsidRPr="00216702">
        <w:rPr>
          <w:rFonts w:ascii="Times New Roman" w:hAnsi="Times New Roman" w:cs="Times New Roman"/>
          <w:color w:val="000000" w:themeColor="text1"/>
          <w:lang w:val="en-GB"/>
        </w:rPr>
        <w:t xml:space="preserve"> may</w:t>
      </w:r>
      <w:r w:rsidR="007174B2" w:rsidRPr="00216702">
        <w:rPr>
          <w:rFonts w:ascii="Times New Roman" w:hAnsi="Times New Roman" w:cs="Times New Roman"/>
          <w:color w:val="000000" w:themeColor="text1"/>
          <w:lang w:val="en-GB"/>
        </w:rPr>
        <w:t xml:space="preserve"> help unleash this dynamic.</w:t>
      </w:r>
      <w:r w:rsidR="00323B98" w:rsidRPr="00216702">
        <w:rPr>
          <w:rFonts w:ascii="Times New Roman" w:hAnsi="Times New Roman" w:cs="Times New Roman"/>
          <w:color w:val="000000" w:themeColor="text1"/>
          <w:lang w:val="en-GB"/>
        </w:rPr>
        <w:t xml:space="preserve"> </w:t>
      </w:r>
    </w:p>
    <w:p w14:paraId="3A5CCED9" w14:textId="0F63B2AF" w:rsidR="001C60C6" w:rsidRPr="00216702" w:rsidRDefault="001C60C6"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A </w:t>
      </w:r>
      <w:proofErr w:type="gramStart"/>
      <w:r w:rsidRPr="00216702">
        <w:rPr>
          <w:rFonts w:ascii="Times New Roman" w:hAnsi="Times New Roman" w:cs="Times New Roman"/>
          <w:color w:val="000000" w:themeColor="text1"/>
          <w:lang w:val="en-GB"/>
        </w:rPr>
        <w:t>question participants</w:t>
      </w:r>
      <w:proofErr w:type="gramEnd"/>
      <w:r w:rsidRPr="00216702">
        <w:rPr>
          <w:rFonts w:ascii="Times New Roman" w:hAnsi="Times New Roman" w:cs="Times New Roman"/>
          <w:color w:val="000000" w:themeColor="text1"/>
          <w:lang w:val="en-GB"/>
        </w:rPr>
        <w:t xml:space="preserve"> in a meta-deliberative process may ask is how this process could contribute to strengthening equality of opportunity </w:t>
      </w:r>
      <w:r w:rsidR="00F01783" w:rsidRPr="00216702">
        <w:rPr>
          <w:rFonts w:ascii="Times New Roman" w:hAnsi="Times New Roman" w:cs="Times New Roman"/>
          <w:color w:val="000000" w:themeColor="text1"/>
          <w:lang w:val="en-GB"/>
        </w:rPr>
        <w:t xml:space="preserve">in view of multiple patterns of resource asymmetries, existing biases and structural and relational asymmetries </w:t>
      </w:r>
      <w:r w:rsidRPr="00216702">
        <w:rPr>
          <w:rFonts w:ascii="Times New Roman" w:hAnsi="Times New Roman" w:cs="Times New Roman"/>
          <w:color w:val="000000" w:themeColor="text1"/>
          <w:lang w:val="en-GB"/>
        </w:rPr>
        <w:t>(Sanders</w:t>
      </w:r>
      <w:r w:rsidR="00A257BE" w:rsidRPr="00216702">
        <w:rPr>
          <w:rFonts w:ascii="Times New Roman" w:hAnsi="Times New Roman" w:cs="Times New Roman"/>
          <w:color w:val="000000" w:themeColor="text1"/>
          <w:lang w:val="en-GB"/>
        </w:rPr>
        <w:t>,</w:t>
      </w:r>
      <w:r w:rsidRPr="00216702">
        <w:rPr>
          <w:rFonts w:ascii="Times New Roman" w:hAnsi="Times New Roman" w:cs="Times New Roman"/>
          <w:color w:val="000000" w:themeColor="text1"/>
          <w:lang w:val="en-GB"/>
        </w:rPr>
        <w:t xml:space="preserve"> 1997; Hayward</w:t>
      </w:r>
      <w:r w:rsidR="00A257BE" w:rsidRPr="00216702">
        <w:rPr>
          <w:rFonts w:ascii="Times New Roman" w:hAnsi="Times New Roman" w:cs="Times New Roman"/>
          <w:color w:val="000000" w:themeColor="text1"/>
          <w:lang w:val="en-GB"/>
        </w:rPr>
        <w:t>,</w:t>
      </w:r>
      <w:r w:rsidRPr="00216702">
        <w:rPr>
          <w:rFonts w:ascii="Times New Roman" w:hAnsi="Times New Roman" w:cs="Times New Roman"/>
          <w:color w:val="000000" w:themeColor="text1"/>
          <w:lang w:val="en-GB"/>
        </w:rPr>
        <w:t xml:space="preserve"> 2004). This question, however, cannot be addressed by specifications of the meta-deliberative process that would favour one vision of </w:t>
      </w:r>
      <w:r w:rsidRPr="00216702">
        <w:rPr>
          <w:rFonts w:ascii="Times New Roman" w:hAnsi="Times New Roman" w:cs="Times New Roman"/>
          <w:color w:val="000000" w:themeColor="text1"/>
          <w:lang w:val="en-GB"/>
        </w:rPr>
        <w:lastRenderedPageBreak/>
        <w:t xml:space="preserve">substantive justice against others, because, </w:t>
      </w:r>
      <w:r w:rsidR="00DC154F" w:rsidRPr="00216702">
        <w:rPr>
          <w:rFonts w:ascii="Times New Roman" w:hAnsi="Times New Roman" w:cs="Times New Roman"/>
          <w:color w:val="000000" w:themeColor="text1"/>
          <w:lang w:val="en-GB"/>
        </w:rPr>
        <w:t>once</w:t>
      </w:r>
      <w:r w:rsidRPr="00216702">
        <w:rPr>
          <w:rFonts w:ascii="Times New Roman" w:hAnsi="Times New Roman" w:cs="Times New Roman"/>
          <w:color w:val="000000" w:themeColor="text1"/>
          <w:lang w:val="en-GB"/>
        </w:rPr>
        <w:t xml:space="preserve"> they do</w:t>
      </w:r>
      <w:r w:rsidR="00553944" w:rsidRPr="00216702">
        <w:rPr>
          <w:rFonts w:ascii="Times New Roman" w:hAnsi="Times New Roman" w:cs="Times New Roman"/>
          <w:color w:val="000000" w:themeColor="text1"/>
          <w:lang w:val="en-GB"/>
        </w:rPr>
        <w:t xml:space="preserve"> so</w:t>
      </w:r>
      <w:r w:rsidRPr="00216702">
        <w:rPr>
          <w:rFonts w:ascii="Times New Roman" w:hAnsi="Times New Roman" w:cs="Times New Roman"/>
          <w:color w:val="000000" w:themeColor="text1"/>
          <w:lang w:val="en-GB"/>
        </w:rPr>
        <w:t>, the</w:t>
      </w:r>
      <w:r w:rsidR="00553944" w:rsidRPr="00216702">
        <w:rPr>
          <w:rFonts w:ascii="Times New Roman" w:hAnsi="Times New Roman" w:cs="Times New Roman"/>
          <w:color w:val="000000" w:themeColor="text1"/>
          <w:lang w:val="en-GB"/>
        </w:rPr>
        <w:t xml:space="preserve">y </w:t>
      </w:r>
      <w:r w:rsidR="00DC154F" w:rsidRPr="00216702">
        <w:rPr>
          <w:rFonts w:ascii="Times New Roman" w:hAnsi="Times New Roman" w:cs="Times New Roman"/>
          <w:color w:val="000000" w:themeColor="text1"/>
          <w:lang w:val="en-GB"/>
        </w:rPr>
        <w:t>will</w:t>
      </w:r>
      <w:r w:rsidRPr="00216702">
        <w:rPr>
          <w:rFonts w:ascii="Times New Roman" w:hAnsi="Times New Roman" w:cs="Times New Roman"/>
          <w:color w:val="000000" w:themeColor="text1"/>
          <w:lang w:val="en-GB"/>
        </w:rPr>
        <w:t xml:space="preserve"> violate the condition of impartiality, according to which </w:t>
      </w:r>
      <w:r w:rsidR="00553944" w:rsidRPr="00216702">
        <w:rPr>
          <w:rFonts w:ascii="Times New Roman" w:hAnsi="Times New Roman" w:cs="Times New Roman"/>
          <w:color w:val="000000" w:themeColor="text1"/>
          <w:lang w:val="en-GB"/>
        </w:rPr>
        <w:t>the process</w:t>
      </w:r>
      <w:r w:rsidRPr="00216702">
        <w:rPr>
          <w:rFonts w:ascii="Times New Roman" w:hAnsi="Times New Roman" w:cs="Times New Roman"/>
          <w:color w:val="000000" w:themeColor="text1"/>
          <w:lang w:val="en-GB"/>
        </w:rPr>
        <w:t xml:space="preserve"> </w:t>
      </w:r>
      <w:r w:rsidR="00DC154F" w:rsidRPr="00216702">
        <w:rPr>
          <w:rFonts w:ascii="Times New Roman" w:hAnsi="Times New Roman" w:cs="Times New Roman"/>
          <w:color w:val="000000" w:themeColor="text1"/>
          <w:lang w:val="en-GB"/>
        </w:rPr>
        <w:t>must</w:t>
      </w:r>
      <w:r w:rsidRPr="00216702">
        <w:rPr>
          <w:rFonts w:ascii="Times New Roman" w:hAnsi="Times New Roman" w:cs="Times New Roman"/>
          <w:color w:val="000000" w:themeColor="text1"/>
          <w:lang w:val="en-GB"/>
        </w:rPr>
        <w:t xml:space="preserve"> be </w:t>
      </w:r>
      <w:r w:rsidRPr="00216702">
        <w:rPr>
          <w:rFonts w:ascii="Times New Roman" w:hAnsi="Times New Roman" w:cs="Times New Roman"/>
          <w:i/>
          <w:iCs/>
          <w:color w:val="000000" w:themeColor="text1"/>
          <w:lang w:val="en-GB"/>
        </w:rPr>
        <w:t>equally</w:t>
      </w:r>
      <w:r w:rsidRPr="00216702">
        <w:rPr>
          <w:rFonts w:ascii="Times New Roman" w:hAnsi="Times New Roman" w:cs="Times New Roman"/>
          <w:color w:val="000000" w:themeColor="text1"/>
          <w:lang w:val="en-GB"/>
        </w:rPr>
        <w:t xml:space="preserve"> inclusive and meaningful for all views and proposals. </w:t>
      </w:r>
      <w:r w:rsidR="00DC154F" w:rsidRPr="00216702">
        <w:rPr>
          <w:rFonts w:ascii="Times New Roman" w:hAnsi="Times New Roman" w:cs="Times New Roman"/>
          <w:color w:val="000000" w:themeColor="text1"/>
          <w:lang w:val="en-GB"/>
        </w:rPr>
        <w:t>Instead</w:t>
      </w:r>
      <w:r w:rsidRPr="00216702">
        <w:rPr>
          <w:rFonts w:ascii="Times New Roman" w:hAnsi="Times New Roman" w:cs="Times New Roman"/>
          <w:color w:val="000000" w:themeColor="text1"/>
          <w:lang w:val="en-GB"/>
        </w:rPr>
        <w:t>, the</w:t>
      </w:r>
      <w:r w:rsidR="00553944" w:rsidRPr="00216702">
        <w:rPr>
          <w:rFonts w:ascii="Times New Roman" w:hAnsi="Times New Roman" w:cs="Times New Roman"/>
          <w:color w:val="000000" w:themeColor="text1"/>
          <w:lang w:val="en-GB"/>
        </w:rPr>
        <w:t xml:space="preserve"> deliberative</w:t>
      </w:r>
      <w:r w:rsidRPr="00216702">
        <w:rPr>
          <w:rFonts w:ascii="Times New Roman" w:hAnsi="Times New Roman" w:cs="Times New Roman"/>
          <w:color w:val="000000" w:themeColor="text1"/>
          <w:lang w:val="en-GB"/>
        </w:rPr>
        <w:t xml:space="preserve"> process must </w:t>
      </w:r>
      <w:r w:rsidR="00553944" w:rsidRPr="00216702">
        <w:rPr>
          <w:rFonts w:ascii="Times New Roman" w:hAnsi="Times New Roman" w:cs="Times New Roman"/>
          <w:color w:val="000000" w:themeColor="text1"/>
          <w:lang w:val="en-GB"/>
        </w:rPr>
        <w:t>provide</w:t>
      </w:r>
      <w:r w:rsidRPr="00216702">
        <w:rPr>
          <w:rFonts w:ascii="Times New Roman" w:hAnsi="Times New Roman" w:cs="Times New Roman"/>
          <w:color w:val="000000" w:themeColor="text1"/>
          <w:lang w:val="en-GB"/>
        </w:rPr>
        <w:t xml:space="preserve"> an open-ended way for societies to discuss and </w:t>
      </w:r>
      <w:proofErr w:type="gramStart"/>
      <w:r w:rsidRPr="00216702">
        <w:rPr>
          <w:rFonts w:ascii="Times New Roman" w:hAnsi="Times New Roman" w:cs="Times New Roman"/>
          <w:color w:val="000000" w:themeColor="text1"/>
          <w:lang w:val="en-GB"/>
        </w:rPr>
        <w:t>take into account</w:t>
      </w:r>
      <w:proofErr w:type="gramEnd"/>
      <w:r w:rsidRPr="00216702">
        <w:rPr>
          <w:rFonts w:ascii="Times New Roman" w:hAnsi="Times New Roman" w:cs="Times New Roman"/>
          <w:color w:val="000000" w:themeColor="text1"/>
          <w:lang w:val="en-GB"/>
        </w:rPr>
        <w:t xml:space="preserve"> </w:t>
      </w:r>
      <w:r w:rsidR="00DC154F" w:rsidRPr="00216702">
        <w:rPr>
          <w:rFonts w:ascii="Times New Roman" w:hAnsi="Times New Roman" w:cs="Times New Roman"/>
          <w:color w:val="000000" w:themeColor="text1"/>
          <w:lang w:val="en-GB"/>
        </w:rPr>
        <w:t>all</w:t>
      </w:r>
      <w:r w:rsidRPr="00216702">
        <w:rPr>
          <w:rFonts w:ascii="Times New Roman" w:hAnsi="Times New Roman" w:cs="Times New Roman"/>
          <w:color w:val="000000" w:themeColor="text1"/>
          <w:lang w:val="en-GB"/>
        </w:rPr>
        <w:t xml:space="preserve"> criticisms </w:t>
      </w:r>
      <w:r w:rsidR="00DC154F" w:rsidRPr="00216702">
        <w:rPr>
          <w:rFonts w:ascii="Times New Roman" w:hAnsi="Times New Roman" w:cs="Times New Roman"/>
          <w:color w:val="000000" w:themeColor="text1"/>
          <w:lang w:val="en-GB"/>
        </w:rPr>
        <w:t>with the view to considering and</w:t>
      </w:r>
      <w:r w:rsidRPr="00216702">
        <w:rPr>
          <w:rFonts w:ascii="Times New Roman" w:hAnsi="Times New Roman" w:cs="Times New Roman"/>
          <w:color w:val="000000" w:themeColor="text1"/>
          <w:lang w:val="en-GB"/>
        </w:rPr>
        <w:t xml:space="preserve"> enact</w:t>
      </w:r>
      <w:r w:rsidR="00DC154F" w:rsidRPr="00216702">
        <w:rPr>
          <w:rFonts w:ascii="Times New Roman" w:hAnsi="Times New Roman" w:cs="Times New Roman"/>
          <w:color w:val="000000" w:themeColor="text1"/>
          <w:lang w:val="en-GB"/>
        </w:rPr>
        <w:t xml:space="preserve">ing </w:t>
      </w:r>
      <w:r w:rsidRPr="00216702">
        <w:rPr>
          <w:rFonts w:ascii="Times New Roman" w:hAnsi="Times New Roman" w:cs="Times New Roman"/>
          <w:color w:val="000000" w:themeColor="text1"/>
          <w:lang w:val="en-GB"/>
        </w:rPr>
        <w:t>consequential political acts in response to these discussions (See Fung</w:t>
      </w:r>
      <w:r w:rsidR="00A257BE" w:rsidRPr="00216702">
        <w:rPr>
          <w:rFonts w:ascii="Times New Roman" w:hAnsi="Times New Roman" w:cs="Times New Roman"/>
          <w:color w:val="000000" w:themeColor="text1"/>
          <w:lang w:val="en-GB"/>
        </w:rPr>
        <w:t>,</w:t>
      </w:r>
      <w:r w:rsidRPr="00216702">
        <w:rPr>
          <w:rFonts w:ascii="Times New Roman" w:hAnsi="Times New Roman" w:cs="Times New Roman"/>
          <w:color w:val="000000" w:themeColor="text1"/>
          <w:lang w:val="en-GB"/>
        </w:rPr>
        <w:t xml:space="preserve"> 2007; Warren</w:t>
      </w:r>
      <w:r w:rsidR="00A257BE" w:rsidRPr="00216702">
        <w:rPr>
          <w:rFonts w:ascii="Times New Roman" w:hAnsi="Times New Roman" w:cs="Times New Roman"/>
          <w:color w:val="000000" w:themeColor="text1"/>
          <w:lang w:val="en-GB"/>
        </w:rPr>
        <w:t>,</w:t>
      </w:r>
      <w:r w:rsidRPr="00216702">
        <w:rPr>
          <w:rFonts w:ascii="Times New Roman" w:hAnsi="Times New Roman" w:cs="Times New Roman"/>
          <w:color w:val="000000" w:themeColor="text1"/>
          <w:lang w:val="en-GB"/>
        </w:rPr>
        <w:t xml:space="preserve"> 2017).  </w:t>
      </w:r>
    </w:p>
    <w:p w14:paraId="51B759FC" w14:textId="67E1C2FB" w:rsidR="00146F51" w:rsidRPr="00216702" w:rsidRDefault="00A53033"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While o</w:t>
      </w:r>
      <w:r w:rsidR="00CC22B5" w:rsidRPr="00216702">
        <w:rPr>
          <w:rFonts w:ascii="Times New Roman" w:hAnsi="Times New Roman" w:cs="Times New Roman"/>
          <w:color w:val="000000" w:themeColor="text1"/>
          <w:lang w:val="en-GB"/>
        </w:rPr>
        <w:t>bservations of disa</w:t>
      </w:r>
      <w:r w:rsidR="0035450A" w:rsidRPr="00216702">
        <w:rPr>
          <w:rFonts w:ascii="Times New Roman" w:hAnsi="Times New Roman" w:cs="Times New Roman"/>
          <w:color w:val="000000" w:themeColor="text1"/>
          <w:lang w:val="en-GB"/>
        </w:rPr>
        <w:t>dvantage</w:t>
      </w:r>
      <w:r w:rsidR="00CC22B5" w:rsidRPr="00216702">
        <w:rPr>
          <w:rFonts w:ascii="Times New Roman" w:hAnsi="Times New Roman" w:cs="Times New Roman"/>
          <w:color w:val="000000" w:themeColor="text1"/>
          <w:lang w:val="en-GB"/>
        </w:rPr>
        <w:t xml:space="preserve"> </w:t>
      </w:r>
      <w:r w:rsidR="00F54F4D" w:rsidRPr="00216702">
        <w:rPr>
          <w:rFonts w:ascii="Times New Roman" w:hAnsi="Times New Roman" w:cs="Times New Roman"/>
          <w:color w:val="000000" w:themeColor="text1"/>
          <w:lang w:val="en-GB"/>
        </w:rPr>
        <w:t>c</w:t>
      </w:r>
      <w:r w:rsidR="00CC22B5" w:rsidRPr="00216702">
        <w:rPr>
          <w:rFonts w:ascii="Times New Roman" w:hAnsi="Times New Roman" w:cs="Times New Roman"/>
          <w:color w:val="000000" w:themeColor="text1"/>
          <w:lang w:val="en-GB"/>
        </w:rPr>
        <w:t xml:space="preserve">ould </w:t>
      </w:r>
      <w:r w:rsidR="007A7365" w:rsidRPr="00216702">
        <w:rPr>
          <w:rFonts w:ascii="Times New Roman" w:hAnsi="Times New Roman" w:cs="Times New Roman"/>
          <w:color w:val="000000" w:themeColor="text1"/>
          <w:lang w:val="en-GB"/>
        </w:rPr>
        <w:t>support</w:t>
      </w:r>
      <w:r w:rsidR="00CC22B5" w:rsidRPr="00216702">
        <w:rPr>
          <w:rFonts w:ascii="Times New Roman" w:hAnsi="Times New Roman" w:cs="Times New Roman"/>
          <w:color w:val="000000" w:themeColor="text1"/>
          <w:lang w:val="en-GB"/>
        </w:rPr>
        <w:t xml:space="preserve"> criticism</w:t>
      </w:r>
      <w:r w:rsidR="0035450A" w:rsidRPr="00216702">
        <w:rPr>
          <w:rFonts w:ascii="Times New Roman" w:hAnsi="Times New Roman" w:cs="Times New Roman"/>
          <w:color w:val="000000" w:themeColor="text1"/>
          <w:lang w:val="en-GB"/>
        </w:rPr>
        <w:t>s</w:t>
      </w:r>
      <w:r w:rsidR="00CC22B5" w:rsidRPr="00216702">
        <w:rPr>
          <w:rFonts w:ascii="Times New Roman" w:hAnsi="Times New Roman" w:cs="Times New Roman"/>
          <w:color w:val="000000" w:themeColor="text1"/>
          <w:lang w:val="en-GB"/>
        </w:rPr>
        <w:t xml:space="preserve"> of the meta-deliberative process</w:t>
      </w:r>
      <w:r w:rsidR="00DC154F" w:rsidRPr="00216702">
        <w:rPr>
          <w:rFonts w:ascii="Times New Roman" w:hAnsi="Times New Roman" w:cs="Times New Roman"/>
          <w:color w:val="000000" w:themeColor="text1"/>
          <w:lang w:val="en-GB"/>
        </w:rPr>
        <w:t xml:space="preserve"> itself</w:t>
      </w:r>
      <w:r w:rsidR="00D33BFE" w:rsidRPr="00216702">
        <w:rPr>
          <w:rFonts w:ascii="Times New Roman" w:hAnsi="Times New Roman" w:cs="Times New Roman"/>
          <w:color w:val="000000" w:themeColor="text1"/>
          <w:lang w:val="en-GB"/>
        </w:rPr>
        <w:t xml:space="preserve"> as initially designed</w:t>
      </w:r>
      <w:r w:rsidR="00CC22B5" w:rsidRPr="00216702">
        <w:rPr>
          <w:rFonts w:ascii="Times New Roman" w:hAnsi="Times New Roman" w:cs="Times New Roman"/>
          <w:color w:val="000000" w:themeColor="text1"/>
          <w:lang w:val="en-GB"/>
        </w:rPr>
        <w:t xml:space="preserve">, </w:t>
      </w:r>
      <w:r w:rsidR="00484BF0" w:rsidRPr="00216702">
        <w:rPr>
          <w:rFonts w:ascii="Times New Roman" w:hAnsi="Times New Roman" w:cs="Times New Roman"/>
          <w:color w:val="000000" w:themeColor="text1"/>
          <w:lang w:val="en-GB"/>
        </w:rPr>
        <w:t xml:space="preserve">the </w:t>
      </w:r>
      <w:r w:rsidR="001A6AB0" w:rsidRPr="00216702">
        <w:rPr>
          <w:rFonts w:ascii="Times New Roman" w:hAnsi="Times New Roman" w:cs="Times New Roman"/>
          <w:color w:val="000000" w:themeColor="text1"/>
          <w:lang w:val="en-GB"/>
        </w:rPr>
        <w:t xml:space="preserve">very </w:t>
      </w:r>
      <w:r w:rsidR="00484BF0" w:rsidRPr="00216702">
        <w:rPr>
          <w:rFonts w:ascii="Times New Roman" w:hAnsi="Times New Roman" w:cs="Times New Roman"/>
          <w:color w:val="000000" w:themeColor="text1"/>
          <w:lang w:val="en-GB"/>
        </w:rPr>
        <w:t>purpose of constitutional meta-deliberation</w:t>
      </w:r>
      <w:r w:rsidR="00E766E1" w:rsidRPr="00216702">
        <w:rPr>
          <w:rFonts w:ascii="Times New Roman" w:hAnsi="Times New Roman" w:cs="Times New Roman"/>
          <w:color w:val="000000" w:themeColor="text1"/>
          <w:lang w:val="en-GB"/>
        </w:rPr>
        <w:t xml:space="preserve"> is exactly </w:t>
      </w:r>
      <w:r w:rsidRPr="00216702">
        <w:rPr>
          <w:rFonts w:ascii="Times New Roman" w:hAnsi="Times New Roman" w:cs="Times New Roman"/>
          <w:color w:val="000000" w:themeColor="text1"/>
          <w:lang w:val="en-GB"/>
        </w:rPr>
        <w:t xml:space="preserve">to trigger </w:t>
      </w:r>
      <w:r w:rsidR="005B48BF" w:rsidRPr="00216702">
        <w:rPr>
          <w:rFonts w:ascii="Times New Roman" w:hAnsi="Times New Roman" w:cs="Times New Roman"/>
          <w:color w:val="000000" w:themeColor="text1"/>
          <w:lang w:val="en-GB"/>
        </w:rPr>
        <w:t>such</w:t>
      </w:r>
      <w:r w:rsidR="00E766E1" w:rsidRPr="00216702">
        <w:rPr>
          <w:rFonts w:ascii="Times New Roman" w:hAnsi="Times New Roman" w:cs="Times New Roman"/>
          <w:color w:val="000000" w:themeColor="text1"/>
          <w:lang w:val="en-GB"/>
        </w:rPr>
        <w:t xml:space="preserve"> critique</w:t>
      </w:r>
      <w:r w:rsidR="00981C33" w:rsidRPr="00216702">
        <w:rPr>
          <w:rFonts w:ascii="Times New Roman" w:hAnsi="Times New Roman" w:cs="Times New Roman"/>
          <w:color w:val="000000" w:themeColor="text1"/>
          <w:lang w:val="en-GB"/>
        </w:rPr>
        <w:t>s</w:t>
      </w:r>
      <w:r w:rsidR="00D33BFE" w:rsidRPr="00216702">
        <w:rPr>
          <w:rFonts w:ascii="Times New Roman" w:hAnsi="Times New Roman" w:cs="Times New Roman"/>
          <w:color w:val="000000" w:themeColor="text1"/>
          <w:lang w:val="en-GB"/>
        </w:rPr>
        <w:t xml:space="preserve"> and bring </w:t>
      </w:r>
      <w:r w:rsidR="00981C33" w:rsidRPr="00216702">
        <w:rPr>
          <w:rFonts w:ascii="Times New Roman" w:hAnsi="Times New Roman" w:cs="Times New Roman"/>
          <w:color w:val="000000" w:themeColor="text1"/>
          <w:lang w:val="en-GB"/>
        </w:rPr>
        <w:t>them</w:t>
      </w:r>
      <w:r w:rsidR="00D33BFE" w:rsidRPr="00216702">
        <w:rPr>
          <w:rFonts w:ascii="Times New Roman" w:hAnsi="Times New Roman" w:cs="Times New Roman"/>
          <w:color w:val="000000" w:themeColor="text1"/>
          <w:lang w:val="en-GB"/>
        </w:rPr>
        <w:t xml:space="preserve"> centre-stage</w:t>
      </w:r>
      <w:r w:rsidR="00DC154F" w:rsidRPr="00216702">
        <w:rPr>
          <w:rFonts w:ascii="Times New Roman" w:hAnsi="Times New Roman" w:cs="Times New Roman"/>
          <w:color w:val="000000" w:themeColor="text1"/>
          <w:lang w:val="en-GB"/>
        </w:rPr>
        <w:t xml:space="preserve"> for the next round of reform</w:t>
      </w:r>
      <w:r w:rsidR="005B48BF" w:rsidRPr="00216702">
        <w:rPr>
          <w:rFonts w:ascii="Times New Roman" w:hAnsi="Times New Roman" w:cs="Times New Roman"/>
          <w:color w:val="000000" w:themeColor="text1"/>
          <w:lang w:val="en-GB"/>
        </w:rPr>
        <w:t xml:space="preserve">. </w:t>
      </w:r>
      <w:r w:rsidR="00537D3B" w:rsidRPr="00216702">
        <w:rPr>
          <w:rFonts w:ascii="Times New Roman" w:hAnsi="Times New Roman" w:cs="Times New Roman"/>
          <w:color w:val="000000" w:themeColor="text1"/>
          <w:lang w:val="en-GB"/>
        </w:rPr>
        <w:t>C</w:t>
      </w:r>
      <w:r w:rsidR="00E766E1" w:rsidRPr="00216702">
        <w:rPr>
          <w:rFonts w:ascii="Times New Roman" w:hAnsi="Times New Roman" w:cs="Times New Roman"/>
          <w:color w:val="000000" w:themeColor="text1"/>
          <w:lang w:val="en-GB"/>
        </w:rPr>
        <w:t>riticisms</w:t>
      </w:r>
      <w:r w:rsidR="00537D3B" w:rsidRPr="00216702">
        <w:rPr>
          <w:rFonts w:ascii="Times New Roman" w:hAnsi="Times New Roman" w:cs="Times New Roman"/>
          <w:color w:val="000000" w:themeColor="text1"/>
          <w:lang w:val="en-GB"/>
        </w:rPr>
        <w:t xml:space="preserve">, </w:t>
      </w:r>
      <w:proofErr w:type="gramStart"/>
      <w:r w:rsidR="00537D3B" w:rsidRPr="00216702">
        <w:rPr>
          <w:rFonts w:ascii="Times New Roman" w:hAnsi="Times New Roman" w:cs="Times New Roman"/>
          <w:color w:val="000000" w:themeColor="text1"/>
          <w:lang w:val="en-GB"/>
        </w:rPr>
        <w:t>reservations</w:t>
      </w:r>
      <w:proofErr w:type="gramEnd"/>
      <w:r w:rsidR="00F54F4D" w:rsidRPr="00216702">
        <w:rPr>
          <w:rFonts w:ascii="Times New Roman" w:hAnsi="Times New Roman" w:cs="Times New Roman"/>
          <w:color w:val="000000" w:themeColor="text1"/>
          <w:lang w:val="en-GB"/>
        </w:rPr>
        <w:t xml:space="preserve"> </w:t>
      </w:r>
      <w:r w:rsidR="00537D3B" w:rsidRPr="00216702">
        <w:rPr>
          <w:rFonts w:ascii="Times New Roman" w:hAnsi="Times New Roman" w:cs="Times New Roman"/>
          <w:color w:val="000000" w:themeColor="text1"/>
          <w:lang w:val="en-GB"/>
        </w:rPr>
        <w:t xml:space="preserve">and new ideas </w:t>
      </w:r>
      <w:r w:rsidR="00F54F4D" w:rsidRPr="00216702">
        <w:rPr>
          <w:rFonts w:ascii="Times New Roman" w:hAnsi="Times New Roman" w:cs="Times New Roman"/>
          <w:color w:val="000000" w:themeColor="text1"/>
          <w:lang w:val="en-GB"/>
        </w:rPr>
        <w:t>will</w:t>
      </w:r>
      <w:r w:rsidR="00CC22B5" w:rsidRPr="00216702">
        <w:rPr>
          <w:rFonts w:ascii="Times New Roman" w:hAnsi="Times New Roman" w:cs="Times New Roman"/>
          <w:color w:val="000000" w:themeColor="text1"/>
          <w:lang w:val="en-GB"/>
        </w:rPr>
        <w:t xml:space="preserve"> </w:t>
      </w:r>
      <w:r w:rsidR="00F54F4D" w:rsidRPr="00216702">
        <w:rPr>
          <w:rFonts w:ascii="Times New Roman" w:hAnsi="Times New Roman" w:cs="Times New Roman"/>
          <w:color w:val="000000" w:themeColor="text1"/>
          <w:lang w:val="en-GB"/>
        </w:rPr>
        <w:t>generate</w:t>
      </w:r>
      <w:r w:rsidR="00CC22B5" w:rsidRPr="00216702">
        <w:rPr>
          <w:rFonts w:ascii="Times New Roman" w:hAnsi="Times New Roman" w:cs="Times New Roman"/>
          <w:color w:val="000000" w:themeColor="text1"/>
          <w:lang w:val="en-GB"/>
        </w:rPr>
        <w:t xml:space="preserve"> a learning process in which </w:t>
      </w:r>
      <w:r w:rsidR="007A7365" w:rsidRPr="00216702">
        <w:rPr>
          <w:rFonts w:ascii="Times New Roman" w:hAnsi="Times New Roman" w:cs="Times New Roman"/>
          <w:color w:val="000000" w:themeColor="text1"/>
          <w:lang w:val="en-GB"/>
        </w:rPr>
        <w:t xml:space="preserve">patterns </w:t>
      </w:r>
      <w:r w:rsidR="001C60C6" w:rsidRPr="00216702">
        <w:rPr>
          <w:rFonts w:ascii="Times New Roman" w:hAnsi="Times New Roman" w:cs="Times New Roman"/>
          <w:color w:val="000000" w:themeColor="text1"/>
          <w:lang w:val="en-GB"/>
        </w:rPr>
        <w:t xml:space="preserve">of </w:t>
      </w:r>
      <w:r w:rsidR="00CC22B5" w:rsidRPr="00216702">
        <w:rPr>
          <w:rFonts w:ascii="Times New Roman" w:hAnsi="Times New Roman" w:cs="Times New Roman"/>
          <w:color w:val="000000" w:themeColor="text1"/>
          <w:lang w:val="en-GB"/>
        </w:rPr>
        <w:t xml:space="preserve">disadvantage and inequality </w:t>
      </w:r>
      <w:r w:rsidR="00DC154F" w:rsidRPr="00216702">
        <w:rPr>
          <w:rFonts w:ascii="Times New Roman" w:hAnsi="Times New Roman" w:cs="Times New Roman"/>
          <w:color w:val="000000" w:themeColor="text1"/>
          <w:lang w:val="en-GB"/>
        </w:rPr>
        <w:t>are</w:t>
      </w:r>
      <w:r w:rsidR="006C2D5C" w:rsidRPr="00216702">
        <w:rPr>
          <w:rFonts w:ascii="Times New Roman" w:hAnsi="Times New Roman" w:cs="Times New Roman"/>
          <w:color w:val="000000" w:themeColor="text1"/>
          <w:lang w:val="en-GB"/>
        </w:rPr>
        <w:t xml:space="preserve"> exposed </w:t>
      </w:r>
      <w:r w:rsidR="00CC22B5" w:rsidRPr="00216702">
        <w:rPr>
          <w:rFonts w:ascii="Times New Roman" w:hAnsi="Times New Roman" w:cs="Times New Roman"/>
          <w:color w:val="000000" w:themeColor="text1"/>
          <w:lang w:val="en-GB"/>
        </w:rPr>
        <w:t>and problematized</w:t>
      </w:r>
      <w:r w:rsidR="00E766E1" w:rsidRPr="00216702">
        <w:rPr>
          <w:rFonts w:ascii="Times New Roman" w:hAnsi="Times New Roman" w:cs="Times New Roman"/>
          <w:color w:val="000000" w:themeColor="text1"/>
          <w:lang w:val="en-GB"/>
        </w:rPr>
        <w:t xml:space="preserve"> (Landwerh</w:t>
      </w:r>
      <w:r w:rsidR="00A257BE" w:rsidRPr="00216702">
        <w:rPr>
          <w:rFonts w:ascii="Times New Roman" w:hAnsi="Times New Roman" w:cs="Times New Roman"/>
          <w:color w:val="000000" w:themeColor="text1"/>
          <w:lang w:val="en-GB"/>
        </w:rPr>
        <w:t>,</w:t>
      </w:r>
      <w:r w:rsidR="00E766E1" w:rsidRPr="00216702">
        <w:rPr>
          <w:rFonts w:ascii="Times New Roman" w:hAnsi="Times New Roman" w:cs="Times New Roman"/>
          <w:color w:val="000000" w:themeColor="text1"/>
          <w:lang w:val="en-GB"/>
        </w:rPr>
        <w:t xml:space="preserve"> 2013: 310)</w:t>
      </w:r>
      <w:r w:rsidR="00CC22B5" w:rsidRPr="00216702">
        <w:rPr>
          <w:rFonts w:ascii="Times New Roman" w:hAnsi="Times New Roman" w:cs="Times New Roman"/>
          <w:color w:val="000000" w:themeColor="text1"/>
          <w:lang w:val="en-GB"/>
        </w:rPr>
        <w:t xml:space="preserve">. </w:t>
      </w:r>
      <w:r w:rsidR="00637CE7" w:rsidRPr="00216702">
        <w:rPr>
          <w:rFonts w:ascii="Times New Roman" w:hAnsi="Times New Roman" w:cs="Times New Roman"/>
          <w:color w:val="000000" w:themeColor="text1"/>
          <w:lang w:val="en-GB"/>
        </w:rPr>
        <w:t>As</w:t>
      </w:r>
      <w:r w:rsidR="00146F51" w:rsidRPr="00216702">
        <w:rPr>
          <w:rFonts w:ascii="Times New Roman" w:hAnsi="Times New Roman" w:cs="Times New Roman"/>
          <w:color w:val="000000" w:themeColor="text1"/>
          <w:lang w:val="en-GB"/>
        </w:rPr>
        <w:t xml:space="preserve"> Anderson </w:t>
      </w:r>
      <w:r w:rsidR="00637CE7" w:rsidRPr="00216702">
        <w:rPr>
          <w:rFonts w:ascii="Times New Roman" w:hAnsi="Times New Roman" w:cs="Times New Roman"/>
          <w:color w:val="000000" w:themeColor="text1"/>
          <w:lang w:val="en-GB"/>
        </w:rPr>
        <w:t>notes</w:t>
      </w:r>
      <w:r w:rsidR="00146F51" w:rsidRPr="00216702">
        <w:rPr>
          <w:rFonts w:ascii="Times New Roman" w:hAnsi="Times New Roman" w:cs="Times New Roman"/>
          <w:color w:val="000000" w:themeColor="text1"/>
          <w:lang w:val="en-GB"/>
        </w:rPr>
        <w:t xml:space="preserve">, in a debate on inequalities, the purpose is to investigate </w:t>
      </w:r>
      <w:r w:rsidR="00D33BFE" w:rsidRPr="00216702">
        <w:rPr>
          <w:rFonts w:ascii="Times New Roman" w:hAnsi="Times New Roman" w:cs="Times New Roman"/>
          <w:color w:val="000000" w:themeColor="text1"/>
          <w:lang w:val="en-GB"/>
        </w:rPr>
        <w:t>‘</w:t>
      </w:r>
      <w:r w:rsidR="00146F51" w:rsidRPr="00216702">
        <w:rPr>
          <w:rFonts w:ascii="Times New Roman" w:hAnsi="Times New Roman" w:cs="Times New Roman"/>
          <w:color w:val="000000" w:themeColor="text1"/>
          <w:lang w:val="en-GB"/>
        </w:rPr>
        <w:t>the persistence of large, systematic, and seemingly intractable disadvantages that track lines of group identity, along with troubling patterns of intergroup interaction that call into question our claim to be a fully democratic society of equal citizens’ (2010</w:t>
      </w:r>
      <w:r w:rsidR="00637CE7" w:rsidRPr="00216702">
        <w:rPr>
          <w:rFonts w:ascii="Times New Roman" w:hAnsi="Times New Roman" w:cs="Times New Roman"/>
          <w:color w:val="000000" w:themeColor="text1"/>
          <w:lang w:val="en-GB"/>
        </w:rPr>
        <w:t xml:space="preserve">: </w:t>
      </w:r>
      <w:r w:rsidR="00146F51" w:rsidRPr="00216702">
        <w:rPr>
          <w:rFonts w:ascii="Times New Roman" w:hAnsi="Times New Roman" w:cs="Times New Roman"/>
          <w:color w:val="000000" w:themeColor="text1"/>
          <w:lang w:val="en-GB"/>
        </w:rPr>
        <w:t>3). We start by seeking ‘a diagnosis of injustices in our actual world, rather than from a picture of an ideal world’ (</w:t>
      </w:r>
      <w:r w:rsidR="00A257BE" w:rsidRPr="00216702">
        <w:rPr>
          <w:rFonts w:ascii="Times New Roman" w:hAnsi="Times New Roman" w:cs="Times New Roman"/>
          <w:color w:val="000000" w:themeColor="text1"/>
          <w:lang w:val="en-GB"/>
        </w:rPr>
        <w:t xml:space="preserve">Anderson, </w:t>
      </w:r>
      <w:r w:rsidR="00146F51" w:rsidRPr="00216702">
        <w:rPr>
          <w:rFonts w:ascii="Times New Roman" w:hAnsi="Times New Roman" w:cs="Times New Roman"/>
          <w:color w:val="000000" w:themeColor="text1"/>
          <w:lang w:val="en-GB"/>
        </w:rPr>
        <w:t>2010</w:t>
      </w:r>
      <w:r w:rsidR="00637CE7" w:rsidRPr="00216702">
        <w:rPr>
          <w:rFonts w:ascii="Times New Roman" w:hAnsi="Times New Roman" w:cs="Times New Roman"/>
          <w:color w:val="000000" w:themeColor="text1"/>
          <w:lang w:val="en-GB"/>
        </w:rPr>
        <w:t xml:space="preserve">: </w:t>
      </w:r>
      <w:r w:rsidR="00146F51" w:rsidRPr="00216702">
        <w:rPr>
          <w:rFonts w:ascii="Times New Roman" w:hAnsi="Times New Roman" w:cs="Times New Roman"/>
          <w:color w:val="000000" w:themeColor="text1"/>
          <w:lang w:val="en-GB"/>
        </w:rPr>
        <w:t xml:space="preserve">3). </w:t>
      </w:r>
    </w:p>
    <w:p w14:paraId="19B0FEFA" w14:textId="5B01F657" w:rsidR="00146F51" w:rsidRPr="00216702" w:rsidRDefault="00146F51" w:rsidP="008C3549">
      <w:pPr>
        <w:pStyle w:val="NormalWeb"/>
        <w:spacing w:line="480" w:lineRule="auto"/>
        <w:ind w:left="720"/>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‘To craft such designs, we must </w:t>
      </w:r>
      <w:proofErr w:type="spellStart"/>
      <w:r w:rsidRPr="00216702">
        <w:rPr>
          <w:rFonts w:ascii="Times New Roman" w:hAnsi="Times New Roman" w:cs="Times New Roman"/>
          <w:color w:val="000000" w:themeColor="text1"/>
          <w:lang w:val="en-GB"/>
        </w:rPr>
        <w:t>analyze</w:t>
      </w:r>
      <w:proofErr w:type="spellEnd"/>
      <w:r w:rsidRPr="00216702">
        <w:rPr>
          <w:rFonts w:ascii="Times New Roman" w:hAnsi="Times New Roman" w:cs="Times New Roman"/>
          <w:color w:val="000000" w:themeColor="text1"/>
          <w:lang w:val="en-GB"/>
        </w:rPr>
        <w:t xml:space="preserve"> our motivational and cognitive biases, diagnose how they lead people to mistreat others, and how institutions may redirect them to better conduct’ (Anderson</w:t>
      </w:r>
      <w:r w:rsidR="00A257BE" w:rsidRPr="00216702">
        <w:rPr>
          <w:rFonts w:ascii="Times New Roman" w:hAnsi="Times New Roman" w:cs="Times New Roman"/>
          <w:color w:val="000000" w:themeColor="text1"/>
          <w:lang w:val="en-GB"/>
        </w:rPr>
        <w:t>,</w:t>
      </w:r>
      <w:r w:rsidRPr="00216702">
        <w:rPr>
          <w:rFonts w:ascii="Times New Roman" w:hAnsi="Times New Roman" w:cs="Times New Roman"/>
          <w:color w:val="000000" w:themeColor="text1"/>
          <w:lang w:val="en-GB"/>
        </w:rPr>
        <w:t xml:space="preserve"> 2010</w:t>
      </w:r>
      <w:r w:rsidR="00053A40" w:rsidRPr="00216702">
        <w:rPr>
          <w:rFonts w:ascii="Times New Roman" w:hAnsi="Times New Roman" w:cs="Times New Roman"/>
          <w:color w:val="000000" w:themeColor="text1"/>
          <w:lang w:val="en-GB"/>
        </w:rPr>
        <w:t xml:space="preserve">: </w:t>
      </w:r>
      <w:r w:rsidRPr="00216702">
        <w:rPr>
          <w:rFonts w:ascii="Times New Roman" w:hAnsi="Times New Roman" w:cs="Times New Roman"/>
          <w:color w:val="000000" w:themeColor="text1"/>
          <w:lang w:val="en-GB"/>
        </w:rPr>
        <w:t>4)</w:t>
      </w:r>
    </w:p>
    <w:p w14:paraId="78904523" w14:textId="7ECAA7D5" w:rsidR="009B25A7" w:rsidRPr="00216702" w:rsidRDefault="005A33F4"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Hence, the way democracies can</w:t>
      </w:r>
      <w:r w:rsidR="007F348D" w:rsidRPr="00216702">
        <w:rPr>
          <w:rFonts w:ascii="Times New Roman" w:hAnsi="Times New Roman" w:cs="Times New Roman"/>
          <w:color w:val="000000" w:themeColor="text1"/>
          <w:lang w:val="en-GB"/>
        </w:rPr>
        <w:t xml:space="preserve"> address the seemingly irreconcilable</w:t>
      </w:r>
      <w:r w:rsidR="00575FA8" w:rsidRPr="00216702">
        <w:rPr>
          <w:rFonts w:ascii="Times New Roman" w:hAnsi="Times New Roman" w:cs="Times New Roman"/>
          <w:color w:val="000000" w:themeColor="text1"/>
          <w:lang w:val="en-GB"/>
        </w:rPr>
        <w:t xml:space="preserve"> </w:t>
      </w:r>
      <w:r w:rsidR="007F348D" w:rsidRPr="00216702">
        <w:rPr>
          <w:rFonts w:ascii="Times New Roman" w:hAnsi="Times New Roman" w:cs="Times New Roman"/>
          <w:color w:val="000000" w:themeColor="text1"/>
          <w:lang w:val="en-GB"/>
        </w:rPr>
        <w:t>clash</w:t>
      </w:r>
      <w:r w:rsidR="00575FA8" w:rsidRPr="00216702">
        <w:rPr>
          <w:rFonts w:ascii="Times New Roman" w:hAnsi="Times New Roman" w:cs="Times New Roman"/>
          <w:color w:val="000000" w:themeColor="text1"/>
          <w:lang w:val="en-GB"/>
        </w:rPr>
        <w:t xml:space="preserve"> between individual perspective</w:t>
      </w:r>
      <w:r w:rsidR="007F348D" w:rsidRPr="00216702">
        <w:rPr>
          <w:rFonts w:ascii="Times New Roman" w:hAnsi="Times New Roman" w:cs="Times New Roman"/>
          <w:color w:val="000000" w:themeColor="text1"/>
          <w:lang w:val="en-GB"/>
        </w:rPr>
        <w:t>s</w:t>
      </w:r>
      <w:r w:rsidR="00575FA8" w:rsidRPr="00216702">
        <w:rPr>
          <w:rFonts w:ascii="Times New Roman" w:hAnsi="Times New Roman" w:cs="Times New Roman"/>
          <w:color w:val="000000" w:themeColor="text1"/>
          <w:lang w:val="en-GB"/>
        </w:rPr>
        <w:t xml:space="preserve"> and group perspective</w:t>
      </w:r>
      <w:r w:rsidR="007F348D" w:rsidRPr="00216702">
        <w:rPr>
          <w:rFonts w:ascii="Times New Roman" w:hAnsi="Times New Roman" w:cs="Times New Roman"/>
          <w:color w:val="000000" w:themeColor="text1"/>
          <w:lang w:val="en-GB"/>
        </w:rPr>
        <w:t>s</w:t>
      </w:r>
      <w:r w:rsidR="00575FA8" w:rsidRPr="00216702">
        <w:rPr>
          <w:rFonts w:ascii="Times New Roman" w:hAnsi="Times New Roman" w:cs="Times New Roman"/>
          <w:color w:val="000000" w:themeColor="text1"/>
          <w:lang w:val="en-GB"/>
        </w:rPr>
        <w:t xml:space="preserve"> </w:t>
      </w:r>
      <w:r w:rsidRPr="00216702">
        <w:rPr>
          <w:rFonts w:ascii="Times New Roman" w:hAnsi="Times New Roman" w:cs="Times New Roman"/>
          <w:color w:val="000000" w:themeColor="text1"/>
          <w:lang w:val="en-GB"/>
        </w:rPr>
        <w:t xml:space="preserve">is </w:t>
      </w:r>
      <w:r w:rsidR="00D477D9" w:rsidRPr="00216702">
        <w:rPr>
          <w:rFonts w:ascii="Times New Roman" w:hAnsi="Times New Roman" w:cs="Times New Roman"/>
          <w:color w:val="000000" w:themeColor="text1"/>
          <w:lang w:val="en-GB"/>
        </w:rPr>
        <w:t>by bringing</w:t>
      </w:r>
      <w:r w:rsidR="00CE75D9" w:rsidRPr="00216702">
        <w:rPr>
          <w:rFonts w:ascii="Times New Roman" w:hAnsi="Times New Roman" w:cs="Times New Roman"/>
          <w:color w:val="000000" w:themeColor="text1"/>
          <w:lang w:val="en-GB"/>
        </w:rPr>
        <w:t xml:space="preserve"> </w:t>
      </w:r>
      <w:r w:rsidR="007F348D" w:rsidRPr="00216702">
        <w:rPr>
          <w:rFonts w:ascii="Times New Roman" w:hAnsi="Times New Roman" w:cs="Times New Roman"/>
          <w:color w:val="000000" w:themeColor="text1"/>
          <w:lang w:val="en-GB"/>
        </w:rPr>
        <w:t xml:space="preserve">group perspectives </w:t>
      </w:r>
      <w:r w:rsidR="00981C33" w:rsidRPr="00216702">
        <w:rPr>
          <w:rFonts w:ascii="Times New Roman" w:hAnsi="Times New Roman" w:cs="Times New Roman"/>
          <w:color w:val="000000" w:themeColor="text1"/>
          <w:lang w:val="en-GB"/>
        </w:rPr>
        <w:t>up into</w:t>
      </w:r>
      <w:r w:rsidR="00D477D9" w:rsidRPr="00216702">
        <w:rPr>
          <w:rFonts w:ascii="Times New Roman" w:hAnsi="Times New Roman" w:cs="Times New Roman"/>
          <w:color w:val="000000" w:themeColor="text1"/>
          <w:lang w:val="en-GB"/>
        </w:rPr>
        <w:t xml:space="preserve"> the constitutional process through</w:t>
      </w:r>
      <w:r w:rsidR="00575FA8" w:rsidRPr="00216702">
        <w:rPr>
          <w:rFonts w:ascii="Times New Roman" w:hAnsi="Times New Roman" w:cs="Times New Roman"/>
          <w:color w:val="000000" w:themeColor="text1"/>
          <w:lang w:val="en-GB"/>
        </w:rPr>
        <w:t xml:space="preserve"> the</w:t>
      </w:r>
      <w:r w:rsidRPr="00216702">
        <w:rPr>
          <w:rFonts w:ascii="Times New Roman" w:hAnsi="Times New Roman" w:cs="Times New Roman"/>
          <w:color w:val="000000" w:themeColor="text1"/>
          <w:lang w:val="en-GB"/>
        </w:rPr>
        <w:t xml:space="preserve"> presence of the</w:t>
      </w:r>
      <w:r w:rsidR="00575FA8" w:rsidRPr="00216702">
        <w:rPr>
          <w:rFonts w:ascii="Times New Roman" w:hAnsi="Times New Roman" w:cs="Times New Roman"/>
          <w:color w:val="000000" w:themeColor="text1"/>
          <w:lang w:val="en-GB"/>
        </w:rPr>
        <w:t xml:space="preserve"> people who hold them as important</w:t>
      </w:r>
      <w:r w:rsidR="00E761D5" w:rsidRPr="00216702">
        <w:rPr>
          <w:rFonts w:ascii="Times New Roman" w:hAnsi="Times New Roman" w:cs="Times New Roman"/>
          <w:color w:val="000000" w:themeColor="text1"/>
          <w:lang w:val="en-GB"/>
        </w:rPr>
        <w:t xml:space="preserve"> reasons for reform</w:t>
      </w:r>
      <w:r w:rsidR="00981C33" w:rsidRPr="00216702">
        <w:rPr>
          <w:rFonts w:ascii="Times New Roman" w:hAnsi="Times New Roman" w:cs="Times New Roman"/>
          <w:color w:val="000000" w:themeColor="text1"/>
          <w:lang w:val="en-GB"/>
        </w:rPr>
        <w:t xml:space="preserve"> and have them engaged in a broader dialogue among all other </w:t>
      </w:r>
      <w:r w:rsidR="00981C33" w:rsidRPr="00216702">
        <w:rPr>
          <w:rFonts w:ascii="Times New Roman" w:hAnsi="Times New Roman" w:cs="Times New Roman"/>
          <w:color w:val="000000" w:themeColor="text1"/>
          <w:lang w:val="en-GB"/>
        </w:rPr>
        <w:lastRenderedPageBreak/>
        <w:t>perspectives and views on political equality</w:t>
      </w:r>
      <w:r w:rsidR="00575FA8" w:rsidRPr="00216702">
        <w:rPr>
          <w:rFonts w:ascii="Times New Roman" w:hAnsi="Times New Roman" w:cs="Times New Roman"/>
          <w:color w:val="000000" w:themeColor="text1"/>
          <w:lang w:val="en-GB"/>
        </w:rPr>
        <w:t xml:space="preserve">. </w:t>
      </w:r>
      <w:r w:rsidRPr="00216702">
        <w:rPr>
          <w:rFonts w:ascii="Times New Roman" w:hAnsi="Times New Roman" w:cs="Times New Roman"/>
          <w:color w:val="000000" w:themeColor="text1"/>
          <w:lang w:val="en-GB"/>
        </w:rPr>
        <w:t xml:space="preserve">This </w:t>
      </w:r>
      <w:r w:rsidR="00730BDA" w:rsidRPr="00216702">
        <w:rPr>
          <w:rFonts w:ascii="Times New Roman" w:hAnsi="Times New Roman" w:cs="Times New Roman"/>
          <w:color w:val="000000" w:themeColor="text1"/>
          <w:lang w:val="en-GB"/>
        </w:rPr>
        <w:t xml:space="preserve">will </w:t>
      </w:r>
      <w:r w:rsidR="00DC154F" w:rsidRPr="00216702">
        <w:rPr>
          <w:rFonts w:ascii="Times New Roman" w:hAnsi="Times New Roman" w:cs="Times New Roman"/>
          <w:color w:val="000000" w:themeColor="text1"/>
          <w:lang w:val="en-GB"/>
        </w:rPr>
        <w:t>include</w:t>
      </w:r>
      <w:r w:rsidRPr="00216702">
        <w:rPr>
          <w:rFonts w:ascii="Times New Roman" w:hAnsi="Times New Roman" w:cs="Times New Roman"/>
          <w:color w:val="000000" w:themeColor="text1"/>
          <w:lang w:val="en-GB"/>
        </w:rPr>
        <w:t xml:space="preserve"> </w:t>
      </w:r>
      <w:r w:rsidR="00DC154F" w:rsidRPr="00216702">
        <w:rPr>
          <w:rFonts w:ascii="Times New Roman" w:hAnsi="Times New Roman" w:cs="Times New Roman"/>
          <w:color w:val="000000" w:themeColor="text1"/>
          <w:lang w:val="en-GB"/>
        </w:rPr>
        <w:t>any</w:t>
      </w:r>
      <w:r w:rsidR="00575FA8" w:rsidRPr="00216702">
        <w:rPr>
          <w:rFonts w:ascii="Times New Roman" w:hAnsi="Times New Roman" w:cs="Times New Roman"/>
          <w:color w:val="000000" w:themeColor="text1"/>
          <w:lang w:val="en-GB"/>
        </w:rPr>
        <w:t xml:space="preserve"> internal disagreements within</w:t>
      </w:r>
      <w:r w:rsidRPr="00216702">
        <w:rPr>
          <w:rFonts w:ascii="Times New Roman" w:hAnsi="Times New Roman" w:cs="Times New Roman"/>
          <w:color w:val="000000" w:themeColor="text1"/>
          <w:lang w:val="en-GB"/>
        </w:rPr>
        <w:t xml:space="preserve"> each of </w:t>
      </w:r>
      <w:r w:rsidR="00575FA8" w:rsidRPr="00216702">
        <w:rPr>
          <w:rFonts w:ascii="Times New Roman" w:hAnsi="Times New Roman" w:cs="Times New Roman"/>
          <w:color w:val="000000" w:themeColor="text1"/>
          <w:lang w:val="en-GB"/>
        </w:rPr>
        <w:t xml:space="preserve">these perspectives. </w:t>
      </w:r>
      <w:r w:rsidR="00DC154F" w:rsidRPr="00216702">
        <w:rPr>
          <w:rFonts w:ascii="Times New Roman" w:hAnsi="Times New Roman" w:cs="Times New Roman"/>
          <w:color w:val="000000" w:themeColor="text1"/>
          <w:lang w:val="en-GB"/>
        </w:rPr>
        <w:t>It</w:t>
      </w:r>
      <w:r w:rsidR="00577D44" w:rsidRPr="00216702">
        <w:rPr>
          <w:rFonts w:ascii="Times New Roman" w:hAnsi="Times New Roman" w:cs="Times New Roman"/>
          <w:color w:val="000000" w:themeColor="text1"/>
          <w:lang w:val="en-GB"/>
        </w:rPr>
        <w:t xml:space="preserve"> </w:t>
      </w:r>
      <w:r w:rsidRPr="00216702">
        <w:rPr>
          <w:rFonts w:ascii="Times New Roman" w:hAnsi="Times New Roman" w:cs="Times New Roman"/>
          <w:color w:val="000000" w:themeColor="text1"/>
          <w:lang w:val="en-GB"/>
        </w:rPr>
        <w:t xml:space="preserve">will </w:t>
      </w:r>
      <w:r w:rsidR="00981C33" w:rsidRPr="00216702">
        <w:rPr>
          <w:rFonts w:ascii="Times New Roman" w:hAnsi="Times New Roman" w:cs="Times New Roman"/>
          <w:color w:val="000000" w:themeColor="text1"/>
          <w:lang w:val="en-GB"/>
        </w:rPr>
        <w:t xml:space="preserve">also </w:t>
      </w:r>
      <w:r w:rsidR="00577D44" w:rsidRPr="00216702">
        <w:rPr>
          <w:rFonts w:ascii="Times New Roman" w:hAnsi="Times New Roman" w:cs="Times New Roman"/>
          <w:color w:val="000000" w:themeColor="text1"/>
          <w:lang w:val="en-GB"/>
        </w:rPr>
        <w:t>enable p</w:t>
      </w:r>
      <w:r w:rsidR="00986095" w:rsidRPr="00216702">
        <w:rPr>
          <w:rFonts w:ascii="Times New Roman" w:hAnsi="Times New Roman" w:cs="Times New Roman"/>
          <w:color w:val="000000" w:themeColor="text1"/>
          <w:lang w:val="en-GB"/>
        </w:rPr>
        <w:t xml:space="preserve">articipants to recognize </w:t>
      </w:r>
      <w:r w:rsidR="00DC154F" w:rsidRPr="00216702">
        <w:rPr>
          <w:rFonts w:ascii="Times New Roman" w:hAnsi="Times New Roman" w:cs="Times New Roman"/>
          <w:color w:val="000000" w:themeColor="text1"/>
          <w:lang w:val="en-GB"/>
        </w:rPr>
        <w:t>that some</w:t>
      </w:r>
      <w:r w:rsidR="00986095" w:rsidRPr="00216702">
        <w:rPr>
          <w:rFonts w:ascii="Times New Roman" w:hAnsi="Times New Roman" w:cs="Times New Roman"/>
          <w:color w:val="000000" w:themeColor="text1"/>
          <w:lang w:val="en-GB"/>
        </w:rPr>
        <w:t xml:space="preserve"> voices </w:t>
      </w:r>
      <w:r w:rsidR="00DC154F" w:rsidRPr="00216702">
        <w:rPr>
          <w:rFonts w:ascii="Times New Roman" w:hAnsi="Times New Roman" w:cs="Times New Roman"/>
          <w:color w:val="000000" w:themeColor="text1"/>
          <w:lang w:val="en-GB"/>
        </w:rPr>
        <w:t>have been</w:t>
      </w:r>
      <w:r w:rsidR="00986095" w:rsidRPr="00216702">
        <w:rPr>
          <w:rFonts w:ascii="Times New Roman" w:hAnsi="Times New Roman" w:cs="Times New Roman"/>
          <w:color w:val="000000" w:themeColor="text1"/>
          <w:lang w:val="en-GB"/>
        </w:rPr>
        <w:t xml:space="preserve"> marginalized </w:t>
      </w:r>
      <w:r w:rsidR="00DC154F" w:rsidRPr="00216702">
        <w:rPr>
          <w:rFonts w:ascii="Times New Roman" w:hAnsi="Times New Roman" w:cs="Times New Roman"/>
          <w:color w:val="000000" w:themeColor="text1"/>
          <w:lang w:val="en-GB"/>
        </w:rPr>
        <w:t xml:space="preserve">or discover </w:t>
      </w:r>
      <w:r w:rsidR="00981C33" w:rsidRPr="00216702">
        <w:rPr>
          <w:rFonts w:ascii="Times New Roman" w:hAnsi="Times New Roman" w:cs="Times New Roman"/>
          <w:color w:val="000000" w:themeColor="text1"/>
          <w:lang w:val="en-GB"/>
        </w:rPr>
        <w:t>those</w:t>
      </w:r>
      <w:r w:rsidR="00DC154F" w:rsidRPr="00216702">
        <w:rPr>
          <w:rFonts w:ascii="Times New Roman" w:hAnsi="Times New Roman" w:cs="Times New Roman"/>
          <w:color w:val="000000" w:themeColor="text1"/>
          <w:lang w:val="en-GB"/>
        </w:rPr>
        <w:t xml:space="preserve"> who share </w:t>
      </w:r>
      <w:r w:rsidR="00981C33" w:rsidRPr="00216702">
        <w:rPr>
          <w:rFonts w:ascii="Times New Roman" w:hAnsi="Times New Roman" w:cs="Times New Roman"/>
          <w:color w:val="000000" w:themeColor="text1"/>
          <w:lang w:val="en-GB"/>
        </w:rPr>
        <w:t>the same views</w:t>
      </w:r>
      <w:r w:rsidR="00DC154F" w:rsidRPr="00216702">
        <w:rPr>
          <w:rFonts w:ascii="Times New Roman" w:hAnsi="Times New Roman" w:cs="Times New Roman"/>
          <w:color w:val="000000" w:themeColor="text1"/>
          <w:lang w:val="en-GB"/>
        </w:rPr>
        <w:t xml:space="preserve"> and wish to amplify them through a collective voice.</w:t>
      </w:r>
      <w:r w:rsidR="00F54F4D" w:rsidRPr="00216702">
        <w:rPr>
          <w:rFonts w:ascii="Times New Roman" w:hAnsi="Times New Roman" w:cs="Times New Roman"/>
          <w:color w:val="000000" w:themeColor="text1"/>
          <w:lang w:val="en-GB"/>
        </w:rPr>
        <w:t xml:space="preserve"> </w:t>
      </w:r>
      <w:r w:rsidR="00DC154F" w:rsidRPr="00216702">
        <w:rPr>
          <w:rFonts w:ascii="Times New Roman" w:hAnsi="Times New Roman" w:cs="Times New Roman"/>
          <w:color w:val="000000" w:themeColor="text1"/>
          <w:lang w:val="en-GB"/>
        </w:rPr>
        <w:t xml:space="preserve">This way, </w:t>
      </w:r>
      <w:r w:rsidR="00577D44" w:rsidRPr="00216702">
        <w:rPr>
          <w:rFonts w:ascii="Times New Roman" w:hAnsi="Times New Roman" w:cs="Times New Roman"/>
          <w:color w:val="000000" w:themeColor="text1"/>
          <w:lang w:val="en-GB"/>
        </w:rPr>
        <w:t>c</w:t>
      </w:r>
      <w:r w:rsidR="00986095" w:rsidRPr="00216702">
        <w:rPr>
          <w:rFonts w:ascii="Times New Roman" w:hAnsi="Times New Roman" w:cs="Times New Roman"/>
          <w:color w:val="000000" w:themeColor="text1"/>
          <w:lang w:val="en-GB"/>
        </w:rPr>
        <w:t xml:space="preserve">onstitutional meta-deliberation </w:t>
      </w:r>
      <w:r w:rsidR="00915704" w:rsidRPr="00216702">
        <w:rPr>
          <w:rFonts w:ascii="Times New Roman" w:hAnsi="Times New Roman" w:cs="Times New Roman"/>
          <w:color w:val="000000" w:themeColor="text1"/>
          <w:lang w:val="en-GB"/>
        </w:rPr>
        <w:t>offers</w:t>
      </w:r>
      <w:r w:rsidR="00577D44" w:rsidRPr="00216702">
        <w:rPr>
          <w:rFonts w:ascii="Times New Roman" w:hAnsi="Times New Roman" w:cs="Times New Roman"/>
          <w:color w:val="000000" w:themeColor="text1"/>
          <w:lang w:val="en-GB"/>
        </w:rPr>
        <w:t xml:space="preserve"> </w:t>
      </w:r>
      <w:r w:rsidR="00915704" w:rsidRPr="00216702">
        <w:rPr>
          <w:rFonts w:ascii="Times New Roman" w:hAnsi="Times New Roman" w:cs="Times New Roman"/>
          <w:color w:val="000000" w:themeColor="text1"/>
          <w:lang w:val="en-GB"/>
        </w:rPr>
        <w:t>the most</w:t>
      </w:r>
      <w:r w:rsidR="00F54F4D" w:rsidRPr="00216702">
        <w:rPr>
          <w:rFonts w:ascii="Times New Roman" w:hAnsi="Times New Roman" w:cs="Times New Roman"/>
          <w:color w:val="000000" w:themeColor="text1"/>
          <w:lang w:val="en-GB"/>
        </w:rPr>
        <w:t xml:space="preserve"> </w:t>
      </w:r>
      <w:r w:rsidR="00577D44" w:rsidRPr="00216702">
        <w:rPr>
          <w:rFonts w:ascii="Times New Roman" w:hAnsi="Times New Roman" w:cs="Times New Roman"/>
          <w:color w:val="000000" w:themeColor="text1"/>
          <w:lang w:val="en-GB"/>
        </w:rPr>
        <w:t>consequential</w:t>
      </w:r>
      <w:r w:rsidR="000B46EF" w:rsidRPr="00216702">
        <w:rPr>
          <w:rFonts w:ascii="Times New Roman" w:hAnsi="Times New Roman" w:cs="Times New Roman"/>
          <w:color w:val="000000" w:themeColor="text1"/>
          <w:lang w:val="en-GB"/>
        </w:rPr>
        <w:t xml:space="preserve"> </w:t>
      </w:r>
      <w:r w:rsidR="00537D3B" w:rsidRPr="00216702">
        <w:rPr>
          <w:rFonts w:ascii="Times New Roman" w:hAnsi="Times New Roman" w:cs="Times New Roman"/>
          <w:color w:val="000000" w:themeColor="text1"/>
          <w:lang w:val="en-GB"/>
        </w:rPr>
        <w:t>opportunity</w:t>
      </w:r>
      <w:r w:rsidR="00577D44" w:rsidRPr="00216702">
        <w:rPr>
          <w:rFonts w:ascii="Times New Roman" w:hAnsi="Times New Roman" w:cs="Times New Roman"/>
          <w:color w:val="000000" w:themeColor="text1"/>
          <w:lang w:val="en-GB"/>
        </w:rPr>
        <w:t xml:space="preserve"> </w:t>
      </w:r>
      <w:r w:rsidR="00F54F4D" w:rsidRPr="00216702">
        <w:rPr>
          <w:rFonts w:ascii="Times New Roman" w:hAnsi="Times New Roman" w:cs="Times New Roman"/>
          <w:color w:val="000000" w:themeColor="text1"/>
          <w:lang w:val="en-GB"/>
        </w:rPr>
        <w:t>for</w:t>
      </w:r>
      <w:r w:rsidR="00537D3B" w:rsidRPr="00216702">
        <w:rPr>
          <w:rFonts w:ascii="Times New Roman" w:hAnsi="Times New Roman" w:cs="Times New Roman"/>
          <w:color w:val="000000" w:themeColor="text1"/>
          <w:lang w:val="en-GB"/>
        </w:rPr>
        <w:t xml:space="preserve"> </w:t>
      </w:r>
      <w:r w:rsidR="00577D44" w:rsidRPr="00216702">
        <w:rPr>
          <w:rFonts w:ascii="Times New Roman" w:hAnsi="Times New Roman" w:cs="Times New Roman"/>
          <w:color w:val="000000" w:themeColor="text1"/>
          <w:lang w:val="en-GB"/>
        </w:rPr>
        <w:t>criticism</w:t>
      </w:r>
      <w:r w:rsidR="00DC154F" w:rsidRPr="00216702">
        <w:rPr>
          <w:rFonts w:ascii="Times New Roman" w:hAnsi="Times New Roman" w:cs="Times New Roman"/>
          <w:color w:val="000000" w:themeColor="text1"/>
          <w:lang w:val="en-GB"/>
        </w:rPr>
        <w:t xml:space="preserve">, </w:t>
      </w:r>
      <w:proofErr w:type="gramStart"/>
      <w:r w:rsidR="00DC154F" w:rsidRPr="00216702">
        <w:rPr>
          <w:rFonts w:ascii="Times New Roman" w:hAnsi="Times New Roman" w:cs="Times New Roman"/>
          <w:color w:val="000000" w:themeColor="text1"/>
          <w:lang w:val="en-GB"/>
        </w:rPr>
        <w:t>interaction</w:t>
      </w:r>
      <w:proofErr w:type="gramEnd"/>
      <w:r w:rsidR="00DC154F" w:rsidRPr="00216702">
        <w:rPr>
          <w:rFonts w:ascii="Times New Roman" w:hAnsi="Times New Roman" w:cs="Times New Roman"/>
          <w:color w:val="000000" w:themeColor="text1"/>
          <w:lang w:val="en-GB"/>
        </w:rPr>
        <w:t xml:space="preserve"> </w:t>
      </w:r>
      <w:r w:rsidR="00577D44" w:rsidRPr="00216702">
        <w:rPr>
          <w:rFonts w:ascii="Times New Roman" w:hAnsi="Times New Roman" w:cs="Times New Roman"/>
          <w:color w:val="000000" w:themeColor="text1"/>
          <w:lang w:val="en-GB"/>
        </w:rPr>
        <w:t>and feedback</w:t>
      </w:r>
      <w:r w:rsidR="00537D3B" w:rsidRPr="00216702">
        <w:rPr>
          <w:rFonts w:ascii="Times New Roman" w:hAnsi="Times New Roman" w:cs="Times New Roman"/>
          <w:color w:val="000000" w:themeColor="text1"/>
          <w:lang w:val="en-GB"/>
        </w:rPr>
        <w:t xml:space="preserve"> to materialise in actual political and institutional transformations</w:t>
      </w:r>
      <w:r w:rsidR="00577D44" w:rsidRPr="00216702">
        <w:rPr>
          <w:rFonts w:ascii="Times New Roman" w:hAnsi="Times New Roman" w:cs="Times New Roman"/>
          <w:color w:val="000000" w:themeColor="text1"/>
          <w:lang w:val="en-GB"/>
        </w:rPr>
        <w:t>.</w:t>
      </w:r>
      <w:r w:rsidR="00754659" w:rsidRPr="00216702">
        <w:rPr>
          <w:rFonts w:ascii="Times New Roman" w:hAnsi="Times New Roman" w:cs="Times New Roman"/>
          <w:color w:val="000000" w:themeColor="text1"/>
          <w:lang w:val="en-GB"/>
        </w:rPr>
        <w:t xml:space="preserve"> </w:t>
      </w:r>
      <w:r w:rsidR="009B25A7" w:rsidRPr="00216702">
        <w:rPr>
          <w:rFonts w:ascii="Times New Roman" w:hAnsi="Times New Roman" w:cs="Times New Roman"/>
          <w:color w:val="000000" w:themeColor="text1"/>
          <w:lang w:val="en-GB"/>
        </w:rPr>
        <w:t xml:space="preserve">Iterative deliberations </w:t>
      </w:r>
      <w:r w:rsidR="00DC154F" w:rsidRPr="00216702">
        <w:rPr>
          <w:rFonts w:ascii="Times New Roman" w:hAnsi="Times New Roman" w:cs="Times New Roman"/>
          <w:color w:val="000000" w:themeColor="text1"/>
          <w:lang w:val="en-GB"/>
        </w:rPr>
        <w:t>will</w:t>
      </w:r>
      <w:r w:rsidR="00537D3B" w:rsidRPr="00216702">
        <w:rPr>
          <w:rFonts w:ascii="Times New Roman" w:hAnsi="Times New Roman" w:cs="Times New Roman"/>
          <w:color w:val="000000" w:themeColor="text1"/>
          <w:lang w:val="en-GB"/>
        </w:rPr>
        <w:t xml:space="preserve"> allow</w:t>
      </w:r>
      <w:r w:rsidR="009B25A7" w:rsidRPr="00216702">
        <w:rPr>
          <w:rFonts w:ascii="Times New Roman" w:hAnsi="Times New Roman" w:cs="Times New Roman"/>
          <w:color w:val="000000" w:themeColor="text1"/>
          <w:lang w:val="en-GB"/>
        </w:rPr>
        <w:t xml:space="preserve"> </w:t>
      </w:r>
      <w:r w:rsidR="00537D3B" w:rsidRPr="00216702">
        <w:rPr>
          <w:rFonts w:ascii="Times New Roman" w:hAnsi="Times New Roman" w:cs="Times New Roman"/>
          <w:color w:val="000000" w:themeColor="text1"/>
          <w:lang w:val="en-GB"/>
        </w:rPr>
        <w:t>new</w:t>
      </w:r>
      <w:r w:rsidR="009B25A7" w:rsidRPr="00216702">
        <w:rPr>
          <w:rFonts w:ascii="Times New Roman" w:hAnsi="Times New Roman" w:cs="Times New Roman"/>
          <w:color w:val="000000" w:themeColor="text1"/>
          <w:lang w:val="en-GB"/>
        </w:rPr>
        <w:t xml:space="preserve"> discussions </w:t>
      </w:r>
      <w:r w:rsidR="000B46EF" w:rsidRPr="00216702">
        <w:rPr>
          <w:rFonts w:ascii="Times New Roman" w:hAnsi="Times New Roman" w:cs="Times New Roman"/>
          <w:color w:val="000000" w:themeColor="text1"/>
          <w:lang w:val="en-GB"/>
        </w:rPr>
        <w:t>about</w:t>
      </w:r>
      <w:r w:rsidR="009B25A7" w:rsidRPr="00216702">
        <w:rPr>
          <w:rFonts w:ascii="Times New Roman" w:hAnsi="Times New Roman" w:cs="Times New Roman"/>
          <w:color w:val="000000" w:themeColor="text1"/>
          <w:lang w:val="en-GB"/>
        </w:rPr>
        <w:t xml:space="preserve"> </w:t>
      </w:r>
      <w:r w:rsidR="00DC154F" w:rsidRPr="00216702">
        <w:rPr>
          <w:rFonts w:ascii="Times New Roman" w:hAnsi="Times New Roman" w:cs="Times New Roman"/>
          <w:color w:val="000000" w:themeColor="text1"/>
          <w:lang w:val="en-GB"/>
        </w:rPr>
        <w:t>which</w:t>
      </w:r>
      <w:r w:rsidR="00537D3B" w:rsidRPr="00216702">
        <w:rPr>
          <w:rFonts w:ascii="Times New Roman" w:hAnsi="Times New Roman" w:cs="Times New Roman"/>
          <w:color w:val="000000" w:themeColor="text1"/>
          <w:lang w:val="en-GB"/>
        </w:rPr>
        <w:t xml:space="preserve"> </w:t>
      </w:r>
      <w:r w:rsidR="0006309E" w:rsidRPr="00216702">
        <w:rPr>
          <w:rFonts w:ascii="Times New Roman" w:hAnsi="Times New Roman" w:cs="Times New Roman"/>
          <w:color w:val="000000" w:themeColor="text1"/>
          <w:lang w:val="en-GB"/>
        </w:rPr>
        <w:t xml:space="preserve">social </w:t>
      </w:r>
      <w:r w:rsidR="009B25A7" w:rsidRPr="00216702">
        <w:rPr>
          <w:rFonts w:ascii="Times New Roman" w:hAnsi="Times New Roman" w:cs="Times New Roman"/>
          <w:color w:val="000000" w:themeColor="text1"/>
          <w:lang w:val="en-GB"/>
        </w:rPr>
        <w:t>differences</w:t>
      </w:r>
      <w:r w:rsidR="0006309E" w:rsidRPr="00216702">
        <w:rPr>
          <w:rFonts w:ascii="Times New Roman" w:hAnsi="Times New Roman" w:cs="Times New Roman"/>
          <w:color w:val="000000" w:themeColor="text1"/>
          <w:lang w:val="en-GB"/>
        </w:rPr>
        <w:t xml:space="preserve"> and social relations</w:t>
      </w:r>
      <w:r w:rsidR="009B25A7" w:rsidRPr="00216702">
        <w:rPr>
          <w:rFonts w:ascii="Times New Roman" w:hAnsi="Times New Roman" w:cs="Times New Roman"/>
          <w:color w:val="000000" w:themeColor="text1"/>
          <w:lang w:val="en-GB"/>
        </w:rPr>
        <w:t xml:space="preserve"> </w:t>
      </w:r>
      <w:r w:rsidR="00DC154F" w:rsidRPr="00216702">
        <w:rPr>
          <w:rFonts w:ascii="Times New Roman" w:hAnsi="Times New Roman" w:cs="Times New Roman"/>
          <w:color w:val="000000" w:themeColor="text1"/>
          <w:lang w:val="en-GB"/>
        </w:rPr>
        <w:t>remain</w:t>
      </w:r>
      <w:r w:rsidR="00915704" w:rsidRPr="00216702">
        <w:rPr>
          <w:rFonts w:ascii="Times New Roman" w:hAnsi="Times New Roman" w:cs="Times New Roman"/>
          <w:color w:val="000000" w:themeColor="text1"/>
          <w:lang w:val="en-GB"/>
        </w:rPr>
        <w:t xml:space="preserve"> unjust and</w:t>
      </w:r>
      <w:r w:rsidR="00DC154F" w:rsidRPr="00216702">
        <w:rPr>
          <w:rFonts w:ascii="Times New Roman" w:hAnsi="Times New Roman" w:cs="Times New Roman"/>
          <w:color w:val="000000" w:themeColor="text1"/>
          <w:lang w:val="en-GB"/>
        </w:rPr>
        <w:t xml:space="preserve"> why</w:t>
      </w:r>
      <w:r w:rsidR="009B25A7" w:rsidRPr="00216702">
        <w:rPr>
          <w:rFonts w:ascii="Times New Roman" w:hAnsi="Times New Roman" w:cs="Times New Roman"/>
          <w:color w:val="000000" w:themeColor="text1"/>
          <w:lang w:val="en-GB"/>
        </w:rPr>
        <w:t xml:space="preserve">. </w:t>
      </w:r>
      <w:r w:rsidR="00915704" w:rsidRPr="00216702">
        <w:rPr>
          <w:rFonts w:ascii="Times New Roman" w:hAnsi="Times New Roman" w:cs="Times New Roman"/>
          <w:color w:val="000000" w:themeColor="text1"/>
          <w:lang w:val="en-GB"/>
        </w:rPr>
        <w:t xml:space="preserve">As a result, the discussion </w:t>
      </w:r>
      <w:r w:rsidRPr="00216702">
        <w:rPr>
          <w:rFonts w:ascii="Times New Roman" w:hAnsi="Times New Roman" w:cs="Times New Roman"/>
          <w:color w:val="000000" w:themeColor="text1"/>
          <w:lang w:val="en-GB"/>
        </w:rPr>
        <w:t xml:space="preserve">in each </w:t>
      </w:r>
      <w:r w:rsidR="00DC154F" w:rsidRPr="00216702">
        <w:rPr>
          <w:rFonts w:ascii="Times New Roman" w:hAnsi="Times New Roman" w:cs="Times New Roman"/>
          <w:color w:val="000000" w:themeColor="text1"/>
          <w:lang w:val="en-GB"/>
        </w:rPr>
        <w:t>round</w:t>
      </w:r>
      <w:r w:rsidR="009B25A7" w:rsidRPr="00216702">
        <w:rPr>
          <w:rFonts w:ascii="Times New Roman" w:hAnsi="Times New Roman" w:cs="Times New Roman"/>
          <w:color w:val="000000" w:themeColor="text1"/>
          <w:lang w:val="en-GB"/>
        </w:rPr>
        <w:t xml:space="preserve"> of deliberation </w:t>
      </w:r>
      <w:r w:rsidR="0096270B" w:rsidRPr="00216702">
        <w:rPr>
          <w:rFonts w:ascii="Times New Roman" w:hAnsi="Times New Roman" w:cs="Times New Roman"/>
          <w:color w:val="000000" w:themeColor="text1"/>
          <w:lang w:val="en-GB"/>
        </w:rPr>
        <w:t xml:space="preserve">will </w:t>
      </w:r>
      <w:r w:rsidR="00DC154F" w:rsidRPr="00216702">
        <w:rPr>
          <w:rFonts w:ascii="Times New Roman" w:hAnsi="Times New Roman" w:cs="Times New Roman"/>
          <w:color w:val="000000" w:themeColor="text1"/>
          <w:lang w:val="en-GB"/>
        </w:rPr>
        <w:t>further</w:t>
      </w:r>
      <w:r w:rsidR="009B25A7" w:rsidRPr="00216702">
        <w:rPr>
          <w:rFonts w:ascii="Times New Roman" w:hAnsi="Times New Roman" w:cs="Times New Roman"/>
          <w:color w:val="000000" w:themeColor="text1"/>
          <w:lang w:val="en-GB"/>
        </w:rPr>
        <w:t xml:space="preserve"> expos</w:t>
      </w:r>
      <w:r w:rsidR="00537D3B" w:rsidRPr="00216702">
        <w:rPr>
          <w:rFonts w:ascii="Times New Roman" w:hAnsi="Times New Roman" w:cs="Times New Roman"/>
          <w:color w:val="000000" w:themeColor="text1"/>
          <w:lang w:val="en-GB"/>
        </w:rPr>
        <w:t>e</w:t>
      </w:r>
      <w:r w:rsidR="009B25A7" w:rsidRPr="00216702">
        <w:rPr>
          <w:rFonts w:ascii="Times New Roman" w:hAnsi="Times New Roman" w:cs="Times New Roman"/>
          <w:color w:val="000000" w:themeColor="text1"/>
          <w:lang w:val="en-GB"/>
        </w:rPr>
        <w:t xml:space="preserve"> biases and </w:t>
      </w:r>
      <w:r w:rsidR="00537D3B" w:rsidRPr="00216702">
        <w:rPr>
          <w:rFonts w:ascii="Times New Roman" w:hAnsi="Times New Roman" w:cs="Times New Roman"/>
          <w:color w:val="000000" w:themeColor="text1"/>
          <w:lang w:val="en-GB"/>
        </w:rPr>
        <w:t>problematize</w:t>
      </w:r>
      <w:r w:rsidR="009B25A7" w:rsidRPr="00216702">
        <w:rPr>
          <w:rFonts w:ascii="Times New Roman" w:hAnsi="Times New Roman" w:cs="Times New Roman"/>
          <w:color w:val="000000" w:themeColor="text1"/>
          <w:lang w:val="en-GB"/>
        </w:rPr>
        <w:t xml:space="preserve"> </w:t>
      </w:r>
      <w:r w:rsidR="00D71F6D" w:rsidRPr="00216702">
        <w:rPr>
          <w:rFonts w:ascii="Times New Roman" w:hAnsi="Times New Roman" w:cs="Times New Roman"/>
          <w:color w:val="000000" w:themeColor="text1"/>
          <w:lang w:val="en-GB"/>
        </w:rPr>
        <w:t xml:space="preserve">perceived </w:t>
      </w:r>
      <w:r w:rsidR="009B25A7" w:rsidRPr="00216702">
        <w:rPr>
          <w:rFonts w:ascii="Times New Roman" w:hAnsi="Times New Roman" w:cs="Times New Roman"/>
          <w:color w:val="000000" w:themeColor="text1"/>
          <w:lang w:val="en-GB"/>
        </w:rPr>
        <w:t>inequalities.</w:t>
      </w:r>
    </w:p>
    <w:p w14:paraId="228133A4" w14:textId="2B47325A" w:rsidR="00262F3F" w:rsidRPr="00216702" w:rsidRDefault="009B25A7"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Finally, </w:t>
      </w:r>
      <w:r w:rsidR="00D71F6D" w:rsidRPr="00216702">
        <w:rPr>
          <w:rFonts w:ascii="Times New Roman" w:hAnsi="Times New Roman" w:cs="Times New Roman"/>
          <w:color w:val="000000" w:themeColor="text1"/>
          <w:lang w:val="en-GB"/>
        </w:rPr>
        <w:t xml:space="preserve">progressive </w:t>
      </w:r>
      <w:r w:rsidRPr="00216702">
        <w:rPr>
          <w:rFonts w:ascii="Times New Roman" w:hAnsi="Times New Roman" w:cs="Times New Roman"/>
          <w:color w:val="000000" w:themeColor="text1"/>
          <w:lang w:val="en-GB"/>
        </w:rPr>
        <w:t>constitutional deliberation is likely to incentivize collective action</w:t>
      </w:r>
      <w:r w:rsidR="00F44DA4" w:rsidRPr="00216702">
        <w:rPr>
          <w:rFonts w:ascii="Times New Roman" w:hAnsi="Times New Roman" w:cs="Times New Roman"/>
          <w:color w:val="000000" w:themeColor="text1"/>
          <w:lang w:val="en-GB"/>
        </w:rPr>
        <w:t xml:space="preserve"> because it </w:t>
      </w:r>
      <w:r w:rsidR="00645565" w:rsidRPr="00216702">
        <w:rPr>
          <w:rFonts w:ascii="Times New Roman" w:hAnsi="Times New Roman" w:cs="Times New Roman"/>
          <w:color w:val="000000" w:themeColor="text1"/>
          <w:lang w:val="en-GB"/>
        </w:rPr>
        <w:t xml:space="preserve">will </w:t>
      </w:r>
      <w:r w:rsidR="00F44DA4" w:rsidRPr="00216702">
        <w:rPr>
          <w:rFonts w:ascii="Times New Roman" w:hAnsi="Times New Roman" w:cs="Times New Roman"/>
          <w:color w:val="000000" w:themeColor="text1"/>
          <w:lang w:val="en-GB"/>
        </w:rPr>
        <w:t>structure the debate around a real prospect for reform</w:t>
      </w:r>
      <w:r w:rsidR="00986095" w:rsidRPr="00216702">
        <w:rPr>
          <w:rFonts w:ascii="Times New Roman" w:hAnsi="Times New Roman" w:cs="Times New Roman"/>
          <w:color w:val="000000" w:themeColor="text1"/>
          <w:lang w:val="en-GB"/>
        </w:rPr>
        <w:t xml:space="preserve">. </w:t>
      </w:r>
      <w:r w:rsidR="000820EC" w:rsidRPr="00216702">
        <w:rPr>
          <w:rFonts w:ascii="Times New Roman" w:hAnsi="Times New Roman" w:cs="Times New Roman"/>
          <w:color w:val="000000" w:themeColor="text1"/>
          <w:lang w:val="en-GB"/>
        </w:rPr>
        <w:t>With</w:t>
      </w:r>
      <w:r w:rsidR="00701A0D" w:rsidRPr="00216702">
        <w:rPr>
          <w:rFonts w:ascii="Times New Roman" w:hAnsi="Times New Roman" w:cs="Times New Roman"/>
          <w:color w:val="000000" w:themeColor="text1"/>
          <w:lang w:val="en-GB"/>
        </w:rPr>
        <w:t xml:space="preserve"> c</w:t>
      </w:r>
      <w:r w:rsidR="00986095" w:rsidRPr="00216702">
        <w:rPr>
          <w:rFonts w:ascii="Times New Roman" w:hAnsi="Times New Roman" w:cs="Times New Roman"/>
          <w:color w:val="000000" w:themeColor="text1"/>
          <w:lang w:val="en-GB"/>
        </w:rPr>
        <w:t xml:space="preserve">ollective action </w:t>
      </w:r>
      <w:r w:rsidR="00D54937" w:rsidRPr="00216702">
        <w:rPr>
          <w:rFonts w:ascii="Times New Roman" w:hAnsi="Times New Roman" w:cs="Times New Roman"/>
          <w:color w:val="000000" w:themeColor="text1"/>
          <w:lang w:val="en-GB"/>
        </w:rPr>
        <w:t xml:space="preserve">groups </w:t>
      </w:r>
      <w:r w:rsidR="00701A0D" w:rsidRPr="00216702">
        <w:rPr>
          <w:rFonts w:ascii="Times New Roman" w:hAnsi="Times New Roman" w:cs="Times New Roman"/>
          <w:color w:val="000000" w:themeColor="text1"/>
          <w:lang w:val="en-GB"/>
        </w:rPr>
        <w:t>can overcome resource disadvantages</w:t>
      </w:r>
      <w:r w:rsidRPr="00216702">
        <w:rPr>
          <w:rFonts w:ascii="Times New Roman" w:hAnsi="Times New Roman" w:cs="Times New Roman"/>
          <w:color w:val="000000" w:themeColor="text1"/>
          <w:lang w:val="en-GB"/>
        </w:rPr>
        <w:t xml:space="preserve"> </w:t>
      </w:r>
      <w:r w:rsidR="00701A0D" w:rsidRPr="00216702">
        <w:rPr>
          <w:rFonts w:ascii="Times New Roman" w:hAnsi="Times New Roman" w:cs="Times New Roman"/>
          <w:color w:val="000000" w:themeColor="text1"/>
          <w:lang w:val="en-GB"/>
        </w:rPr>
        <w:t>and</w:t>
      </w:r>
      <w:r w:rsidR="00645565" w:rsidRPr="00216702">
        <w:rPr>
          <w:rFonts w:ascii="Times New Roman" w:hAnsi="Times New Roman" w:cs="Times New Roman"/>
          <w:color w:val="000000" w:themeColor="text1"/>
          <w:lang w:val="en-GB"/>
        </w:rPr>
        <w:t xml:space="preserve"> can</w:t>
      </w:r>
      <w:r w:rsidR="00701A0D" w:rsidRPr="00216702">
        <w:rPr>
          <w:rFonts w:ascii="Times New Roman" w:hAnsi="Times New Roman" w:cs="Times New Roman"/>
          <w:color w:val="000000" w:themeColor="text1"/>
          <w:lang w:val="en-GB"/>
        </w:rPr>
        <w:t xml:space="preserve"> end internalized silences</w:t>
      </w:r>
      <w:r w:rsidR="00986095" w:rsidRPr="00216702">
        <w:rPr>
          <w:rFonts w:ascii="Times New Roman" w:hAnsi="Times New Roman" w:cs="Times New Roman"/>
          <w:color w:val="000000" w:themeColor="text1"/>
          <w:lang w:val="en-GB"/>
        </w:rPr>
        <w:t xml:space="preserve">. </w:t>
      </w:r>
      <w:r w:rsidR="00645565" w:rsidRPr="00216702">
        <w:rPr>
          <w:rFonts w:ascii="Times New Roman" w:hAnsi="Times New Roman" w:cs="Times New Roman"/>
          <w:color w:val="000000" w:themeColor="text1"/>
          <w:lang w:val="en-GB"/>
        </w:rPr>
        <w:t>C</w:t>
      </w:r>
      <w:r w:rsidR="00AD3DB4" w:rsidRPr="00216702">
        <w:rPr>
          <w:rFonts w:ascii="Times New Roman" w:hAnsi="Times New Roman" w:cs="Times New Roman"/>
          <w:color w:val="000000" w:themeColor="text1"/>
          <w:lang w:val="en-GB"/>
        </w:rPr>
        <w:t xml:space="preserve">ollective demands </w:t>
      </w:r>
      <w:r w:rsidR="00645565" w:rsidRPr="00216702">
        <w:rPr>
          <w:rFonts w:ascii="Times New Roman" w:hAnsi="Times New Roman" w:cs="Times New Roman"/>
          <w:color w:val="000000" w:themeColor="text1"/>
          <w:lang w:val="en-GB"/>
        </w:rPr>
        <w:t>represent</w:t>
      </w:r>
      <w:r w:rsidR="00BB2530" w:rsidRPr="00216702">
        <w:rPr>
          <w:rFonts w:ascii="Times New Roman" w:hAnsi="Times New Roman" w:cs="Times New Roman"/>
          <w:color w:val="000000" w:themeColor="text1"/>
          <w:lang w:val="en-GB"/>
        </w:rPr>
        <w:t xml:space="preserve"> shared experiences and opinions about baseline institutional norms</w:t>
      </w:r>
      <w:r w:rsidR="00701A0D" w:rsidRPr="00216702">
        <w:rPr>
          <w:rFonts w:ascii="Times New Roman" w:hAnsi="Times New Roman" w:cs="Times New Roman"/>
          <w:color w:val="000000" w:themeColor="text1"/>
          <w:lang w:val="en-GB"/>
        </w:rPr>
        <w:t xml:space="preserve"> on the perspective of equality and inclusion</w:t>
      </w:r>
      <w:r w:rsidR="00D54937" w:rsidRPr="00216702">
        <w:rPr>
          <w:rFonts w:ascii="Times New Roman" w:hAnsi="Times New Roman" w:cs="Times New Roman"/>
          <w:color w:val="000000" w:themeColor="text1"/>
          <w:lang w:val="en-GB"/>
        </w:rPr>
        <w:t>.</w:t>
      </w:r>
      <w:r w:rsidR="00F65773" w:rsidRPr="00216702">
        <w:rPr>
          <w:rStyle w:val="EndnoteReference"/>
          <w:rFonts w:ascii="Times New Roman" w:hAnsi="Times New Roman" w:cs="Times New Roman"/>
          <w:color w:val="000000" w:themeColor="text1"/>
          <w:lang w:val="en-GB"/>
        </w:rPr>
        <w:endnoteReference w:id="5"/>
      </w:r>
      <w:r w:rsidR="00D54937" w:rsidRPr="00216702">
        <w:rPr>
          <w:rFonts w:ascii="Times New Roman" w:hAnsi="Times New Roman" w:cs="Times New Roman"/>
          <w:color w:val="000000" w:themeColor="text1"/>
          <w:lang w:val="en-GB"/>
        </w:rPr>
        <w:t xml:space="preserve"> </w:t>
      </w:r>
      <w:r w:rsidR="001973FB" w:rsidRPr="00216702">
        <w:rPr>
          <w:rFonts w:ascii="Times New Roman" w:hAnsi="Times New Roman" w:cs="Times New Roman"/>
          <w:color w:val="000000" w:themeColor="text1"/>
          <w:lang w:val="en-GB"/>
        </w:rPr>
        <w:t>In that regard, claiming rights involves acts through which citizens, groups and communities are constituted and reconstituted, both advancing and challenging aspects of democracy (</w:t>
      </w:r>
      <w:proofErr w:type="spellStart"/>
      <w:r w:rsidR="001973FB" w:rsidRPr="00216702">
        <w:rPr>
          <w:rFonts w:ascii="Times New Roman" w:hAnsi="Times New Roman" w:cs="Times New Roman"/>
          <w:color w:val="000000" w:themeColor="text1"/>
          <w:lang w:val="en-GB"/>
        </w:rPr>
        <w:t>Zivi</w:t>
      </w:r>
      <w:proofErr w:type="spellEnd"/>
      <w:r w:rsidR="00A257BE" w:rsidRPr="00216702">
        <w:rPr>
          <w:rFonts w:ascii="Times New Roman" w:hAnsi="Times New Roman" w:cs="Times New Roman"/>
          <w:color w:val="000000" w:themeColor="text1"/>
          <w:lang w:val="en-GB"/>
        </w:rPr>
        <w:t>,</w:t>
      </w:r>
      <w:r w:rsidR="001973FB" w:rsidRPr="00216702">
        <w:rPr>
          <w:rFonts w:ascii="Times New Roman" w:hAnsi="Times New Roman" w:cs="Times New Roman"/>
          <w:color w:val="000000" w:themeColor="text1"/>
          <w:lang w:val="en-GB"/>
        </w:rPr>
        <w:t xml:space="preserve"> 2012).</w:t>
      </w:r>
      <w:r w:rsidR="00FF6F00" w:rsidRPr="00216702">
        <w:rPr>
          <w:rFonts w:ascii="Times New Roman" w:hAnsi="Times New Roman" w:cs="Times New Roman"/>
          <w:color w:val="000000" w:themeColor="text1"/>
          <w:lang w:val="en-GB"/>
        </w:rPr>
        <w:t xml:space="preserve"> </w:t>
      </w:r>
    </w:p>
    <w:p w14:paraId="6D1CAE19" w14:textId="448DE75D" w:rsidR="00BF0BB2" w:rsidRPr="00216702" w:rsidRDefault="00BF0BB2" w:rsidP="00BF0BB2">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Actual political systems can only approximate the ideal of an inclusive meta-deliberative process, given several practical limitations of how to implement principles and ideas in actual contexts. </w:t>
      </w:r>
      <w:r w:rsidR="000820EC" w:rsidRPr="00216702">
        <w:rPr>
          <w:rFonts w:ascii="Times New Roman" w:hAnsi="Times New Roman" w:cs="Times New Roman"/>
          <w:color w:val="000000" w:themeColor="text1"/>
          <w:lang w:val="en-GB"/>
        </w:rPr>
        <w:t>For instance, the</w:t>
      </w:r>
      <w:r w:rsidRPr="00216702">
        <w:rPr>
          <w:rFonts w:ascii="Times New Roman" w:hAnsi="Times New Roman" w:cs="Times New Roman"/>
          <w:color w:val="000000" w:themeColor="text1"/>
          <w:lang w:val="en-GB"/>
        </w:rPr>
        <w:t xml:space="preserve"> deliberative ‘public sphere’ could be decentralized and </w:t>
      </w:r>
      <w:r w:rsidR="00930867" w:rsidRPr="00216702">
        <w:rPr>
          <w:rFonts w:ascii="Times New Roman" w:hAnsi="Times New Roman" w:cs="Times New Roman"/>
          <w:color w:val="000000" w:themeColor="text1"/>
          <w:lang w:val="en-GB"/>
        </w:rPr>
        <w:t xml:space="preserve">could </w:t>
      </w:r>
      <w:r w:rsidRPr="00216702">
        <w:rPr>
          <w:rFonts w:ascii="Times New Roman" w:hAnsi="Times New Roman" w:cs="Times New Roman"/>
          <w:color w:val="000000" w:themeColor="text1"/>
          <w:lang w:val="en-GB"/>
        </w:rPr>
        <w:t>include formal and informal discussion platforms (Mansbridge</w:t>
      </w:r>
      <w:r w:rsidR="00A257BE" w:rsidRPr="00216702">
        <w:rPr>
          <w:rFonts w:ascii="Times New Roman" w:hAnsi="Times New Roman" w:cs="Times New Roman"/>
          <w:color w:val="000000" w:themeColor="text1"/>
          <w:lang w:val="en-GB"/>
        </w:rPr>
        <w:t>,</w:t>
      </w:r>
      <w:r w:rsidRPr="00216702">
        <w:rPr>
          <w:rFonts w:ascii="Times New Roman" w:hAnsi="Times New Roman" w:cs="Times New Roman"/>
          <w:color w:val="000000" w:themeColor="text1"/>
          <w:lang w:val="en-GB"/>
        </w:rPr>
        <w:t xml:space="preserve"> 1999a; </w:t>
      </w:r>
      <w:proofErr w:type="spellStart"/>
      <w:r w:rsidRPr="00216702">
        <w:rPr>
          <w:rFonts w:ascii="Times New Roman" w:hAnsi="Times New Roman" w:cs="Times New Roman"/>
          <w:color w:val="000000" w:themeColor="text1"/>
          <w:lang w:val="en-GB"/>
        </w:rPr>
        <w:t>Holdo</w:t>
      </w:r>
      <w:proofErr w:type="spellEnd"/>
      <w:r w:rsidR="00A257BE" w:rsidRPr="00216702">
        <w:rPr>
          <w:rFonts w:ascii="Times New Roman" w:hAnsi="Times New Roman" w:cs="Times New Roman"/>
          <w:color w:val="000000" w:themeColor="text1"/>
          <w:lang w:val="en-GB"/>
        </w:rPr>
        <w:t>,</w:t>
      </w:r>
      <w:r w:rsidRPr="00216702">
        <w:rPr>
          <w:rFonts w:ascii="Times New Roman" w:hAnsi="Times New Roman" w:cs="Times New Roman"/>
          <w:color w:val="000000" w:themeColor="text1"/>
          <w:lang w:val="en-GB"/>
        </w:rPr>
        <w:t xml:space="preserve"> 2020a), such as meta-deliberative fora (Landwehr</w:t>
      </w:r>
      <w:r w:rsidR="00A257BE" w:rsidRPr="00216702">
        <w:rPr>
          <w:rFonts w:ascii="Times New Roman" w:hAnsi="Times New Roman" w:cs="Times New Roman"/>
          <w:color w:val="000000" w:themeColor="text1"/>
          <w:lang w:val="en-GB"/>
        </w:rPr>
        <w:t>,</w:t>
      </w:r>
      <w:r w:rsidRPr="00216702">
        <w:rPr>
          <w:rFonts w:ascii="Times New Roman" w:hAnsi="Times New Roman" w:cs="Times New Roman"/>
          <w:color w:val="000000" w:themeColor="text1"/>
          <w:lang w:val="en-GB"/>
        </w:rPr>
        <w:t xml:space="preserve"> 2015; Thompson</w:t>
      </w:r>
      <w:r w:rsidR="00A257BE" w:rsidRPr="00216702">
        <w:rPr>
          <w:rFonts w:ascii="Times New Roman" w:hAnsi="Times New Roman" w:cs="Times New Roman"/>
          <w:color w:val="000000" w:themeColor="text1"/>
          <w:lang w:val="en-GB"/>
        </w:rPr>
        <w:t>,</w:t>
      </w:r>
      <w:r w:rsidRPr="00216702">
        <w:rPr>
          <w:rFonts w:ascii="Times New Roman" w:hAnsi="Times New Roman" w:cs="Times New Roman"/>
          <w:color w:val="000000" w:themeColor="text1"/>
          <w:lang w:val="en-GB"/>
        </w:rPr>
        <w:t xml:space="preserve"> 2008), mini-publics (Chambers</w:t>
      </w:r>
      <w:r w:rsidR="00A257BE" w:rsidRPr="00216702">
        <w:rPr>
          <w:rFonts w:ascii="Times New Roman" w:hAnsi="Times New Roman" w:cs="Times New Roman"/>
          <w:color w:val="000000" w:themeColor="text1"/>
          <w:lang w:val="en-GB"/>
        </w:rPr>
        <w:t>,</w:t>
      </w:r>
      <w:r w:rsidRPr="00216702">
        <w:rPr>
          <w:rFonts w:ascii="Times New Roman" w:hAnsi="Times New Roman" w:cs="Times New Roman"/>
          <w:color w:val="000000" w:themeColor="text1"/>
          <w:lang w:val="en-GB"/>
        </w:rPr>
        <w:t xml:space="preserve"> 2018), like the Citizens Initiative Review in Oregon (Chambers</w:t>
      </w:r>
      <w:r w:rsidR="00A257BE" w:rsidRPr="00216702">
        <w:rPr>
          <w:rFonts w:ascii="Times New Roman" w:hAnsi="Times New Roman" w:cs="Times New Roman"/>
          <w:color w:val="000000" w:themeColor="text1"/>
          <w:lang w:val="en-GB"/>
        </w:rPr>
        <w:t>,</w:t>
      </w:r>
      <w:r w:rsidRPr="00216702">
        <w:rPr>
          <w:rFonts w:ascii="Times New Roman" w:hAnsi="Times New Roman" w:cs="Times New Roman"/>
          <w:color w:val="000000" w:themeColor="text1"/>
          <w:lang w:val="en-GB"/>
        </w:rPr>
        <w:t xml:space="preserve"> 2018) and the British Columbia Citizens Assembly (Warren and Pearse</w:t>
      </w:r>
      <w:r w:rsidR="00A257BE" w:rsidRPr="00216702">
        <w:rPr>
          <w:rFonts w:ascii="Times New Roman" w:hAnsi="Times New Roman" w:cs="Times New Roman"/>
          <w:color w:val="000000" w:themeColor="text1"/>
          <w:lang w:val="en-GB"/>
        </w:rPr>
        <w:t>,</w:t>
      </w:r>
      <w:r w:rsidRPr="00216702">
        <w:rPr>
          <w:rFonts w:ascii="Times New Roman" w:hAnsi="Times New Roman" w:cs="Times New Roman"/>
          <w:color w:val="000000" w:themeColor="text1"/>
          <w:lang w:val="en-GB"/>
        </w:rPr>
        <w:t xml:space="preserve"> 2008)</w:t>
      </w:r>
      <w:r w:rsidR="00D71F6D" w:rsidRPr="00216702">
        <w:rPr>
          <w:rFonts w:ascii="Times New Roman" w:hAnsi="Times New Roman" w:cs="Times New Roman"/>
          <w:color w:val="000000" w:themeColor="text1"/>
          <w:lang w:val="en-GB"/>
        </w:rPr>
        <w:t>, as well as</w:t>
      </w:r>
      <w:r w:rsidRPr="00216702">
        <w:rPr>
          <w:rFonts w:ascii="Times New Roman" w:hAnsi="Times New Roman" w:cs="Times New Roman"/>
          <w:color w:val="000000" w:themeColor="text1"/>
          <w:lang w:val="en-GB"/>
        </w:rPr>
        <w:t xml:space="preserve"> iterative</w:t>
      </w:r>
      <w:r w:rsidR="00D71F6D" w:rsidRPr="00216702">
        <w:rPr>
          <w:rFonts w:ascii="Times New Roman" w:hAnsi="Times New Roman" w:cs="Times New Roman"/>
          <w:color w:val="000000" w:themeColor="text1"/>
          <w:lang w:val="en-GB"/>
        </w:rPr>
        <w:t xml:space="preserve"> </w:t>
      </w:r>
      <w:r w:rsidR="00DA7BB0" w:rsidRPr="00216702">
        <w:rPr>
          <w:rFonts w:ascii="Times New Roman" w:hAnsi="Times New Roman" w:cs="Times New Roman"/>
          <w:color w:val="000000" w:themeColor="text1"/>
          <w:lang w:val="en-GB"/>
        </w:rPr>
        <w:t xml:space="preserve">and </w:t>
      </w:r>
      <w:r w:rsidRPr="00216702">
        <w:rPr>
          <w:rFonts w:ascii="Times New Roman" w:hAnsi="Times New Roman" w:cs="Times New Roman"/>
          <w:color w:val="000000" w:themeColor="text1"/>
          <w:lang w:val="en-GB"/>
        </w:rPr>
        <w:t>not necessarily binding</w:t>
      </w:r>
      <w:r w:rsidR="00D71F6D" w:rsidRPr="00216702">
        <w:rPr>
          <w:rFonts w:ascii="Times New Roman" w:hAnsi="Times New Roman" w:cs="Times New Roman"/>
          <w:color w:val="000000" w:themeColor="text1"/>
          <w:lang w:val="en-GB"/>
        </w:rPr>
        <w:t xml:space="preserve"> </w:t>
      </w:r>
      <w:r w:rsidRPr="00216702">
        <w:rPr>
          <w:rFonts w:ascii="Times New Roman" w:hAnsi="Times New Roman" w:cs="Times New Roman"/>
          <w:color w:val="000000" w:themeColor="text1"/>
          <w:lang w:val="en-GB"/>
        </w:rPr>
        <w:t>referendums (Chambers</w:t>
      </w:r>
      <w:r w:rsidR="00A257BE" w:rsidRPr="00216702">
        <w:rPr>
          <w:rFonts w:ascii="Times New Roman" w:hAnsi="Times New Roman" w:cs="Times New Roman"/>
          <w:color w:val="000000" w:themeColor="text1"/>
          <w:lang w:val="en-GB"/>
        </w:rPr>
        <w:t>,</w:t>
      </w:r>
      <w:r w:rsidRPr="00216702">
        <w:rPr>
          <w:rFonts w:ascii="Times New Roman" w:hAnsi="Times New Roman" w:cs="Times New Roman"/>
          <w:color w:val="000000" w:themeColor="text1"/>
          <w:lang w:val="en-GB"/>
        </w:rPr>
        <w:t xml:space="preserve"> 2018) and places of ‘everyday talk’ </w:t>
      </w:r>
      <w:r w:rsidRPr="00216702">
        <w:rPr>
          <w:rFonts w:ascii="Times New Roman" w:hAnsi="Times New Roman" w:cs="Times New Roman"/>
          <w:color w:val="000000" w:themeColor="text1"/>
          <w:lang w:val="en-GB"/>
        </w:rPr>
        <w:lastRenderedPageBreak/>
        <w:t xml:space="preserve">(Mansbridge, 1999; </w:t>
      </w:r>
      <w:proofErr w:type="spellStart"/>
      <w:r w:rsidRPr="00216702">
        <w:rPr>
          <w:rFonts w:ascii="Times New Roman" w:hAnsi="Times New Roman" w:cs="Times New Roman"/>
          <w:color w:val="000000" w:themeColor="text1"/>
          <w:lang w:val="en-GB"/>
        </w:rPr>
        <w:t>Gastil</w:t>
      </w:r>
      <w:proofErr w:type="spellEnd"/>
      <w:r w:rsidRPr="00216702">
        <w:rPr>
          <w:rFonts w:ascii="Times New Roman" w:hAnsi="Times New Roman" w:cs="Times New Roman"/>
          <w:color w:val="000000" w:themeColor="text1"/>
          <w:lang w:val="en-GB"/>
        </w:rPr>
        <w:t xml:space="preserve"> and Levine</w:t>
      </w:r>
      <w:r w:rsidR="00A257BE" w:rsidRPr="00216702">
        <w:rPr>
          <w:rFonts w:ascii="Times New Roman" w:hAnsi="Times New Roman" w:cs="Times New Roman"/>
          <w:color w:val="000000" w:themeColor="text1"/>
          <w:lang w:val="en-GB"/>
        </w:rPr>
        <w:t>,</w:t>
      </w:r>
      <w:r w:rsidRPr="00216702">
        <w:rPr>
          <w:rFonts w:ascii="Times New Roman" w:hAnsi="Times New Roman" w:cs="Times New Roman"/>
          <w:color w:val="000000" w:themeColor="text1"/>
          <w:lang w:val="en-GB"/>
        </w:rPr>
        <w:t xml:space="preserve"> 2005; Anderson</w:t>
      </w:r>
      <w:r w:rsidR="00A257BE" w:rsidRPr="00216702">
        <w:rPr>
          <w:rFonts w:ascii="Times New Roman" w:hAnsi="Times New Roman" w:cs="Times New Roman"/>
          <w:color w:val="000000" w:themeColor="text1"/>
          <w:lang w:val="en-GB"/>
        </w:rPr>
        <w:t>,</w:t>
      </w:r>
      <w:r w:rsidRPr="00216702">
        <w:rPr>
          <w:rFonts w:ascii="Times New Roman" w:hAnsi="Times New Roman" w:cs="Times New Roman"/>
          <w:color w:val="000000" w:themeColor="text1"/>
          <w:lang w:val="en-GB"/>
        </w:rPr>
        <w:t xml:space="preserve"> 2010: 89). Future technological developments </w:t>
      </w:r>
      <w:r w:rsidR="00930867" w:rsidRPr="00216702">
        <w:rPr>
          <w:rFonts w:ascii="Times New Roman" w:hAnsi="Times New Roman" w:cs="Times New Roman"/>
          <w:color w:val="000000" w:themeColor="text1"/>
          <w:lang w:val="en-GB"/>
        </w:rPr>
        <w:t>may</w:t>
      </w:r>
      <w:r w:rsidRPr="00216702">
        <w:rPr>
          <w:rFonts w:ascii="Times New Roman" w:hAnsi="Times New Roman" w:cs="Times New Roman"/>
          <w:color w:val="000000" w:themeColor="text1"/>
          <w:lang w:val="en-GB"/>
        </w:rPr>
        <w:t xml:space="preserve"> </w:t>
      </w:r>
      <w:r w:rsidR="00861C3E" w:rsidRPr="00216702">
        <w:rPr>
          <w:rFonts w:ascii="Times New Roman" w:hAnsi="Times New Roman" w:cs="Times New Roman"/>
          <w:color w:val="000000" w:themeColor="text1"/>
          <w:lang w:val="en-GB"/>
        </w:rPr>
        <w:t>improve</w:t>
      </w:r>
      <w:r w:rsidRPr="00216702">
        <w:rPr>
          <w:rFonts w:ascii="Times New Roman" w:hAnsi="Times New Roman" w:cs="Times New Roman"/>
          <w:color w:val="000000" w:themeColor="text1"/>
          <w:lang w:val="en-GB"/>
        </w:rPr>
        <w:t xml:space="preserve"> the capacity </w:t>
      </w:r>
      <w:r w:rsidR="00930867" w:rsidRPr="00216702">
        <w:rPr>
          <w:rFonts w:ascii="Times New Roman" w:hAnsi="Times New Roman" w:cs="Times New Roman"/>
          <w:color w:val="000000" w:themeColor="text1"/>
          <w:lang w:val="en-GB"/>
        </w:rPr>
        <w:t xml:space="preserve">of democracies </w:t>
      </w:r>
      <w:r w:rsidR="00DA7BB0" w:rsidRPr="00216702">
        <w:rPr>
          <w:rFonts w:ascii="Times New Roman" w:hAnsi="Times New Roman" w:cs="Times New Roman"/>
          <w:color w:val="000000" w:themeColor="text1"/>
          <w:lang w:val="en-GB"/>
        </w:rPr>
        <w:t>to</w:t>
      </w:r>
      <w:r w:rsidR="00930867" w:rsidRPr="00216702">
        <w:rPr>
          <w:rFonts w:ascii="Times New Roman" w:hAnsi="Times New Roman" w:cs="Times New Roman"/>
          <w:color w:val="000000" w:themeColor="text1"/>
          <w:lang w:val="en-GB"/>
        </w:rPr>
        <w:t xml:space="preserve"> grant</w:t>
      </w:r>
      <w:r w:rsidR="00DA7BB0" w:rsidRPr="00216702">
        <w:rPr>
          <w:rFonts w:ascii="Times New Roman" w:hAnsi="Times New Roman" w:cs="Times New Roman"/>
          <w:color w:val="000000" w:themeColor="text1"/>
          <w:lang w:val="en-GB"/>
        </w:rPr>
        <w:t xml:space="preserve"> </w:t>
      </w:r>
      <w:r w:rsidRPr="00216702">
        <w:rPr>
          <w:rFonts w:ascii="Times New Roman" w:hAnsi="Times New Roman" w:cs="Times New Roman"/>
          <w:color w:val="000000" w:themeColor="text1"/>
          <w:lang w:val="en-GB"/>
        </w:rPr>
        <w:t>equal presence.</w:t>
      </w:r>
    </w:p>
    <w:p w14:paraId="71EDC0A9" w14:textId="294BD273" w:rsidR="00E44C7E" w:rsidRPr="00216702" w:rsidRDefault="0055280B" w:rsidP="00E44C7E">
      <w:pPr>
        <w:pStyle w:val="NormalWeb"/>
        <w:spacing w:line="480" w:lineRule="auto"/>
        <w:jc w:val="both"/>
        <w:rPr>
          <w:rFonts w:ascii="Times New Roman" w:hAnsi="Times New Roman" w:cs="Times New Roman"/>
          <w:b/>
          <w:bCs/>
          <w:color w:val="000000" w:themeColor="text1"/>
          <w:lang w:val="en-GB"/>
        </w:rPr>
      </w:pPr>
      <w:r w:rsidRPr="00216702">
        <w:rPr>
          <w:rFonts w:ascii="Times New Roman" w:hAnsi="Times New Roman" w:cs="Times New Roman"/>
          <w:b/>
          <w:bCs/>
          <w:color w:val="000000" w:themeColor="text1"/>
          <w:lang w:val="en-GB"/>
        </w:rPr>
        <w:t>Concluding remarks</w:t>
      </w:r>
    </w:p>
    <w:p w14:paraId="2007B2FC" w14:textId="4FEAA10A" w:rsidR="00645565" w:rsidRPr="00216702" w:rsidRDefault="000921D5" w:rsidP="000921D5">
      <w:pPr>
        <w:spacing w:line="480" w:lineRule="auto"/>
        <w:jc w:val="both"/>
        <w:rPr>
          <w:rFonts w:ascii="Times New Roman" w:hAnsi="Times New Roman" w:cs="Times New Roman"/>
          <w:color w:val="000000" w:themeColor="text1"/>
          <w:lang w:val="en-US"/>
        </w:rPr>
      </w:pPr>
      <w:r w:rsidRPr="00216702">
        <w:rPr>
          <w:rFonts w:ascii="Times New Roman" w:hAnsi="Times New Roman" w:cs="Times New Roman"/>
          <w:color w:val="000000" w:themeColor="text1"/>
        </w:rPr>
        <w:t>Democracy</w:t>
      </w:r>
      <w:r w:rsidR="00645565" w:rsidRPr="00216702">
        <w:rPr>
          <w:rFonts w:ascii="Times New Roman" w:hAnsi="Times New Roman" w:cs="Times New Roman"/>
          <w:color w:val="000000" w:themeColor="text1"/>
        </w:rPr>
        <w:t xml:space="preserve"> entails a commitment to political equality, yet this fundamental concept is contested in view of </w:t>
      </w:r>
      <w:r w:rsidR="00812630" w:rsidRPr="00216702">
        <w:rPr>
          <w:rFonts w:ascii="Times New Roman" w:hAnsi="Times New Roman" w:cs="Times New Roman"/>
          <w:color w:val="000000" w:themeColor="text1"/>
        </w:rPr>
        <w:t>a</w:t>
      </w:r>
      <w:r w:rsidRPr="00216702">
        <w:rPr>
          <w:rFonts w:ascii="Times New Roman" w:hAnsi="Times New Roman" w:cs="Times New Roman"/>
          <w:color w:val="000000" w:themeColor="text1"/>
        </w:rPr>
        <w:t xml:space="preserve"> debate over</w:t>
      </w:r>
      <w:r w:rsidR="00645565" w:rsidRPr="00216702">
        <w:rPr>
          <w:rFonts w:ascii="Times New Roman" w:hAnsi="Times New Roman" w:cs="Times New Roman"/>
          <w:color w:val="000000" w:themeColor="text1"/>
        </w:rPr>
        <w:t xml:space="preserve"> </w:t>
      </w:r>
      <w:r w:rsidR="00FB2310" w:rsidRPr="00216702">
        <w:rPr>
          <w:rFonts w:ascii="Times New Roman" w:hAnsi="Times New Roman" w:cs="Times New Roman"/>
          <w:color w:val="000000" w:themeColor="text1"/>
        </w:rPr>
        <w:t>which</w:t>
      </w:r>
      <w:r w:rsidR="00645565" w:rsidRPr="00216702">
        <w:rPr>
          <w:rFonts w:ascii="Times New Roman" w:hAnsi="Times New Roman" w:cs="Times New Roman"/>
          <w:color w:val="000000" w:themeColor="text1"/>
        </w:rPr>
        <w:t xml:space="preserve"> terms of political participation</w:t>
      </w:r>
      <w:r w:rsidR="00FB2310" w:rsidRPr="00216702">
        <w:rPr>
          <w:rFonts w:ascii="Times New Roman" w:hAnsi="Times New Roman" w:cs="Times New Roman"/>
          <w:color w:val="000000" w:themeColor="text1"/>
        </w:rPr>
        <w:t xml:space="preserve"> are fair, which is</w:t>
      </w:r>
      <w:r w:rsidR="00BC7A62" w:rsidRPr="00216702">
        <w:rPr>
          <w:rFonts w:ascii="Times New Roman" w:hAnsi="Times New Roman" w:cs="Times New Roman"/>
          <w:color w:val="000000" w:themeColor="text1"/>
        </w:rPr>
        <w:t xml:space="preserve"> </w:t>
      </w:r>
      <w:proofErr w:type="gramStart"/>
      <w:r w:rsidR="00BC7A62" w:rsidRPr="00216702">
        <w:rPr>
          <w:rFonts w:ascii="Times New Roman" w:hAnsi="Times New Roman" w:cs="Times New Roman"/>
          <w:color w:val="000000" w:themeColor="text1"/>
        </w:rPr>
        <w:t>in itself</w:t>
      </w:r>
      <w:r w:rsidR="00645565" w:rsidRPr="00216702">
        <w:rPr>
          <w:rFonts w:ascii="Times New Roman" w:hAnsi="Times New Roman" w:cs="Times New Roman"/>
          <w:color w:val="000000" w:themeColor="text1"/>
        </w:rPr>
        <w:t xml:space="preserve"> </w:t>
      </w:r>
      <w:r w:rsidRPr="00216702">
        <w:rPr>
          <w:rFonts w:ascii="Times New Roman" w:hAnsi="Times New Roman" w:cs="Times New Roman"/>
          <w:color w:val="000000" w:themeColor="text1"/>
        </w:rPr>
        <w:t>associated</w:t>
      </w:r>
      <w:proofErr w:type="gramEnd"/>
      <w:r w:rsidRPr="00216702">
        <w:rPr>
          <w:rFonts w:ascii="Times New Roman" w:hAnsi="Times New Roman" w:cs="Times New Roman"/>
          <w:color w:val="000000" w:themeColor="text1"/>
        </w:rPr>
        <w:t xml:space="preserve"> with the persistence and reproduction of</w:t>
      </w:r>
      <w:r w:rsidR="00645565" w:rsidRPr="00216702">
        <w:rPr>
          <w:rFonts w:ascii="Times New Roman" w:hAnsi="Times New Roman" w:cs="Times New Roman"/>
          <w:color w:val="000000" w:themeColor="text1"/>
        </w:rPr>
        <w:t xml:space="preserve"> </w:t>
      </w:r>
      <w:r w:rsidRPr="00216702">
        <w:rPr>
          <w:rFonts w:ascii="Times New Roman" w:hAnsi="Times New Roman" w:cs="Times New Roman"/>
          <w:color w:val="000000" w:themeColor="text1"/>
        </w:rPr>
        <w:t>substantive</w:t>
      </w:r>
      <w:r w:rsidR="00645565" w:rsidRPr="00216702">
        <w:rPr>
          <w:rFonts w:ascii="Times New Roman" w:hAnsi="Times New Roman" w:cs="Times New Roman"/>
          <w:color w:val="000000" w:themeColor="text1"/>
        </w:rPr>
        <w:t xml:space="preserve"> inequalities.</w:t>
      </w:r>
      <w:r w:rsidRPr="00216702">
        <w:rPr>
          <w:rFonts w:ascii="Times New Roman" w:hAnsi="Times New Roman" w:cs="Times New Roman"/>
          <w:color w:val="000000" w:themeColor="text1"/>
        </w:rPr>
        <w:t xml:space="preserve"> With this paper, </w:t>
      </w:r>
      <w:r w:rsidR="0021479E" w:rsidRPr="00216702">
        <w:rPr>
          <w:rFonts w:ascii="Times New Roman" w:hAnsi="Times New Roman" w:cs="Times New Roman"/>
          <w:color w:val="000000" w:themeColor="text1"/>
        </w:rPr>
        <w:t>I set out to answer the following question:</w:t>
      </w:r>
      <w:r w:rsidR="00645565" w:rsidRPr="00216702">
        <w:rPr>
          <w:rFonts w:ascii="Times New Roman" w:hAnsi="Times New Roman" w:cs="Times New Roman"/>
          <w:color w:val="000000" w:themeColor="text1"/>
        </w:rPr>
        <w:t xml:space="preserve"> </w:t>
      </w:r>
      <w:r w:rsidR="0021479E" w:rsidRPr="00216702">
        <w:rPr>
          <w:rFonts w:ascii="Times New Roman" w:hAnsi="Times New Roman" w:cs="Times New Roman"/>
          <w:color w:val="000000" w:themeColor="text1"/>
        </w:rPr>
        <w:t xml:space="preserve">can </w:t>
      </w:r>
      <w:r w:rsidR="00645565" w:rsidRPr="00216702">
        <w:rPr>
          <w:rFonts w:ascii="Times New Roman" w:hAnsi="Times New Roman" w:cs="Times New Roman"/>
          <w:color w:val="000000" w:themeColor="text1"/>
        </w:rPr>
        <w:t>democratic societies</w:t>
      </w:r>
      <w:r w:rsidR="0021479E" w:rsidRPr="00216702">
        <w:rPr>
          <w:rFonts w:ascii="Times New Roman" w:hAnsi="Times New Roman" w:cs="Times New Roman"/>
          <w:color w:val="000000" w:themeColor="text1"/>
        </w:rPr>
        <w:t xml:space="preserve"> </w:t>
      </w:r>
      <w:r w:rsidR="00AB1EC0" w:rsidRPr="00216702">
        <w:rPr>
          <w:rFonts w:ascii="Times New Roman" w:hAnsi="Times New Roman" w:cs="Times New Roman"/>
          <w:color w:val="000000" w:themeColor="text1"/>
        </w:rPr>
        <w:t xml:space="preserve">ever </w:t>
      </w:r>
      <w:r w:rsidR="0021479E" w:rsidRPr="00216702">
        <w:rPr>
          <w:rFonts w:ascii="Times New Roman" w:hAnsi="Times New Roman" w:cs="Times New Roman"/>
          <w:color w:val="000000" w:themeColor="text1"/>
        </w:rPr>
        <w:t xml:space="preserve">agree on basic </w:t>
      </w:r>
      <w:r w:rsidR="00645565" w:rsidRPr="00216702">
        <w:rPr>
          <w:rFonts w:ascii="Times New Roman" w:hAnsi="Times New Roman" w:cs="Times New Roman"/>
          <w:color w:val="000000" w:themeColor="text1"/>
        </w:rPr>
        <w:t>procedural</w:t>
      </w:r>
      <w:r w:rsidR="0021479E" w:rsidRPr="00216702">
        <w:rPr>
          <w:rFonts w:ascii="Times New Roman" w:hAnsi="Times New Roman" w:cs="Times New Roman"/>
          <w:color w:val="000000" w:themeColor="text1"/>
        </w:rPr>
        <w:t xml:space="preserve"> norms knowing that there are diverse conceptions of political equality </w:t>
      </w:r>
      <w:r w:rsidR="00645565" w:rsidRPr="00216702">
        <w:rPr>
          <w:rFonts w:ascii="Times New Roman" w:hAnsi="Times New Roman" w:cs="Times New Roman"/>
          <w:color w:val="000000" w:themeColor="text1"/>
        </w:rPr>
        <w:t>linked to</w:t>
      </w:r>
      <w:r w:rsidR="0021479E" w:rsidRPr="00216702">
        <w:rPr>
          <w:rFonts w:ascii="Times New Roman" w:hAnsi="Times New Roman" w:cs="Times New Roman"/>
          <w:color w:val="000000" w:themeColor="text1"/>
        </w:rPr>
        <w:t xml:space="preserve"> different perceptions of substantive equality? At first glance, this task seems impossible because the dispute over equality entails antithetical and often incompatible positions on </w:t>
      </w:r>
      <w:r w:rsidR="00645565" w:rsidRPr="00216702">
        <w:rPr>
          <w:rFonts w:ascii="Times New Roman" w:hAnsi="Times New Roman" w:cs="Times New Roman"/>
          <w:color w:val="000000" w:themeColor="text1"/>
        </w:rPr>
        <w:t xml:space="preserve">what a </w:t>
      </w:r>
      <w:r w:rsidR="0021479E" w:rsidRPr="00216702">
        <w:rPr>
          <w:rFonts w:ascii="Times New Roman" w:hAnsi="Times New Roman" w:cs="Times New Roman"/>
          <w:color w:val="000000" w:themeColor="text1"/>
        </w:rPr>
        <w:t>fair process</w:t>
      </w:r>
      <w:r w:rsidR="00645565" w:rsidRPr="00216702">
        <w:rPr>
          <w:rFonts w:ascii="Times New Roman" w:hAnsi="Times New Roman" w:cs="Times New Roman"/>
          <w:color w:val="000000" w:themeColor="text1"/>
        </w:rPr>
        <w:t xml:space="preserve"> is, which are</w:t>
      </w:r>
      <w:r w:rsidR="0021479E" w:rsidRPr="00216702">
        <w:rPr>
          <w:rFonts w:ascii="Times New Roman" w:hAnsi="Times New Roman" w:cs="Times New Roman"/>
          <w:color w:val="000000" w:themeColor="text1"/>
        </w:rPr>
        <w:t xml:space="preserve"> </w:t>
      </w:r>
      <w:r w:rsidR="00645565" w:rsidRPr="00216702">
        <w:rPr>
          <w:rFonts w:ascii="Times New Roman" w:hAnsi="Times New Roman" w:cs="Times New Roman"/>
          <w:color w:val="000000" w:themeColor="text1"/>
        </w:rPr>
        <w:t>derived from</w:t>
      </w:r>
      <w:r w:rsidR="0021479E" w:rsidRPr="00216702">
        <w:rPr>
          <w:rFonts w:ascii="Times New Roman" w:hAnsi="Times New Roman" w:cs="Times New Roman"/>
          <w:color w:val="000000" w:themeColor="text1"/>
        </w:rPr>
        <w:t xml:space="preserve"> diverse valuations of how </w:t>
      </w:r>
      <w:r w:rsidR="00645565" w:rsidRPr="00216702">
        <w:rPr>
          <w:rFonts w:ascii="Times New Roman" w:hAnsi="Times New Roman" w:cs="Times New Roman"/>
          <w:color w:val="000000" w:themeColor="text1"/>
        </w:rPr>
        <w:t>un</w:t>
      </w:r>
      <w:r w:rsidR="0021479E" w:rsidRPr="00216702">
        <w:rPr>
          <w:rFonts w:ascii="Times New Roman" w:hAnsi="Times New Roman" w:cs="Times New Roman"/>
          <w:color w:val="000000" w:themeColor="text1"/>
        </w:rPr>
        <w:t xml:space="preserve">fair social conditions and outcomes </w:t>
      </w:r>
      <w:r w:rsidRPr="00216702">
        <w:rPr>
          <w:rFonts w:ascii="Times New Roman" w:hAnsi="Times New Roman" w:cs="Times New Roman"/>
          <w:color w:val="000000" w:themeColor="text1"/>
        </w:rPr>
        <w:t>are reproduced</w:t>
      </w:r>
      <w:r w:rsidR="00645565" w:rsidRPr="00216702">
        <w:rPr>
          <w:rFonts w:ascii="Times New Roman" w:hAnsi="Times New Roman" w:cs="Times New Roman"/>
          <w:color w:val="000000" w:themeColor="text1"/>
        </w:rPr>
        <w:t xml:space="preserve"> and </w:t>
      </w:r>
      <w:r w:rsidRPr="00216702">
        <w:rPr>
          <w:rFonts w:ascii="Times New Roman" w:hAnsi="Times New Roman" w:cs="Times New Roman"/>
          <w:color w:val="000000" w:themeColor="text1"/>
        </w:rPr>
        <w:t xml:space="preserve">how they </w:t>
      </w:r>
      <w:r w:rsidR="00645565" w:rsidRPr="00216702">
        <w:rPr>
          <w:rFonts w:ascii="Times New Roman" w:hAnsi="Times New Roman" w:cs="Times New Roman"/>
          <w:color w:val="000000" w:themeColor="text1"/>
        </w:rPr>
        <w:t>can be truly rectified</w:t>
      </w:r>
      <w:r w:rsidRPr="00216702">
        <w:rPr>
          <w:rFonts w:ascii="Times New Roman" w:hAnsi="Times New Roman" w:cs="Times New Roman"/>
          <w:color w:val="000000" w:themeColor="text1"/>
        </w:rPr>
        <w:t xml:space="preserve"> in the context of democratic decision-making</w:t>
      </w:r>
      <w:r w:rsidR="0021479E" w:rsidRPr="00216702">
        <w:rPr>
          <w:rFonts w:ascii="Times New Roman" w:hAnsi="Times New Roman" w:cs="Times New Roman"/>
          <w:color w:val="000000" w:themeColor="text1"/>
        </w:rPr>
        <w:t xml:space="preserve">. </w:t>
      </w:r>
      <w:r w:rsidR="00E46933" w:rsidRPr="00216702">
        <w:rPr>
          <w:rFonts w:ascii="Times New Roman" w:hAnsi="Times New Roman" w:cs="Times New Roman"/>
          <w:color w:val="000000" w:themeColor="text1"/>
          <w:lang w:val="en-US"/>
        </w:rPr>
        <w:t>Calls for a</w:t>
      </w:r>
      <w:r w:rsidR="00645565" w:rsidRPr="00216702">
        <w:rPr>
          <w:rFonts w:ascii="Times New Roman" w:hAnsi="Times New Roman" w:cs="Times New Roman"/>
          <w:color w:val="000000" w:themeColor="text1"/>
          <w:lang w:val="en-US"/>
        </w:rPr>
        <w:t xml:space="preserve">ffirmative action point to patterns of discrimination and inequalities </w:t>
      </w:r>
      <w:r w:rsidR="00E46933" w:rsidRPr="00216702">
        <w:rPr>
          <w:rFonts w:ascii="Times New Roman" w:hAnsi="Times New Roman" w:cs="Times New Roman"/>
          <w:color w:val="000000" w:themeColor="text1"/>
          <w:lang w:val="en-US"/>
        </w:rPr>
        <w:t>and</w:t>
      </w:r>
      <w:r w:rsidR="00645565" w:rsidRPr="00216702">
        <w:rPr>
          <w:rFonts w:ascii="Times New Roman" w:hAnsi="Times New Roman" w:cs="Times New Roman"/>
          <w:color w:val="000000" w:themeColor="text1"/>
          <w:lang w:val="en-US"/>
        </w:rPr>
        <w:t xml:space="preserve"> question the meaning of political </w:t>
      </w:r>
      <w:r w:rsidR="00812630" w:rsidRPr="00216702">
        <w:rPr>
          <w:rFonts w:ascii="Times New Roman" w:hAnsi="Times New Roman" w:cs="Times New Roman"/>
          <w:color w:val="000000" w:themeColor="text1"/>
          <w:lang w:val="en-US"/>
        </w:rPr>
        <w:t>equality,</w:t>
      </w:r>
      <w:r w:rsidR="00645565" w:rsidRPr="00216702">
        <w:rPr>
          <w:rFonts w:ascii="Times New Roman" w:hAnsi="Times New Roman" w:cs="Times New Roman"/>
          <w:color w:val="000000" w:themeColor="text1"/>
          <w:lang w:val="en-US"/>
        </w:rPr>
        <w:t xml:space="preserve"> </w:t>
      </w:r>
      <w:r w:rsidR="00E46933" w:rsidRPr="00216702">
        <w:rPr>
          <w:rFonts w:ascii="Times New Roman" w:hAnsi="Times New Roman" w:cs="Times New Roman"/>
          <w:color w:val="000000" w:themeColor="text1"/>
          <w:lang w:val="en-US"/>
        </w:rPr>
        <w:t>while</w:t>
      </w:r>
      <w:r w:rsidR="00645565" w:rsidRPr="00216702">
        <w:rPr>
          <w:rFonts w:ascii="Times New Roman" w:hAnsi="Times New Roman" w:cs="Times New Roman"/>
          <w:color w:val="000000" w:themeColor="text1"/>
          <w:lang w:val="en-US"/>
        </w:rPr>
        <w:t xml:space="preserve"> its opponents reject </w:t>
      </w:r>
      <w:r w:rsidR="00E46933" w:rsidRPr="00216702">
        <w:rPr>
          <w:rFonts w:ascii="Times New Roman" w:hAnsi="Times New Roman" w:cs="Times New Roman"/>
          <w:color w:val="000000" w:themeColor="text1"/>
          <w:lang w:val="en-US"/>
        </w:rPr>
        <w:t>affirmative action</w:t>
      </w:r>
      <w:r w:rsidR="00645565" w:rsidRPr="00216702">
        <w:rPr>
          <w:rFonts w:ascii="Times New Roman" w:hAnsi="Times New Roman" w:cs="Times New Roman"/>
          <w:color w:val="000000" w:themeColor="text1"/>
          <w:lang w:val="en-US"/>
        </w:rPr>
        <w:t xml:space="preserve"> as reverse discrimination. Formal equality is criticized for reproducing substantive inequalities at the expense of disadvantaged </w:t>
      </w:r>
      <w:r w:rsidRPr="00216702">
        <w:rPr>
          <w:rFonts w:ascii="Times New Roman" w:hAnsi="Times New Roman" w:cs="Times New Roman"/>
          <w:color w:val="000000" w:themeColor="text1"/>
          <w:lang w:val="en-US"/>
        </w:rPr>
        <w:t>groups,</w:t>
      </w:r>
      <w:r w:rsidR="00645565" w:rsidRPr="00216702">
        <w:rPr>
          <w:rFonts w:ascii="Times New Roman" w:hAnsi="Times New Roman" w:cs="Times New Roman"/>
          <w:color w:val="000000" w:themeColor="text1"/>
          <w:lang w:val="en-US"/>
        </w:rPr>
        <w:t xml:space="preserve"> but most systems accept it as the standard norm. This dispute over the meaning of political equality </w:t>
      </w:r>
      <w:r w:rsidR="0091302E" w:rsidRPr="00216702">
        <w:rPr>
          <w:rFonts w:ascii="Times New Roman" w:hAnsi="Times New Roman" w:cs="Times New Roman"/>
          <w:color w:val="000000" w:themeColor="text1"/>
          <w:lang w:val="en-US"/>
        </w:rPr>
        <w:t xml:space="preserve">can </w:t>
      </w:r>
      <w:r w:rsidR="00EF13FC" w:rsidRPr="00216702">
        <w:rPr>
          <w:rFonts w:ascii="Times New Roman" w:hAnsi="Times New Roman" w:cs="Times New Roman"/>
          <w:color w:val="000000" w:themeColor="text1"/>
          <w:lang w:val="en-US"/>
        </w:rPr>
        <w:t>challenge</w:t>
      </w:r>
      <w:r w:rsidR="00645565" w:rsidRPr="00216702">
        <w:rPr>
          <w:rFonts w:ascii="Times New Roman" w:hAnsi="Times New Roman" w:cs="Times New Roman"/>
          <w:color w:val="000000" w:themeColor="text1"/>
          <w:lang w:val="en-US"/>
        </w:rPr>
        <w:t xml:space="preserve"> democracy’s claim of legitimacy </w:t>
      </w:r>
      <w:r w:rsidRPr="00216702">
        <w:rPr>
          <w:rFonts w:ascii="Times New Roman" w:hAnsi="Times New Roman" w:cs="Times New Roman"/>
          <w:color w:val="000000" w:themeColor="text1"/>
        </w:rPr>
        <w:t>built upon the notion of political equality</w:t>
      </w:r>
      <w:r w:rsidRPr="00216702">
        <w:rPr>
          <w:rFonts w:ascii="Times New Roman" w:hAnsi="Times New Roman" w:cs="Times New Roman"/>
          <w:color w:val="000000" w:themeColor="text1"/>
          <w:lang w:val="en-US"/>
        </w:rPr>
        <w:t xml:space="preserve"> </w:t>
      </w:r>
      <w:r w:rsidR="00EF13FC" w:rsidRPr="00216702">
        <w:rPr>
          <w:rFonts w:ascii="Times New Roman" w:hAnsi="Times New Roman" w:cs="Times New Roman"/>
          <w:color w:val="000000" w:themeColor="text1"/>
          <w:lang w:val="en-US"/>
        </w:rPr>
        <w:t>insofar as</w:t>
      </w:r>
      <w:r w:rsidR="00645565" w:rsidRPr="00216702">
        <w:rPr>
          <w:rFonts w:ascii="Times New Roman" w:hAnsi="Times New Roman" w:cs="Times New Roman"/>
          <w:color w:val="000000" w:themeColor="text1"/>
          <w:lang w:val="en-US"/>
        </w:rPr>
        <w:t xml:space="preserve"> political societies cannot settle on decision-making rules everyone could accept as </w:t>
      </w:r>
      <w:r w:rsidR="00FB2310" w:rsidRPr="00216702">
        <w:rPr>
          <w:rFonts w:ascii="Times New Roman" w:hAnsi="Times New Roman" w:cs="Times New Roman"/>
          <w:color w:val="000000" w:themeColor="text1"/>
          <w:lang w:val="en-US"/>
        </w:rPr>
        <w:t xml:space="preserve">genuinely </w:t>
      </w:r>
      <w:r w:rsidRPr="00216702">
        <w:rPr>
          <w:rFonts w:ascii="Times New Roman" w:hAnsi="Times New Roman" w:cs="Times New Roman"/>
          <w:color w:val="000000" w:themeColor="text1"/>
          <w:lang w:val="en-US"/>
        </w:rPr>
        <w:t>substantiating political equality.</w:t>
      </w:r>
    </w:p>
    <w:p w14:paraId="0E6ED2AA" w14:textId="3AF2686A" w:rsidR="002119D0" w:rsidRPr="00216702" w:rsidRDefault="002119D0" w:rsidP="00B346F0">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Still, rethinking over the meaning of equality opens a window for political reform and a pathway to democratic legitimation. Not only do we need inclusive processes of deliberation to reach decisions regarding policy, but we also need inclusive deliberative </w:t>
      </w:r>
      <w:r w:rsidRPr="00216702">
        <w:rPr>
          <w:rFonts w:ascii="Times New Roman" w:hAnsi="Times New Roman" w:cs="Times New Roman"/>
          <w:color w:val="000000" w:themeColor="text1"/>
          <w:lang w:val="en-GB"/>
        </w:rPr>
        <w:lastRenderedPageBreak/>
        <w:t xml:space="preserve">processes for reflecting on baseline democratic procedures in the first place. Deliberative democrats call this process ‘meta-deliberation’. Constitutional amendments already entail elements of such a process, but the problem is that, when </w:t>
      </w:r>
      <w:r w:rsidR="00216702" w:rsidRPr="00216702">
        <w:rPr>
          <w:rFonts w:ascii="Times New Roman" w:hAnsi="Times New Roman" w:cs="Times New Roman"/>
          <w:noProof/>
          <w:color w:val="000000" w:themeColor="text1"/>
          <w:lang w:val="en-GB"/>
        </w:rPr>
        <mc:AlternateContent>
          <mc:Choice Requires="wpi">
            <w:drawing>
              <wp:anchor distT="0" distB="0" distL="114300" distR="114300" simplePos="0" relativeHeight="251660288" behindDoc="0" locked="0" layoutInCell="1" allowOverlap="1" wp14:anchorId="009C7B6F" wp14:editId="15F14999">
                <wp:simplePos x="0" y="0"/>
                <wp:positionH relativeFrom="column">
                  <wp:posOffset>567122</wp:posOffset>
                </wp:positionH>
                <wp:positionV relativeFrom="paragraph">
                  <wp:posOffset>484472</wp:posOffset>
                </wp:positionV>
                <wp:extent cx="360" cy="360"/>
                <wp:effectExtent l="38100" t="38100" r="38100" b="38100"/>
                <wp:wrapNone/>
                <wp:docPr id="18" name="Ink 18"/>
                <wp:cNvGraphicFramePr/>
                <a:graphic xmlns:a="http://schemas.openxmlformats.org/drawingml/2006/main">
                  <a:graphicData uri="http://schemas.microsoft.com/office/word/2010/wordprocessingInk">
                    <w14:contentPart bwMode="auto" r:id="rId12">
                      <w14:nvContentPartPr>
                        <w14:cNvContentPartPr/>
                      </w14:nvContentPartPr>
                      <w14:xfrm>
                        <a:off x="0" y="0"/>
                        <a:ext cx="360" cy="360"/>
                      </w14:xfrm>
                    </w14:contentPart>
                  </a:graphicData>
                </a:graphic>
              </wp:anchor>
            </w:drawing>
          </mc:Choice>
          <mc:Fallback>
            <w:pict>
              <v:shape w14:anchorId="4C4DDB89" id="Ink 18" o:spid="_x0000_s1026" type="#_x0000_t75" style="position:absolute;margin-left:43.95pt;margin-top:37.45pt;width:1.45pt;height:1.4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PSjqotoAQAAAwMAAA4AAABkcnMvZTJvRG9jLnhtbJxSy27CMBC8V+o/&#13;&#10;WL4XJ7RCbUTCoagShz4O7QcYxyZWY2+0dgj8fTcECrSqKnGx9qGdndnxdLZxNVtrDBZ8ztNRwpn2&#13;&#10;CkrrVzn/eH+6uecsROlLWYPXOd/qwGfF9dW0azI9hgrqUiMjEB+yrsl5FWOTCRFUpZ0MI2i0p6YB&#13;&#10;dDJSiitRouwI3dVinCQT0QGWDYLSIVB1PjR5scM3Rqv4akzQkdU5f0gSohcPAR6C5T4QxVRmK5RN&#13;&#10;ZdWekryAkZPWE4FvqLmMkrVof0E5qxACmDhS4AQYY5Xe6SFlafJD2cJ/9qrSO9VipsBH7eObxHi4&#13;&#10;3a5xyQpXc7bsnqEkd2Qbge8R6Tz/mzGQnoNqHfEZHEFdy0jfIVS2CZxhZsuc46JMj/z9+vGo4A2P&#13;&#10;ul7OG+SI2Ev+a2Rj0PXHJiZsk3MyeNu/Oy/1JjJFxdsJlRXV++AEc5g9bDg5Kq09s+807ymd/N3i&#13;&#10;CwAA//8DAFBLAwQUAAYACAAAACEAdXFghs4BAACXBAAAEAAAAGRycy9pbmsvaW5rMS54bWy0k1Fv&#13;&#10;mzAQx98r7TtY7sNeGjAOGR0q6dMiTWqlqumk7ZGCG6xiO7JNSL59D+M4VE1fpg0kBGf8v7vf/X1z&#13;&#10;uxct2jFtuJIFTiKCEZOVqrncFPjX02p2jZGxpazLVklW4AMz+Hb55eKGy1fR5vBEoCDN8CbaAjfW&#13;&#10;bvM47vs+6ueR0puYEjKPf8rX+zu89Ltq9sIlt5DSHEOVkpbt7SCW87rAld2T8D9or1WnKxaWh4iu&#13;&#10;Tn9YXVZspbQobVBsSilZi2QpoO7fGNnDFl445NkwjZHg0PCMRkmapdc/vkOg3Bd48t1BiQYqETg+&#13;&#10;r/nnP2iuPmoOZc1p9i3DyJdUs91QU+yY55/3/qDVlmnL2QnzCMUvHFA1fjs+IyjNjGq7YTYY7cq2&#13;&#10;A2QJIWALnzuJzwD5qAds/qkecPlUb1rcezS+vSkHDy1Y6jhaywUDo4tt8Jg1IDyE11a740AJTWYJ&#13;&#10;nVH6RLJ8nuRpGi2SdDIK7+Kj5rPuTBP0nvXJr24lUBs763ltmwCdRGQRoE+Rn9vaML5p7N/trVSr&#13;&#10;4Dj4WV+u3DXpyeULZjtzdJ3/kG/9kb0U+NKdXuR2jgHXO0EE0XSRLa6+kuF+Z+CQASazfAMAAP//&#13;&#10;AwBQSwMEFAAGAAgAAAAhAFq1Ym3fAAAADAEAAA8AAABkcnMvZG93bnJldi54bWxMT01PwzAMvSPt&#13;&#10;P0SexI0l2xD9WNMJDSFA4gAD7lnjtdUapzTZVvj1mBNcbD09+30U69F14oRDaD1pmM8UCKTK25Zq&#13;&#10;De9v91cpiBANWdN5Qg1fGGBdTi4Kk1t/plc8bWMtWIRCbjQ0Mfa5lKFq0Jkw8z0Sc3s/OBMZDrW0&#13;&#10;gzmzuOvkQqkb6UxL7NCYHjcNVoft0WmgzfMLLb4fP5U6pB/Zk1o+qGqp9eV0vFvxuF2BiDjGvw/4&#13;&#10;7cD5oeRgO38kG0SnIU0yvtSQXPNmPlNcZ8c4SUGWhfxfovwBAAD//wMAUEsDBBQABgAIAAAAIQB5&#13;&#10;GLydvwAAACEBAAAZAAAAZHJzL19yZWxzL2Uyb0RvYy54bWwucmVsc4TPsWrEMAwG4L3QdzDaGyUd&#13;&#10;ylHiZDkOspYUbjWOkpjEsrGc0nv7euzBwQ0ahND3S23/63f1Q0lcYA1NVYMitmFyvGj4Hi9vJ1CS&#13;&#10;DU9mD0wabiTQd68v7RftJpclWV0UVRQWDWvO8RNR7EreSBUicZnMIXmTS5sWjMZuZiF8r+sPTP8N&#13;&#10;6O5MNUwa0jA1oMZbLMnP7TDPztI52MMT5wcRaA/JwV/9XlCTFsoaHG9YqqnKoYBdi3ePdX8AAAD/&#13;&#10;/wMAUEsBAi0AFAAGAAgAAAAhAJszJzcMAQAALQIAABMAAAAAAAAAAAAAAAAAAAAAAFtDb250ZW50&#13;&#10;X1R5cGVzXS54bWxQSwECLQAUAAYACAAAACEAOP0h/9YAAACUAQAACwAAAAAAAAAAAAAAAAA9AQAA&#13;&#10;X3JlbHMvLnJlbHNQSwECLQAUAAYACAAAACEA9KOqi2gBAAADAwAADgAAAAAAAAAAAAAAAAA8AgAA&#13;&#10;ZHJzL2Uyb0RvYy54bWxQSwECLQAUAAYACAAAACEAdXFghs4BAACXBAAAEAAAAAAAAAAAAAAAAADQ&#13;&#10;AwAAZHJzL2luay9pbmsxLnhtbFBLAQItABQABgAIAAAAIQBatWJt3wAAAAwBAAAPAAAAAAAAAAAA&#13;&#10;AAAAAMwFAABkcnMvZG93bnJldi54bWxQSwECLQAUAAYACAAAACEAeRi8nb8AAAAhAQAAGQAAAAAA&#13;&#10;AAAAAAAAAADYBgAAZHJzL19yZWxzL2Uyb0RvYy54bWwucmVsc1BLBQYAAAAABgAGAHgBAADOBwAA&#13;&#10;AAA=&#13;&#10;">
                <v:imagedata r:id="rId10" o:title=""/>
              </v:shape>
            </w:pict>
          </mc:Fallback>
        </mc:AlternateContent>
      </w:r>
      <w:r w:rsidRPr="00216702">
        <w:rPr>
          <w:rFonts w:ascii="Times New Roman" w:hAnsi="Times New Roman" w:cs="Times New Roman"/>
          <w:color w:val="000000" w:themeColor="text1"/>
          <w:lang w:val="en-GB"/>
        </w:rPr>
        <w:t>fundamental conceptions of political equality clash, it is difficult to agree on the procedural terms to guide the meta-deliberative process too.</w:t>
      </w:r>
    </w:p>
    <w:p w14:paraId="5C7011B3" w14:textId="3505EE0E" w:rsidR="0022104B" w:rsidRPr="00216702" w:rsidRDefault="00216702" w:rsidP="00B346F0">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noProof/>
          <w:color w:val="000000" w:themeColor="text1"/>
          <w:lang w:val="en-GB"/>
        </w:rPr>
        <mc:AlternateContent>
          <mc:Choice Requires="wpi">
            <w:drawing>
              <wp:anchor distT="0" distB="0" distL="114300" distR="114300" simplePos="0" relativeHeight="251659264" behindDoc="0" locked="0" layoutInCell="1" allowOverlap="1" wp14:anchorId="3F8A5CDD" wp14:editId="5183E0DA">
                <wp:simplePos x="0" y="0"/>
                <wp:positionH relativeFrom="column">
                  <wp:posOffset>1969322</wp:posOffset>
                </wp:positionH>
                <wp:positionV relativeFrom="paragraph">
                  <wp:posOffset>1016982</wp:posOffset>
                </wp:positionV>
                <wp:extent cx="360" cy="360"/>
                <wp:effectExtent l="38100" t="38100" r="38100" b="38100"/>
                <wp:wrapNone/>
                <wp:docPr id="17" name="Ink 17"/>
                <wp:cNvGraphicFramePr/>
                <a:graphic xmlns:a="http://schemas.openxmlformats.org/drawingml/2006/main">
                  <a:graphicData uri="http://schemas.microsoft.com/office/word/2010/wordprocessingInk">
                    <w14:contentPart bwMode="auto" r:id="rId13">
                      <w14:nvContentPartPr>
                        <w14:cNvContentPartPr/>
                      </w14:nvContentPartPr>
                      <w14:xfrm>
                        <a:off x="0" y="0"/>
                        <a:ext cx="360" cy="360"/>
                      </w14:xfrm>
                    </w14:contentPart>
                  </a:graphicData>
                </a:graphic>
              </wp:anchor>
            </w:drawing>
          </mc:Choice>
          <mc:Fallback>
            <w:pict>
              <v:shape w14:anchorId="11F74A4B" id="Ink 17" o:spid="_x0000_s1026" type="#_x0000_t75" style="position:absolute;margin-left:154.35pt;margin-top:79.4pt;width:1.45pt;height:1.4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PSjqotoAQAAAwMAAA4AAABkcnMvZTJvRG9jLnhtbJxSy27CMBC8V+o/&#13;&#10;WL4XJ7RCbUTCoagShz4O7QcYxyZWY2+0dgj8fTcECrSqKnGx9qGdndnxdLZxNVtrDBZ8ztNRwpn2&#13;&#10;CkrrVzn/eH+6uecsROlLWYPXOd/qwGfF9dW0azI9hgrqUiMjEB+yrsl5FWOTCRFUpZ0MI2i0p6YB&#13;&#10;dDJSiitRouwI3dVinCQT0QGWDYLSIVB1PjR5scM3Rqv4akzQkdU5f0gSohcPAR6C5T4QxVRmK5RN&#13;&#10;ZdWekryAkZPWE4FvqLmMkrVof0E5qxACmDhS4AQYY5Xe6SFlafJD2cJ/9qrSO9VipsBH7eObxHi4&#13;&#10;3a5xyQpXc7bsnqEkd2Qbge8R6Tz/mzGQnoNqHfEZHEFdy0jfIVS2CZxhZsuc46JMj/z9+vGo4A2P&#13;&#10;ul7OG+SI2Ev+a2Rj0PXHJiZsk3MyeNu/Oy/1JjJFxdsJlRXV++AEc5g9bDg5Kq09s+807ymd/N3i&#13;&#10;CwAA//8DAFBLAwQUAAYACAAAACEA0G0Xyc0BAACXBAAAEAAAAGRycy9pbmsvaW5rMS54bWy0k8FO&#13;&#10;4zAQhu9IvINlDlxo4rgtgYiUE5WQdqUVBWn3GBLTWMR2ZTtN+/Y7cVw3iHJZLYkUJeP4n5lvft/d&#13;&#10;70SDtkwbrmSOk4hgxGSpKi7XOX55Xk5uMDK2kFXRKMlyvGcG3y/Oz+64fBdNBk8ECtL0b6LJcW3t&#13;&#10;JovjruuibhopvY4pIdP4Ub7//IEXflfF3rjkFlKaQ6hU0rKd7cUyXuW4tDsS/gftlWp1ycJyH9Hl&#13;&#10;8Q+ri5ItlRaFDYp1ISVrkCwE1P0bI7vfwAuHPGumMRIcGp7QKJmls5uHWwgUuxyPvlso0UAlAsen&#13;&#10;Nf98g+bys2Zf1pSm1ylGvqSKbfuaYsc8+7r3X1ptmLacHTEPUPzCHpXDt+MzgNLMqKbtZ4PRtmha&#13;&#10;QJYQArbwuZP4BJDPesDmv+oBly/1xsV9ROPbG3Pw0IKlDqO1XDAwutgEj1kDwn14ZbU7DpTQZJLQ&#13;&#10;CaXPJM2mSTajEcRGo/AuPmi+6tbUQe9VH/3qVgK1obOOV7YO0ElE5gH6GPmprTXj69r+295SNQqO&#13;&#10;g5/1xdJdo55cvmC2E0fX+Q/51p/YW44v3OlFbucQcL0TRBCdzdP51SXp7w8GDhlgMou/AAAA//8D&#13;&#10;AFBLAwQUAAYACAAAACEAhHpe4OMAAAAQAQAADwAAAGRycy9kb3ducmV2LnhtbExPTU/DMAy9I/Ef&#13;&#10;IiNxY0lX0ZWu6YSGECDtAAPuWWPaao1Tmmwr/HrMCS6W7Pf8PsrV5HpxxDF0njQkMwUCqfa2o0bD&#13;&#10;2+v9VQ4iREPW9J5QwxcGWFXnZ6UprD/RCx63sREsQqEwGtoYh0LKULfoTJj5AYmxDz86E3kdG2lH&#13;&#10;c2Jx18u5Upl0piN2aM2A6xbr/fbgNNB680zz78dPpfb5+82TSh9UnWp9eTHdLXncLkFEnOLfB/x2&#13;&#10;4PxQcbCdP5ANoteQqnzBVAaucy7CjDRJMhA7vmTJAmRVyv9Fqh8AAAD//wMAUEsDBBQABgAIAAAA&#13;&#10;IQB5GLydvwAAACEBAAAZAAAAZHJzL19yZWxzL2Uyb0RvYy54bWwucmVsc4TPsWrEMAwG4L3QdzDa&#13;&#10;GyUdylHiZDkOspYUbjWOkpjEsrGc0nv7euzBwQ0ahND3S23/63f1Q0lcYA1NVYMitmFyvGj4Hi9v&#13;&#10;J1CSDU9mD0wabiTQd68v7RftJpclWV0UVRQWDWvO8RNR7EreSBUicZnMIXmTS5sWjMZuZiF8r+sP&#13;&#10;TP8N6O5MNUwa0jA1oMZbLMnP7TDPztI52MMT5wcRaA/JwV/9XlCTFsoaHG9YqqnKoYBdi3ePdX8A&#13;&#10;AAD//wMAUEsBAi0AFAAGAAgAAAAhAJszJzcMAQAALQIAABMAAAAAAAAAAAAAAAAAAAAAAFtDb250&#13;&#10;ZW50X1R5cGVzXS54bWxQSwECLQAUAAYACAAAACEAOP0h/9YAAACUAQAACwAAAAAAAAAAAAAAAAA9&#13;&#10;AQAAX3JlbHMvLnJlbHNQSwECLQAUAAYACAAAACEA9KOqi2gBAAADAwAADgAAAAAAAAAAAAAAAAA8&#13;&#10;AgAAZHJzL2Uyb0RvYy54bWxQSwECLQAUAAYACAAAACEA0G0Xyc0BAACXBAAAEAAAAAAAAAAAAAAA&#13;&#10;AADQAwAAZHJzL2luay9pbmsxLnhtbFBLAQItABQABgAIAAAAIQCEel7g4wAAABABAAAPAAAAAAAA&#13;&#10;AAAAAAAAAMsFAABkcnMvZG93bnJldi54bWxQSwECLQAUAAYACAAAACEAeRi8nb8AAAAhAQAAGQAA&#13;&#10;AAAAAAAAAAAAAADbBgAAZHJzL19yZWxzL2Uyb0RvYy54bWwucmVsc1BLBQYAAAAABgAGAHgBAADR&#13;&#10;BwAAAAA=&#13;&#10;">
                <v:imagedata r:id="rId10" o:title=""/>
              </v:shape>
            </w:pict>
          </mc:Fallback>
        </mc:AlternateContent>
      </w:r>
      <w:r w:rsidR="00645565" w:rsidRPr="00216702">
        <w:rPr>
          <w:rFonts w:ascii="Times New Roman" w:hAnsi="Times New Roman" w:cs="Times New Roman"/>
          <w:color w:val="000000" w:themeColor="text1"/>
          <w:lang w:val="en-GB"/>
        </w:rPr>
        <w:t>Considering how</w:t>
      </w:r>
      <w:r w:rsidR="006D506B" w:rsidRPr="00216702">
        <w:rPr>
          <w:rFonts w:ascii="Times New Roman" w:hAnsi="Times New Roman" w:cs="Times New Roman"/>
          <w:color w:val="000000" w:themeColor="text1"/>
          <w:lang w:val="en-GB"/>
        </w:rPr>
        <w:t xml:space="preserve"> </w:t>
      </w:r>
      <w:r w:rsidR="0045110A" w:rsidRPr="00216702">
        <w:rPr>
          <w:rFonts w:ascii="Times New Roman" w:hAnsi="Times New Roman" w:cs="Times New Roman"/>
          <w:color w:val="000000" w:themeColor="text1"/>
          <w:lang w:val="en-GB"/>
        </w:rPr>
        <w:t>problematic</w:t>
      </w:r>
      <w:r w:rsidR="006D506B" w:rsidRPr="00216702">
        <w:rPr>
          <w:rFonts w:ascii="Times New Roman" w:hAnsi="Times New Roman" w:cs="Times New Roman"/>
          <w:color w:val="000000" w:themeColor="text1"/>
          <w:lang w:val="en-GB"/>
        </w:rPr>
        <w:t xml:space="preserve"> </w:t>
      </w:r>
      <w:r w:rsidR="00F0707F" w:rsidRPr="00216702">
        <w:rPr>
          <w:rFonts w:ascii="Times New Roman" w:hAnsi="Times New Roman" w:cs="Times New Roman"/>
          <w:color w:val="000000" w:themeColor="text1"/>
          <w:lang w:val="en-GB"/>
        </w:rPr>
        <w:t>for democrac</w:t>
      </w:r>
      <w:r w:rsidR="0045110A" w:rsidRPr="00216702">
        <w:rPr>
          <w:rFonts w:ascii="Times New Roman" w:hAnsi="Times New Roman" w:cs="Times New Roman"/>
          <w:color w:val="000000" w:themeColor="text1"/>
          <w:lang w:val="en-GB"/>
        </w:rPr>
        <w:t>ies</w:t>
      </w:r>
      <w:r w:rsidR="00F0707F" w:rsidRPr="00216702">
        <w:rPr>
          <w:rFonts w:ascii="Times New Roman" w:hAnsi="Times New Roman" w:cs="Times New Roman"/>
          <w:color w:val="000000" w:themeColor="text1"/>
          <w:lang w:val="en-GB"/>
        </w:rPr>
        <w:t xml:space="preserve"> this disagreement</w:t>
      </w:r>
      <w:r w:rsidR="006D506B" w:rsidRPr="00216702">
        <w:rPr>
          <w:rFonts w:ascii="Times New Roman" w:hAnsi="Times New Roman" w:cs="Times New Roman"/>
          <w:color w:val="000000" w:themeColor="text1"/>
          <w:lang w:val="en-GB"/>
        </w:rPr>
        <w:t xml:space="preserve"> </w:t>
      </w:r>
      <w:r w:rsidR="00645565" w:rsidRPr="00216702">
        <w:rPr>
          <w:rFonts w:ascii="Times New Roman" w:hAnsi="Times New Roman" w:cs="Times New Roman"/>
          <w:color w:val="000000" w:themeColor="text1"/>
          <w:lang w:val="en-GB"/>
        </w:rPr>
        <w:t xml:space="preserve">on </w:t>
      </w:r>
      <w:r w:rsidR="000921D5" w:rsidRPr="00216702">
        <w:rPr>
          <w:rFonts w:ascii="Times New Roman" w:hAnsi="Times New Roman" w:cs="Times New Roman"/>
          <w:color w:val="000000" w:themeColor="text1"/>
          <w:lang w:val="en-GB"/>
        </w:rPr>
        <w:t>procedural fairness</w:t>
      </w:r>
      <w:r w:rsidR="00645565" w:rsidRPr="00216702">
        <w:rPr>
          <w:rFonts w:ascii="Times New Roman" w:hAnsi="Times New Roman" w:cs="Times New Roman"/>
          <w:color w:val="000000" w:themeColor="text1"/>
          <w:lang w:val="en-GB"/>
        </w:rPr>
        <w:t xml:space="preserve"> </w:t>
      </w:r>
      <w:r w:rsidR="0045110A" w:rsidRPr="00216702">
        <w:rPr>
          <w:rFonts w:ascii="Times New Roman" w:hAnsi="Times New Roman" w:cs="Times New Roman"/>
          <w:color w:val="000000" w:themeColor="text1"/>
          <w:lang w:val="en-GB"/>
        </w:rPr>
        <w:t>can be</w:t>
      </w:r>
      <w:r w:rsidR="006D506B" w:rsidRPr="00216702">
        <w:rPr>
          <w:rFonts w:ascii="Times New Roman" w:hAnsi="Times New Roman" w:cs="Times New Roman"/>
          <w:color w:val="000000" w:themeColor="text1"/>
          <w:lang w:val="en-GB"/>
        </w:rPr>
        <w:t xml:space="preserve">, I suggest that democracies </w:t>
      </w:r>
      <w:r w:rsidR="00645565" w:rsidRPr="00216702">
        <w:rPr>
          <w:rFonts w:ascii="Times New Roman" w:hAnsi="Times New Roman" w:cs="Times New Roman"/>
          <w:color w:val="000000" w:themeColor="text1"/>
          <w:lang w:val="en-GB"/>
        </w:rPr>
        <w:t>must embrace this debate by offering</w:t>
      </w:r>
      <w:r w:rsidR="006D506B" w:rsidRPr="00216702">
        <w:rPr>
          <w:rFonts w:ascii="Times New Roman" w:hAnsi="Times New Roman" w:cs="Times New Roman"/>
          <w:color w:val="000000" w:themeColor="text1"/>
          <w:lang w:val="en-GB"/>
        </w:rPr>
        <w:t xml:space="preserve"> a meaningful and inclusive form of meta-deliberation </w:t>
      </w:r>
      <w:r w:rsidR="00645565" w:rsidRPr="00216702">
        <w:rPr>
          <w:rFonts w:ascii="Times New Roman" w:hAnsi="Times New Roman" w:cs="Times New Roman"/>
          <w:color w:val="000000" w:themeColor="text1"/>
          <w:lang w:val="en-GB"/>
        </w:rPr>
        <w:t xml:space="preserve">to </w:t>
      </w:r>
      <w:r w:rsidR="006D506B" w:rsidRPr="00216702">
        <w:rPr>
          <w:rFonts w:ascii="Times New Roman" w:hAnsi="Times New Roman" w:cs="Times New Roman"/>
          <w:color w:val="000000" w:themeColor="text1"/>
          <w:lang w:val="en-GB"/>
        </w:rPr>
        <w:t xml:space="preserve">continually </w:t>
      </w:r>
      <w:r w:rsidR="00645565" w:rsidRPr="00216702">
        <w:rPr>
          <w:rFonts w:ascii="Times New Roman" w:hAnsi="Times New Roman" w:cs="Times New Roman"/>
          <w:color w:val="000000" w:themeColor="text1"/>
          <w:lang w:val="en-GB"/>
        </w:rPr>
        <w:t>re</w:t>
      </w:r>
      <w:r w:rsidR="006D506B" w:rsidRPr="00216702">
        <w:rPr>
          <w:rFonts w:ascii="Times New Roman" w:hAnsi="Times New Roman" w:cs="Times New Roman"/>
          <w:color w:val="000000" w:themeColor="text1"/>
          <w:lang w:val="en-GB"/>
        </w:rPr>
        <w:t xml:space="preserve">build </w:t>
      </w:r>
      <w:r w:rsidR="009B50F0" w:rsidRPr="00216702">
        <w:rPr>
          <w:rFonts w:ascii="Times New Roman" w:hAnsi="Times New Roman" w:cs="Times New Roman"/>
          <w:color w:val="000000" w:themeColor="text1"/>
          <w:lang w:val="en-GB"/>
        </w:rPr>
        <w:t xml:space="preserve">and renew </w:t>
      </w:r>
      <w:r w:rsidR="006D506B" w:rsidRPr="00216702">
        <w:rPr>
          <w:rFonts w:ascii="Times New Roman" w:hAnsi="Times New Roman" w:cs="Times New Roman"/>
          <w:color w:val="000000" w:themeColor="text1"/>
          <w:lang w:val="en-GB"/>
        </w:rPr>
        <w:t>their legitimation claim</w:t>
      </w:r>
      <w:r w:rsidR="000921D5" w:rsidRPr="00216702">
        <w:rPr>
          <w:rFonts w:ascii="Times New Roman" w:hAnsi="Times New Roman" w:cs="Times New Roman"/>
          <w:color w:val="000000" w:themeColor="text1"/>
          <w:lang w:val="en-GB"/>
        </w:rPr>
        <w:t xml:space="preserve"> through the potential reform of baseline procedural rules</w:t>
      </w:r>
      <w:r w:rsidR="006D506B" w:rsidRPr="00216702">
        <w:rPr>
          <w:rFonts w:ascii="Times New Roman" w:hAnsi="Times New Roman" w:cs="Times New Roman"/>
          <w:color w:val="000000" w:themeColor="text1"/>
          <w:lang w:val="en-GB"/>
        </w:rPr>
        <w:t>.</w:t>
      </w:r>
      <w:r w:rsidR="00645565" w:rsidRPr="00216702">
        <w:rPr>
          <w:rFonts w:ascii="Times New Roman" w:hAnsi="Times New Roman" w:cs="Times New Roman"/>
          <w:color w:val="000000" w:themeColor="text1"/>
          <w:lang w:val="en-GB"/>
        </w:rPr>
        <w:t xml:space="preserve"> </w:t>
      </w:r>
      <w:r w:rsidR="00FE11EF" w:rsidRPr="00216702">
        <w:rPr>
          <w:rFonts w:ascii="Times New Roman" w:hAnsi="Times New Roman" w:cs="Times New Roman"/>
          <w:color w:val="000000" w:themeColor="text1"/>
          <w:lang w:val="en-GB"/>
        </w:rPr>
        <w:t xml:space="preserve">I observe that different </w:t>
      </w:r>
      <w:r w:rsidR="000921D5" w:rsidRPr="00216702">
        <w:rPr>
          <w:rFonts w:ascii="Times New Roman" w:hAnsi="Times New Roman" w:cs="Times New Roman"/>
          <w:color w:val="000000" w:themeColor="text1"/>
          <w:lang w:val="en-GB"/>
        </w:rPr>
        <w:t>positions</w:t>
      </w:r>
      <w:r w:rsidR="00FE11EF" w:rsidRPr="00216702">
        <w:rPr>
          <w:rFonts w:ascii="Times New Roman" w:hAnsi="Times New Roman" w:cs="Times New Roman"/>
          <w:color w:val="000000" w:themeColor="text1"/>
          <w:lang w:val="en-GB"/>
        </w:rPr>
        <w:t xml:space="preserve"> on political equality reflect distinct and potentially evolving individual experiences of social and political life </w:t>
      </w:r>
      <w:r w:rsidR="000921D5" w:rsidRPr="00216702">
        <w:rPr>
          <w:rFonts w:ascii="Times New Roman" w:hAnsi="Times New Roman" w:cs="Times New Roman"/>
          <w:color w:val="000000" w:themeColor="text1"/>
          <w:lang w:val="en-GB"/>
        </w:rPr>
        <w:t>against</w:t>
      </w:r>
      <w:r w:rsidR="00FE11EF" w:rsidRPr="00216702">
        <w:rPr>
          <w:rFonts w:ascii="Times New Roman" w:hAnsi="Times New Roman" w:cs="Times New Roman"/>
          <w:color w:val="000000" w:themeColor="text1"/>
          <w:lang w:val="en-GB"/>
        </w:rPr>
        <w:t xml:space="preserve"> various </w:t>
      </w:r>
      <w:r w:rsidR="00645565" w:rsidRPr="00216702">
        <w:rPr>
          <w:rFonts w:ascii="Times New Roman" w:hAnsi="Times New Roman" w:cs="Times New Roman"/>
          <w:color w:val="000000" w:themeColor="text1"/>
          <w:lang w:val="en-GB"/>
        </w:rPr>
        <w:t>asymmetrical relations</w:t>
      </w:r>
      <w:r w:rsidR="00FE11EF" w:rsidRPr="00216702">
        <w:rPr>
          <w:rFonts w:ascii="Times New Roman" w:hAnsi="Times New Roman" w:cs="Times New Roman"/>
          <w:color w:val="000000" w:themeColor="text1"/>
          <w:lang w:val="en-GB"/>
        </w:rPr>
        <w:t xml:space="preserve"> and </w:t>
      </w:r>
      <w:r w:rsidR="00645565" w:rsidRPr="00216702">
        <w:rPr>
          <w:rFonts w:ascii="Times New Roman" w:hAnsi="Times New Roman" w:cs="Times New Roman"/>
          <w:color w:val="000000" w:themeColor="text1"/>
          <w:lang w:val="en-GB"/>
        </w:rPr>
        <w:t xml:space="preserve">unequal </w:t>
      </w:r>
      <w:r w:rsidR="00FE11EF" w:rsidRPr="00216702">
        <w:rPr>
          <w:rFonts w:ascii="Times New Roman" w:hAnsi="Times New Roman" w:cs="Times New Roman"/>
          <w:color w:val="000000" w:themeColor="text1"/>
          <w:lang w:val="en-GB"/>
        </w:rPr>
        <w:t>structures. I argue that</w:t>
      </w:r>
      <w:r w:rsidR="003421B0" w:rsidRPr="00216702">
        <w:rPr>
          <w:rFonts w:ascii="Times New Roman" w:hAnsi="Times New Roman" w:cs="Times New Roman"/>
          <w:color w:val="000000" w:themeColor="text1"/>
          <w:lang w:val="en-GB"/>
        </w:rPr>
        <w:t xml:space="preserve"> </w:t>
      </w:r>
      <w:r w:rsidR="00FE11EF" w:rsidRPr="00216702">
        <w:rPr>
          <w:rFonts w:ascii="Times New Roman" w:hAnsi="Times New Roman" w:cs="Times New Roman"/>
          <w:color w:val="000000" w:themeColor="text1"/>
          <w:lang w:val="en-GB"/>
        </w:rPr>
        <w:t xml:space="preserve">democracies </w:t>
      </w:r>
      <w:r w:rsidR="000921D5" w:rsidRPr="00216702">
        <w:rPr>
          <w:rFonts w:ascii="Times New Roman" w:hAnsi="Times New Roman" w:cs="Times New Roman"/>
          <w:color w:val="000000" w:themeColor="text1"/>
          <w:lang w:val="en-GB"/>
        </w:rPr>
        <w:t>can</w:t>
      </w:r>
      <w:r w:rsidR="00FE11EF" w:rsidRPr="00216702">
        <w:rPr>
          <w:rFonts w:ascii="Times New Roman" w:hAnsi="Times New Roman" w:cs="Times New Roman"/>
          <w:color w:val="000000" w:themeColor="text1"/>
          <w:lang w:val="en-GB"/>
        </w:rPr>
        <w:t xml:space="preserve"> </w:t>
      </w:r>
      <w:r w:rsidR="000921D5" w:rsidRPr="00216702">
        <w:rPr>
          <w:rFonts w:ascii="Times New Roman" w:hAnsi="Times New Roman" w:cs="Times New Roman"/>
          <w:color w:val="000000" w:themeColor="text1"/>
          <w:lang w:val="en-GB"/>
        </w:rPr>
        <w:t>renew their claim of</w:t>
      </w:r>
      <w:r w:rsidR="00FE11EF" w:rsidRPr="00216702">
        <w:rPr>
          <w:rFonts w:ascii="Times New Roman" w:hAnsi="Times New Roman" w:cs="Times New Roman"/>
          <w:color w:val="000000" w:themeColor="text1"/>
          <w:lang w:val="en-GB"/>
        </w:rPr>
        <w:t xml:space="preserve"> legitimacy</w:t>
      </w:r>
      <w:r w:rsidR="000921D5" w:rsidRPr="00216702">
        <w:rPr>
          <w:rFonts w:ascii="Times New Roman" w:hAnsi="Times New Roman" w:cs="Times New Roman"/>
          <w:color w:val="000000" w:themeColor="text1"/>
          <w:lang w:val="en-GB"/>
        </w:rPr>
        <w:t xml:space="preserve"> by offering</w:t>
      </w:r>
      <w:r w:rsidR="00FE11EF" w:rsidRPr="00216702">
        <w:rPr>
          <w:rFonts w:ascii="Times New Roman" w:hAnsi="Times New Roman" w:cs="Times New Roman"/>
          <w:color w:val="000000" w:themeColor="text1"/>
          <w:lang w:val="en-GB"/>
        </w:rPr>
        <w:t xml:space="preserve"> a meta-deliberative process </w:t>
      </w:r>
      <w:r w:rsidR="000921D5" w:rsidRPr="00216702">
        <w:rPr>
          <w:rFonts w:ascii="Times New Roman" w:hAnsi="Times New Roman" w:cs="Times New Roman"/>
          <w:color w:val="000000" w:themeColor="text1"/>
          <w:lang w:val="en-GB"/>
        </w:rPr>
        <w:t xml:space="preserve">that will </w:t>
      </w:r>
      <w:r w:rsidR="00FE11EF" w:rsidRPr="00216702">
        <w:rPr>
          <w:rFonts w:ascii="Times New Roman" w:hAnsi="Times New Roman" w:cs="Times New Roman"/>
          <w:color w:val="000000" w:themeColor="text1"/>
          <w:lang w:val="en-GB"/>
        </w:rPr>
        <w:t xml:space="preserve">accommodate this diversity and </w:t>
      </w:r>
      <w:r w:rsidR="000921D5" w:rsidRPr="00216702">
        <w:rPr>
          <w:rFonts w:ascii="Times New Roman" w:hAnsi="Times New Roman" w:cs="Times New Roman"/>
          <w:color w:val="000000" w:themeColor="text1"/>
          <w:lang w:val="en-GB"/>
        </w:rPr>
        <w:t xml:space="preserve">its </w:t>
      </w:r>
      <w:r w:rsidR="00FE11EF" w:rsidRPr="00216702">
        <w:rPr>
          <w:rFonts w:ascii="Times New Roman" w:hAnsi="Times New Roman" w:cs="Times New Roman"/>
          <w:color w:val="000000" w:themeColor="text1"/>
          <w:lang w:val="en-GB"/>
        </w:rPr>
        <w:t>evolution meaningfully, by fostering learning</w:t>
      </w:r>
      <w:r w:rsidR="00BF252F" w:rsidRPr="00216702">
        <w:rPr>
          <w:rFonts w:ascii="Times New Roman" w:hAnsi="Times New Roman" w:cs="Times New Roman"/>
          <w:color w:val="000000" w:themeColor="text1"/>
          <w:lang w:val="en-GB"/>
        </w:rPr>
        <w:t xml:space="preserve">, </w:t>
      </w:r>
      <w:proofErr w:type="gramStart"/>
      <w:r w:rsidR="00B346F0" w:rsidRPr="00216702">
        <w:rPr>
          <w:rFonts w:ascii="Times New Roman" w:hAnsi="Times New Roman" w:cs="Times New Roman"/>
          <w:color w:val="000000" w:themeColor="text1"/>
          <w:lang w:val="en-GB"/>
        </w:rPr>
        <w:t>reflection</w:t>
      </w:r>
      <w:proofErr w:type="gramEnd"/>
      <w:r w:rsidR="00BF252F" w:rsidRPr="00216702">
        <w:rPr>
          <w:rFonts w:ascii="Times New Roman" w:hAnsi="Times New Roman" w:cs="Times New Roman"/>
          <w:color w:val="000000" w:themeColor="text1"/>
          <w:lang w:val="en-GB"/>
        </w:rPr>
        <w:t xml:space="preserve"> and reform</w:t>
      </w:r>
      <w:r w:rsidR="0022104B" w:rsidRPr="00216702">
        <w:rPr>
          <w:rFonts w:ascii="Times New Roman" w:hAnsi="Times New Roman" w:cs="Times New Roman"/>
          <w:color w:val="000000" w:themeColor="text1"/>
          <w:lang w:val="en-GB"/>
        </w:rPr>
        <w:t xml:space="preserve">. This process must be </w:t>
      </w:r>
      <w:r w:rsidR="00BF252F" w:rsidRPr="00216702">
        <w:rPr>
          <w:rFonts w:ascii="Times New Roman" w:hAnsi="Times New Roman" w:cs="Times New Roman"/>
          <w:color w:val="000000" w:themeColor="text1"/>
          <w:lang w:val="en-GB"/>
        </w:rPr>
        <w:t>governed</w:t>
      </w:r>
      <w:r w:rsidR="0022104B" w:rsidRPr="00216702">
        <w:rPr>
          <w:rFonts w:ascii="Times New Roman" w:hAnsi="Times New Roman" w:cs="Times New Roman"/>
          <w:color w:val="000000" w:themeColor="text1"/>
          <w:lang w:val="en-GB"/>
        </w:rPr>
        <w:t xml:space="preserve"> by the principle of </w:t>
      </w:r>
      <w:r w:rsidR="00FE11EF" w:rsidRPr="00216702">
        <w:rPr>
          <w:rFonts w:ascii="Times New Roman" w:hAnsi="Times New Roman" w:cs="Times New Roman"/>
          <w:color w:val="000000" w:themeColor="text1"/>
          <w:lang w:val="en-GB"/>
        </w:rPr>
        <w:t xml:space="preserve">equal presence of all citizens. </w:t>
      </w:r>
      <w:r w:rsidR="00BF252F" w:rsidRPr="00216702">
        <w:rPr>
          <w:rFonts w:ascii="Times New Roman" w:hAnsi="Times New Roman" w:cs="Times New Roman"/>
          <w:color w:val="000000" w:themeColor="text1"/>
          <w:lang w:val="en-GB"/>
        </w:rPr>
        <w:t>A</w:t>
      </w:r>
      <w:r w:rsidR="00645565" w:rsidRPr="00216702">
        <w:rPr>
          <w:rFonts w:ascii="Times New Roman" w:hAnsi="Times New Roman" w:cs="Times New Roman"/>
          <w:color w:val="000000" w:themeColor="text1"/>
          <w:lang w:val="en-GB"/>
        </w:rPr>
        <w:t xml:space="preserve"> process of</w:t>
      </w:r>
      <w:r w:rsidR="0022104B" w:rsidRPr="00216702">
        <w:rPr>
          <w:rFonts w:ascii="Times New Roman" w:hAnsi="Times New Roman" w:cs="Times New Roman"/>
          <w:color w:val="000000" w:themeColor="text1"/>
          <w:lang w:val="en-GB"/>
        </w:rPr>
        <w:t xml:space="preserve"> progressive constitutional deliberation </w:t>
      </w:r>
      <w:r w:rsidR="00BF252F" w:rsidRPr="00216702">
        <w:rPr>
          <w:rFonts w:ascii="Times New Roman" w:hAnsi="Times New Roman" w:cs="Times New Roman"/>
          <w:color w:val="000000" w:themeColor="text1"/>
          <w:lang w:val="en-GB"/>
        </w:rPr>
        <w:t>will be inclusive if</w:t>
      </w:r>
      <w:r w:rsidR="00645565" w:rsidRPr="00216702">
        <w:rPr>
          <w:rFonts w:ascii="Times New Roman" w:hAnsi="Times New Roman" w:cs="Times New Roman"/>
          <w:color w:val="000000" w:themeColor="text1"/>
          <w:lang w:val="en-GB"/>
        </w:rPr>
        <w:t xml:space="preserve"> </w:t>
      </w:r>
      <w:r w:rsidR="00BF252F" w:rsidRPr="00216702">
        <w:rPr>
          <w:rFonts w:ascii="Times New Roman" w:hAnsi="Times New Roman" w:cs="Times New Roman"/>
          <w:color w:val="000000" w:themeColor="text1"/>
          <w:lang w:val="en-GB"/>
        </w:rPr>
        <w:t>it</w:t>
      </w:r>
      <w:r w:rsidR="00645565" w:rsidRPr="00216702">
        <w:rPr>
          <w:rFonts w:ascii="Times New Roman" w:hAnsi="Times New Roman" w:cs="Times New Roman"/>
          <w:color w:val="000000" w:themeColor="text1"/>
          <w:lang w:val="en-GB"/>
        </w:rPr>
        <w:t xml:space="preserve"> ensures that </w:t>
      </w:r>
      <w:r w:rsidR="0022104B" w:rsidRPr="00216702">
        <w:rPr>
          <w:rFonts w:ascii="Times New Roman" w:hAnsi="Times New Roman" w:cs="Times New Roman"/>
          <w:color w:val="000000" w:themeColor="text1"/>
          <w:lang w:val="en-GB"/>
        </w:rPr>
        <w:t xml:space="preserve">all perspectives </w:t>
      </w:r>
      <w:r w:rsidR="00645565" w:rsidRPr="00216702">
        <w:rPr>
          <w:rFonts w:ascii="Times New Roman" w:hAnsi="Times New Roman" w:cs="Times New Roman"/>
          <w:color w:val="000000" w:themeColor="text1"/>
          <w:lang w:val="en-GB"/>
        </w:rPr>
        <w:t>on political equality</w:t>
      </w:r>
      <w:r w:rsidR="0022104B" w:rsidRPr="00216702">
        <w:rPr>
          <w:rFonts w:ascii="Times New Roman" w:hAnsi="Times New Roman" w:cs="Times New Roman"/>
          <w:color w:val="000000" w:themeColor="text1"/>
          <w:lang w:val="en-GB"/>
        </w:rPr>
        <w:t xml:space="preserve">, </w:t>
      </w:r>
      <w:r w:rsidR="00AB1EC0" w:rsidRPr="00216702">
        <w:rPr>
          <w:rFonts w:ascii="Times New Roman" w:hAnsi="Times New Roman" w:cs="Times New Roman"/>
          <w:color w:val="000000" w:themeColor="text1"/>
          <w:lang w:val="en-GB"/>
        </w:rPr>
        <w:t xml:space="preserve">including group-centred ones, </w:t>
      </w:r>
      <w:r w:rsidR="00645565" w:rsidRPr="00216702">
        <w:rPr>
          <w:rFonts w:ascii="Times New Roman" w:hAnsi="Times New Roman" w:cs="Times New Roman"/>
          <w:color w:val="000000" w:themeColor="text1"/>
          <w:lang w:val="en-GB"/>
        </w:rPr>
        <w:t>will be present for</w:t>
      </w:r>
      <w:r w:rsidR="0022104B" w:rsidRPr="00216702">
        <w:rPr>
          <w:rFonts w:ascii="Times New Roman" w:hAnsi="Times New Roman" w:cs="Times New Roman"/>
          <w:color w:val="000000" w:themeColor="text1"/>
          <w:lang w:val="en-GB"/>
        </w:rPr>
        <w:t xml:space="preserve"> </w:t>
      </w:r>
      <w:r w:rsidR="00645565" w:rsidRPr="00216702">
        <w:rPr>
          <w:rFonts w:ascii="Times New Roman" w:hAnsi="Times New Roman" w:cs="Times New Roman"/>
          <w:color w:val="000000" w:themeColor="text1"/>
          <w:lang w:val="en-GB"/>
        </w:rPr>
        <w:t>discussion and consideration</w:t>
      </w:r>
      <w:r w:rsidR="009B50F0" w:rsidRPr="00216702">
        <w:rPr>
          <w:rFonts w:ascii="Times New Roman" w:hAnsi="Times New Roman" w:cs="Times New Roman"/>
          <w:color w:val="000000" w:themeColor="text1"/>
          <w:lang w:val="en-GB"/>
        </w:rPr>
        <w:t>,</w:t>
      </w:r>
      <w:r w:rsidR="0022104B" w:rsidRPr="00216702">
        <w:rPr>
          <w:rFonts w:ascii="Times New Roman" w:hAnsi="Times New Roman" w:cs="Times New Roman"/>
          <w:color w:val="000000" w:themeColor="text1"/>
          <w:lang w:val="en-GB"/>
        </w:rPr>
        <w:t xml:space="preserve"> and </w:t>
      </w:r>
      <w:r w:rsidR="00DB2EA3" w:rsidRPr="00216702">
        <w:rPr>
          <w:rFonts w:ascii="Times New Roman" w:hAnsi="Times New Roman" w:cs="Times New Roman"/>
          <w:color w:val="000000" w:themeColor="text1"/>
          <w:lang w:val="en-GB"/>
        </w:rPr>
        <w:t>it</w:t>
      </w:r>
      <w:r w:rsidR="00645565" w:rsidRPr="00216702">
        <w:rPr>
          <w:rFonts w:ascii="Times New Roman" w:hAnsi="Times New Roman" w:cs="Times New Roman"/>
          <w:color w:val="000000" w:themeColor="text1"/>
          <w:lang w:val="en-GB"/>
        </w:rPr>
        <w:t xml:space="preserve"> will be</w:t>
      </w:r>
      <w:r w:rsidR="0022104B" w:rsidRPr="00216702">
        <w:rPr>
          <w:rFonts w:ascii="Times New Roman" w:hAnsi="Times New Roman" w:cs="Times New Roman"/>
          <w:color w:val="000000" w:themeColor="text1"/>
          <w:lang w:val="en-GB"/>
        </w:rPr>
        <w:t xml:space="preserve"> meaningful</w:t>
      </w:r>
      <w:r w:rsidR="00645565" w:rsidRPr="00216702">
        <w:rPr>
          <w:rFonts w:ascii="Times New Roman" w:hAnsi="Times New Roman" w:cs="Times New Roman"/>
          <w:color w:val="000000" w:themeColor="text1"/>
          <w:lang w:val="en-GB"/>
        </w:rPr>
        <w:t xml:space="preserve"> if the process can</w:t>
      </w:r>
      <w:r w:rsidR="0022104B" w:rsidRPr="00216702">
        <w:rPr>
          <w:rFonts w:ascii="Times New Roman" w:hAnsi="Times New Roman" w:cs="Times New Roman"/>
          <w:color w:val="000000" w:themeColor="text1"/>
          <w:lang w:val="en-GB"/>
        </w:rPr>
        <w:t xml:space="preserve"> </w:t>
      </w:r>
      <w:r w:rsidR="00DB2EA3" w:rsidRPr="00216702">
        <w:rPr>
          <w:rFonts w:ascii="Times New Roman" w:hAnsi="Times New Roman" w:cs="Times New Roman"/>
          <w:color w:val="000000" w:themeColor="text1"/>
          <w:lang w:val="en-GB"/>
        </w:rPr>
        <w:t>reconsider transformations of</w:t>
      </w:r>
      <w:r w:rsidR="00AB1EC0" w:rsidRPr="00216702">
        <w:rPr>
          <w:rFonts w:ascii="Times New Roman" w:hAnsi="Times New Roman" w:cs="Times New Roman"/>
          <w:color w:val="000000" w:themeColor="text1"/>
          <w:lang w:val="en-GB"/>
        </w:rPr>
        <w:t xml:space="preserve"> </w:t>
      </w:r>
      <w:r w:rsidR="0022104B" w:rsidRPr="00216702">
        <w:rPr>
          <w:rFonts w:ascii="Times New Roman" w:hAnsi="Times New Roman" w:cs="Times New Roman"/>
          <w:color w:val="000000" w:themeColor="text1"/>
          <w:lang w:val="en-GB"/>
        </w:rPr>
        <w:t>institutions</w:t>
      </w:r>
      <w:r w:rsidR="00B346F0" w:rsidRPr="00216702">
        <w:rPr>
          <w:rFonts w:ascii="Times New Roman" w:hAnsi="Times New Roman" w:cs="Times New Roman"/>
          <w:color w:val="000000" w:themeColor="text1"/>
          <w:lang w:val="en-GB"/>
        </w:rPr>
        <w:t>, i</w:t>
      </w:r>
      <w:r w:rsidR="0022104B" w:rsidRPr="00216702">
        <w:rPr>
          <w:rFonts w:ascii="Times New Roman" w:hAnsi="Times New Roman" w:cs="Times New Roman"/>
          <w:color w:val="000000" w:themeColor="text1"/>
          <w:lang w:val="en-GB"/>
        </w:rPr>
        <w:t>deas and preferences</w:t>
      </w:r>
      <w:r w:rsidR="00645565" w:rsidRPr="00216702">
        <w:rPr>
          <w:rFonts w:ascii="Times New Roman" w:hAnsi="Times New Roman" w:cs="Times New Roman"/>
          <w:color w:val="000000" w:themeColor="text1"/>
          <w:lang w:val="en-GB"/>
        </w:rPr>
        <w:t xml:space="preserve"> </w:t>
      </w:r>
      <w:r w:rsidR="002C30EF" w:rsidRPr="00216702">
        <w:rPr>
          <w:rFonts w:ascii="Times New Roman" w:hAnsi="Times New Roman" w:cs="Times New Roman"/>
          <w:color w:val="000000" w:themeColor="text1"/>
          <w:lang w:val="en-GB"/>
        </w:rPr>
        <w:t>at</w:t>
      </w:r>
      <w:r w:rsidR="00B346F0" w:rsidRPr="00216702">
        <w:rPr>
          <w:rFonts w:ascii="Times New Roman" w:hAnsi="Times New Roman" w:cs="Times New Roman"/>
          <w:color w:val="000000" w:themeColor="text1"/>
          <w:lang w:val="en-GB"/>
        </w:rPr>
        <w:t xml:space="preserve"> the</w:t>
      </w:r>
      <w:r w:rsidR="0022104B" w:rsidRPr="00216702">
        <w:rPr>
          <w:rFonts w:ascii="Times New Roman" w:hAnsi="Times New Roman" w:cs="Times New Roman"/>
          <w:color w:val="000000" w:themeColor="text1"/>
          <w:lang w:val="en-GB"/>
        </w:rPr>
        <w:t xml:space="preserve"> constitutional </w:t>
      </w:r>
      <w:r w:rsidR="00B346F0" w:rsidRPr="00216702">
        <w:rPr>
          <w:rFonts w:ascii="Times New Roman" w:hAnsi="Times New Roman" w:cs="Times New Roman"/>
          <w:color w:val="000000" w:themeColor="text1"/>
          <w:lang w:val="en-GB"/>
        </w:rPr>
        <w:t xml:space="preserve">level </w:t>
      </w:r>
      <w:r w:rsidR="0022104B" w:rsidRPr="00216702">
        <w:rPr>
          <w:rFonts w:ascii="Times New Roman" w:hAnsi="Times New Roman" w:cs="Times New Roman"/>
          <w:color w:val="000000" w:themeColor="text1"/>
          <w:lang w:val="en-GB"/>
        </w:rPr>
        <w:t xml:space="preserve">and </w:t>
      </w:r>
      <w:r w:rsidR="00BF252F" w:rsidRPr="00216702">
        <w:rPr>
          <w:rFonts w:ascii="Times New Roman" w:hAnsi="Times New Roman" w:cs="Times New Roman"/>
          <w:color w:val="000000" w:themeColor="text1"/>
          <w:lang w:val="en-GB"/>
        </w:rPr>
        <w:t>do so periodically, in</w:t>
      </w:r>
      <w:r w:rsidR="00645565" w:rsidRPr="00216702">
        <w:rPr>
          <w:rFonts w:ascii="Times New Roman" w:hAnsi="Times New Roman" w:cs="Times New Roman"/>
          <w:color w:val="000000" w:themeColor="text1"/>
          <w:lang w:val="en-GB"/>
        </w:rPr>
        <w:t xml:space="preserve"> continual </w:t>
      </w:r>
      <w:r w:rsidR="0022104B" w:rsidRPr="00216702">
        <w:rPr>
          <w:rFonts w:ascii="Times New Roman" w:hAnsi="Times New Roman" w:cs="Times New Roman"/>
          <w:color w:val="000000" w:themeColor="text1"/>
          <w:lang w:val="en-GB"/>
        </w:rPr>
        <w:t xml:space="preserve">rounds of </w:t>
      </w:r>
      <w:r w:rsidR="00B346F0" w:rsidRPr="00216702">
        <w:rPr>
          <w:rFonts w:ascii="Times New Roman" w:hAnsi="Times New Roman" w:cs="Times New Roman"/>
          <w:color w:val="000000" w:themeColor="text1"/>
          <w:lang w:val="en-GB"/>
        </w:rPr>
        <w:t>constitutional revision</w:t>
      </w:r>
      <w:r w:rsidR="0022104B" w:rsidRPr="00216702">
        <w:rPr>
          <w:rFonts w:ascii="Times New Roman" w:hAnsi="Times New Roman" w:cs="Times New Roman"/>
          <w:color w:val="000000" w:themeColor="text1"/>
          <w:lang w:val="en-GB"/>
        </w:rPr>
        <w:t xml:space="preserve"> </w:t>
      </w:r>
      <w:r w:rsidR="00DB2EA3" w:rsidRPr="00216702">
        <w:rPr>
          <w:rFonts w:ascii="Times New Roman" w:hAnsi="Times New Roman" w:cs="Times New Roman"/>
          <w:color w:val="000000" w:themeColor="text1"/>
          <w:lang w:val="en-GB"/>
        </w:rPr>
        <w:t>in view of</w:t>
      </w:r>
      <w:r w:rsidR="0022104B" w:rsidRPr="00216702">
        <w:rPr>
          <w:rFonts w:ascii="Times New Roman" w:hAnsi="Times New Roman" w:cs="Times New Roman"/>
          <w:color w:val="000000" w:themeColor="text1"/>
          <w:lang w:val="en-GB"/>
        </w:rPr>
        <w:t xml:space="preserve"> </w:t>
      </w:r>
      <w:r w:rsidR="00645565" w:rsidRPr="00216702">
        <w:rPr>
          <w:rFonts w:ascii="Times New Roman" w:hAnsi="Times New Roman" w:cs="Times New Roman"/>
          <w:color w:val="000000" w:themeColor="text1"/>
          <w:lang w:val="en-GB"/>
        </w:rPr>
        <w:t>newly emergent</w:t>
      </w:r>
      <w:r w:rsidR="0022104B" w:rsidRPr="00216702">
        <w:rPr>
          <w:rFonts w:ascii="Times New Roman" w:hAnsi="Times New Roman" w:cs="Times New Roman"/>
          <w:color w:val="000000" w:themeColor="text1"/>
          <w:lang w:val="en-GB"/>
        </w:rPr>
        <w:t xml:space="preserve"> outcomes and </w:t>
      </w:r>
      <w:r w:rsidR="00645565" w:rsidRPr="00216702">
        <w:rPr>
          <w:rFonts w:ascii="Times New Roman" w:hAnsi="Times New Roman" w:cs="Times New Roman"/>
          <w:color w:val="000000" w:themeColor="text1"/>
          <w:lang w:val="en-GB"/>
        </w:rPr>
        <w:t xml:space="preserve">more recently formed </w:t>
      </w:r>
      <w:r w:rsidR="0022104B" w:rsidRPr="00216702">
        <w:rPr>
          <w:rFonts w:ascii="Times New Roman" w:hAnsi="Times New Roman" w:cs="Times New Roman"/>
          <w:color w:val="000000" w:themeColor="text1"/>
          <w:lang w:val="en-GB"/>
        </w:rPr>
        <w:t xml:space="preserve">experiences. </w:t>
      </w:r>
    </w:p>
    <w:p w14:paraId="47B70C05" w14:textId="144E01B9" w:rsidR="00DD19CB" w:rsidRPr="00216702" w:rsidRDefault="00193B84" w:rsidP="00FE11EF">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Democratic-decision making is</w:t>
      </w:r>
      <w:r w:rsidR="00FE11EF" w:rsidRPr="00216702">
        <w:rPr>
          <w:rFonts w:ascii="Times New Roman" w:hAnsi="Times New Roman" w:cs="Times New Roman"/>
          <w:color w:val="000000" w:themeColor="text1"/>
          <w:lang w:val="en-GB"/>
        </w:rPr>
        <w:t xml:space="preserve"> bound to leave remainders </w:t>
      </w:r>
      <w:r w:rsidRPr="00216702">
        <w:rPr>
          <w:rFonts w:ascii="Times New Roman" w:hAnsi="Times New Roman" w:cs="Times New Roman"/>
          <w:color w:val="000000" w:themeColor="text1"/>
          <w:lang w:val="en-GB"/>
        </w:rPr>
        <w:t xml:space="preserve">for further discussions and </w:t>
      </w:r>
      <w:r w:rsidR="00CF36C3" w:rsidRPr="00216702">
        <w:rPr>
          <w:rFonts w:ascii="Times New Roman" w:hAnsi="Times New Roman" w:cs="Times New Roman"/>
          <w:color w:val="000000" w:themeColor="text1"/>
          <w:lang w:val="en-GB"/>
        </w:rPr>
        <w:t>reform</w:t>
      </w:r>
      <w:r w:rsidR="00FE11EF" w:rsidRPr="00216702">
        <w:rPr>
          <w:rFonts w:ascii="Times New Roman" w:hAnsi="Times New Roman" w:cs="Times New Roman"/>
          <w:color w:val="000000" w:themeColor="text1"/>
          <w:lang w:val="en-GB"/>
        </w:rPr>
        <w:t xml:space="preserve">, but when these disagreements go as far as potentially challenging </w:t>
      </w:r>
      <w:r w:rsidRPr="00216702">
        <w:rPr>
          <w:rFonts w:ascii="Times New Roman" w:hAnsi="Times New Roman" w:cs="Times New Roman"/>
          <w:color w:val="000000" w:themeColor="text1"/>
          <w:lang w:val="en-GB"/>
        </w:rPr>
        <w:t>democracy’s foundations</w:t>
      </w:r>
      <w:r w:rsidR="00FE11EF" w:rsidRPr="00216702">
        <w:rPr>
          <w:rFonts w:ascii="Times New Roman" w:hAnsi="Times New Roman" w:cs="Times New Roman"/>
          <w:color w:val="000000" w:themeColor="text1"/>
          <w:lang w:val="en-GB"/>
        </w:rPr>
        <w:t xml:space="preserve"> of legitimacy, something must be done. It is only by acknowledging</w:t>
      </w:r>
      <w:r w:rsidR="0021479E" w:rsidRPr="00216702">
        <w:rPr>
          <w:rFonts w:ascii="Times New Roman" w:hAnsi="Times New Roman" w:cs="Times New Roman"/>
          <w:color w:val="000000" w:themeColor="text1"/>
          <w:lang w:val="en-GB"/>
        </w:rPr>
        <w:t xml:space="preserve"> these</w:t>
      </w:r>
      <w:r w:rsidR="00FE11EF" w:rsidRPr="00216702">
        <w:rPr>
          <w:rFonts w:ascii="Times New Roman" w:hAnsi="Times New Roman" w:cs="Times New Roman"/>
          <w:color w:val="000000" w:themeColor="text1"/>
          <w:lang w:val="en-GB"/>
        </w:rPr>
        <w:t xml:space="preserve"> </w:t>
      </w:r>
      <w:r w:rsidR="00FE11EF" w:rsidRPr="00216702">
        <w:rPr>
          <w:rFonts w:ascii="Times New Roman" w:hAnsi="Times New Roman" w:cs="Times New Roman"/>
          <w:color w:val="000000" w:themeColor="text1"/>
          <w:lang w:val="en-GB"/>
        </w:rPr>
        <w:lastRenderedPageBreak/>
        <w:t>fundamental disagreements and allowing all views to be expressed in</w:t>
      </w:r>
      <w:r w:rsidR="00CF36C3" w:rsidRPr="00216702">
        <w:rPr>
          <w:rFonts w:ascii="Times New Roman" w:hAnsi="Times New Roman" w:cs="Times New Roman"/>
          <w:color w:val="000000" w:themeColor="text1"/>
          <w:lang w:val="en-GB"/>
        </w:rPr>
        <w:t xml:space="preserve"> a</w:t>
      </w:r>
      <w:r w:rsidR="00FE11EF" w:rsidRPr="00216702">
        <w:rPr>
          <w:rFonts w:ascii="Times New Roman" w:hAnsi="Times New Roman" w:cs="Times New Roman"/>
          <w:color w:val="000000" w:themeColor="text1"/>
          <w:lang w:val="en-GB"/>
        </w:rPr>
        <w:t xml:space="preserve"> consequential way that democrac</w:t>
      </w:r>
      <w:r w:rsidR="00BF252F" w:rsidRPr="00216702">
        <w:rPr>
          <w:rFonts w:ascii="Times New Roman" w:hAnsi="Times New Roman" w:cs="Times New Roman"/>
          <w:color w:val="000000" w:themeColor="text1"/>
          <w:lang w:val="en-GB"/>
        </w:rPr>
        <w:t>ies</w:t>
      </w:r>
      <w:r w:rsidR="00FE11EF" w:rsidRPr="00216702">
        <w:rPr>
          <w:rFonts w:ascii="Times New Roman" w:hAnsi="Times New Roman" w:cs="Times New Roman"/>
          <w:color w:val="000000" w:themeColor="text1"/>
          <w:lang w:val="en-GB"/>
        </w:rPr>
        <w:t xml:space="preserve"> can address </w:t>
      </w:r>
      <w:r w:rsidR="00183AC1" w:rsidRPr="00216702">
        <w:rPr>
          <w:rFonts w:ascii="Times New Roman" w:hAnsi="Times New Roman" w:cs="Times New Roman"/>
          <w:color w:val="000000" w:themeColor="text1"/>
          <w:lang w:val="en-GB"/>
        </w:rPr>
        <w:t>the</w:t>
      </w:r>
      <w:r w:rsidR="00FE11EF" w:rsidRPr="00216702">
        <w:rPr>
          <w:rFonts w:ascii="Times New Roman" w:hAnsi="Times New Roman" w:cs="Times New Roman"/>
          <w:color w:val="000000" w:themeColor="text1"/>
          <w:lang w:val="en-GB"/>
        </w:rPr>
        <w:t xml:space="preserve"> </w:t>
      </w:r>
      <w:r w:rsidR="00183AC1" w:rsidRPr="00216702">
        <w:rPr>
          <w:rFonts w:ascii="Times New Roman" w:hAnsi="Times New Roman" w:cs="Times New Roman"/>
          <w:color w:val="000000" w:themeColor="text1"/>
          <w:lang w:val="en-GB"/>
        </w:rPr>
        <w:t>legitimacy</w:t>
      </w:r>
      <w:r w:rsidR="00FE11EF" w:rsidRPr="00216702">
        <w:rPr>
          <w:rFonts w:ascii="Times New Roman" w:hAnsi="Times New Roman" w:cs="Times New Roman"/>
          <w:color w:val="000000" w:themeColor="text1"/>
          <w:lang w:val="en-GB"/>
        </w:rPr>
        <w:t xml:space="preserve"> </w:t>
      </w:r>
      <w:r w:rsidR="001970FA">
        <w:rPr>
          <w:rFonts w:ascii="Times New Roman" w:hAnsi="Times New Roman" w:cs="Times New Roman"/>
          <w:color w:val="000000" w:themeColor="text1"/>
          <w:lang w:val="en-GB"/>
        </w:rPr>
        <w:t>problem</w:t>
      </w:r>
      <w:r w:rsidR="00FE11EF" w:rsidRPr="00216702">
        <w:rPr>
          <w:rFonts w:ascii="Times New Roman" w:hAnsi="Times New Roman" w:cs="Times New Roman"/>
          <w:color w:val="000000" w:themeColor="text1"/>
          <w:lang w:val="en-GB"/>
        </w:rPr>
        <w:t xml:space="preserve"> </w:t>
      </w:r>
      <w:r w:rsidR="0021479E" w:rsidRPr="00216702">
        <w:rPr>
          <w:rFonts w:ascii="Times New Roman" w:hAnsi="Times New Roman" w:cs="Times New Roman"/>
          <w:color w:val="000000" w:themeColor="text1"/>
          <w:lang w:val="en-GB"/>
        </w:rPr>
        <w:t>these</w:t>
      </w:r>
      <w:r w:rsidR="00FE11EF" w:rsidRPr="00216702">
        <w:rPr>
          <w:rFonts w:ascii="Times New Roman" w:hAnsi="Times New Roman" w:cs="Times New Roman"/>
          <w:color w:val="000000" w:themeColor="text1"/>
          <w:lang w:val="en-GB"/>
        </w:rPr>
        <w:t xml:space="preserve"> disputes could </w:t>
      </w:r>
      <w:r w:rsidR="00050132">
        <w:rPr>
          <w:rFonts w:ascii="Times New Roman" w:hAnsi="Times New Roman" w:cs="Times New Roman"/>
          <w:color w:val="000000" w:themeColor="text1"/>
          <w:lang w:val="en-GB"/>
        </w:rPr>
        <w:t>pose</w:t>
      </w:r>
      <w:r w:rsidR="00FE11EF" w:rsidRPr="00216702">
        <w:rPr>
          <w:rFonts w:ascii="Times New Roman" w:hAnsi="Times New Roman" w:cs="Times New Roman"/>
          <w:color w:val="000000" w:themeColor="text1"/>
          <w:lang w:val="en-GB"/>
        </w:rPr>
        <w:t xml:space="preserve">, even if the underlying disagreements persevere. </w:t>
      </w:r>
      <w:r w:rsidR="00244F41" w:rsidRPr="00216702">
        <w:rPr>
          <w:rFonts w:ascii="Times New Roman" w:hAnsi="Times New Roman" w:cs="Times New Roman"/>
          <w:color w:val="000000" w:themeColor="text1"/>
          <w:lang w:val="en-GB"/>
        </w:rPr>
        <w:t>Legitimacy is</w:t>
      </w:r>
      <w:r w:rsidR="00BF0BB2" w:rsidRPr="00216702">
        <w:rPr>
          <w:rFonts w:ascii="Times New Roman" w:hAnsi="Times New Roman" w:cs="Times New Roman"/>
          <w:color w:val="000000" w:themeColor="text1"/>
          <w:lang w:val="en-GB"/>
        </w:rPr>
        <w:t xml:space="preserve"> not </w:t>
      </w:r>
      <w:r w:rsidR="0021479E" w:rsidRPr="00216702">
        <w:rPr>
          <w:rFonts w:ascii="Times New Roman" w:hAnsi="Times New Roman" w:cs="Times New Roman"/>
          <w:color w:val="000000" w:themeColor="text1"/>
          <w:lang w:val="en-GB"/>
        </w:rPr>
        <w:t xml:space="preserve">a status </w:t>
      </w:r>
      <w:r w:rsidR="00244F41" w:rsidRPr="00216702">
        <w:rPr>
          <w:rFonts w:ascii="Times New Roman" w:hAnsi="Times New Roman" w:cs="Times New Roman"/>
          <w:color w:val="000000" w:themeColor="text1"/>
          <w:lang w:val="en-GB"/>
        </w:rPr>
        <w:t>of</w:t>
      </w:r>
      <w:r w:rsidR="002C30EF" w:rsidRPr="00216702">
        <w:rPr>
          <w:rFonts w:ascii="Times New Roman" w:hAnsi="Times New Roman" w:cs="Times New Roman"/>
          <w:color w:val="000000" w:themeColor="text1"/>
          <w:lang w:val="en-GB"/>
        </w:rPr>
        <w:t xml:space="preserve"> a </w:t>
      </w:r>
      <w:r w:rsidR="0021479E" w:rsidRPr="00216702">
        <w:rPr>
          <w:rFonts w:ascii="Times New Roman" w:hAnsi="Times New Roman" w:cs="Times New Roman"/>
          <w:color w:val="000000" w:themeColor="text1"/>
          <w:lang w:val="en-GB"/>
        </w:rPr>
        <w:t>given</w:t>
      </w:r>
      <w:r w:rsidR="00BF0BB2" w:rsidRPr="00216702">
        <w:rPr>
          <w:rFonts w:ascii="Times New Roman" w:hAnsi="Times New Roman" w:cs="Times New Roman"/>
          <w:color w:val="000000" w:themeColor="text1"/>
          <w:lang w:val="en-GB"/>
        </w:rPr>
        <w:t xml:space="preserve"> definition</w:t>
      </w:r>
      <w:r w:rsidR="00244F41" w:rsidRPr="00216702">
        <w:rPr>
          <w:rFonts w:ascii="Times New Roman" w:hAnsi="Times New Roman" w:cs="Times New Roman"/>
          <w:color w:val="000000" w:themeColor="text1"/>
          <w:lang w:val="en-GB"/>
        </w:rPr>
        <w:t xml:space="preserve"> which</w:t>
      </w:r>
      <w:r w:rsidR="0021479E" w:rsidRPr="00216702">
        <w:rPr>
          <w:rFonts w:ascii="Times New Roman" w:hAnsi="Times New Roman" w:cs="Times New Roman"/>
          <w:color w:val="000000" w:themeColor="text1"/>
          <w:lang w:val="en-GB"/>
        </w:rPr>
        <w:t xml:space="preserve"> </w:t>
      </w:r>
      <w:r w:rsidR="00BF0BB2" w:rsidRPr="00216702">
        <w:rPr>
          <w:rFonts w:ascii="Times New Roman" w:hAnsi="Times New Roman" w:cs="Times New Roman"/>
          <w:color w:val="000000" w:themeColor="text1"/>
          <w:lang w:val="en-GB"/>
        </w:rPr>
        <w:t xml:space="preserve">democracies </w:t>
      </w:r>
      <w:r w:rsidRPr="00216702">
        <w:rPr>
          <w:rFonts w:ascii="Times New Roman" w:hAnsi="Times New Roman" w:cs="Times New Roman"/>
          <w:color w:val="000000" w:themeColor="text1"/>
          <w:lang w:val="en-GB"/>
        </w:rPr>
        <w:t>should supposedly</w:t>
      </w:r>
      <w:r w:rsidR="00BF0BB2" w:rsidRPr="00216702">
        <w:rPr>
          <w:rFonts w:ascii="Times New Roman" w:hAnsi="Times New Roman" w:cs="Times New Roman"/>
          <w:color w:val="000000" w:themeColor="text1"/>
          <w:lang w:val="en-GB"/>
        </w:rPr>
        <w:t xml:space="preserve"> </w:t>
      </w:r>
      <w:r w:rsidR="00645565" w:rsidRPr="00216702">
        <w:rPr>
          <w:rFonts w:ascii="Times New Roman" w:hAnsi="Times New Roman" w:cs="Times New Roman"/>
          <w:color w:val="000000" w:themeColor="text1"/>
          <w:lang w:val="en-GB"/>
        </w:rPr>
        <w:t>accomplish</w:t>
      </w:r>
      <w:r w:rsidRPr="00216702">
        <w:rPr>
          <w:rFonts w:ascii="Times New Roman" w:hAnsi="Times New Roman" w:cs="Times New Roman"/>
          <w:color w:val="000000" w:themeColor="text1"/>
          <w:lang w:val="en-GB"/>
        </w:rPr>
        <w:t>, but</w:t>
      </w:r>
      <w:r w:rsidR="00BF0BB2" w:rsidRPr="00216702">
        <w:rPr>
          <w:rFonts w:ascii="Times New Roman" w:hAnsi="Times New Roman" w:cs="Times New Roman"/>
          <w:color w:val="000000" w:themeColor="text1"/>
          <w:lang w:val="en-GB"/>
        </w:rPr>
        <w:t xml:space="preserve"> it is a </w:t>
      </w:r>
      <w:r w:rsidR="0021479E" w:rsidRPr="00216702">
        <w:rPr>
          <w:rFonts w:ascii="Times New Roman" w:hAnsi="Times New Roman" w:cs="Times New Roman"/>
          <w:color w:val="000000" w:themeColor="text1"/>
          <w:lang w:val="en-GB"/>
        </w:rPr>
        <w:t>claim</w:t>
      </w:r>
      <w:r w:rsidR="00BF0BB2" w:rsidRPr="00216702">
        <w:rPr>
          <w:rFonts w:ascii="Times New Roman" w:hAnsi="Times New Roman" w:cs="Times New Roman"/>
          <w:color w:val="000000" w:themeColor="text1"/>
          <w:lang w:val="en-GB"/>
        </w:rPr>
        <w:t xml:space="preserve"> which democracies </w:t>
      </w:r>
      <w:r w:rsidR="00050132">
        <w:rPr>
          <w:rFonts w:ascii="Times New Roman" w:hAnsi="Times New Roman" w:cs="Times New Roman"/>
          <w:color w:val="000000" w:themeColor="text1"/>
          <w:lang w:val="en-GB"/>
        </w:rPr>
        <w:t xml:space="preserve">must </w:t>
      </w:r>
      <w:r w:rsidR="00BF0BB2" w:rsidRPr="00216702">
        <w:rPr>
          <w:rFonts w:ascii="Times New Roman" w:hAnsi="Times New Roman" w:cs="Times New Roman"/>
          <w:color w:val="000000" w:themeColor="text1"/>
          <w:lang w:val="en-GB"/>
        </w:rPr>
        <w:t xml:space="preserve">continuously </w:t>
      </w:r>
      <w:r w:rsidR="00645565" w:rsidRPr="00216702">
        <w:rPr>
          <w:rFonts w:ascii="Times New Roman" w:hAnsi="Times New Roman" w:cs="Times New Roman"/>
          <w:color w:val="000000" w:themeColor="text1"/>
          <w:lang w:val="en-GB"/>
        </w:rPr>
        <w:t>make</w:t>
      </w:r>
      <w:r w:rsidR="00050132">
        <w:rPr>
          <w:rFonts w:ascii="Times New Roman" w:hAnsi="Times New Roman" w:cs="Times New Roman"/>
          <w:color w:val="000000" w:themeColor="text1"/>
          <w:lang w:val="en-GB"/>
        </w:rPr>
        <w:t xml:space="preserve"> and renew</w:t>
      </w:r>
      <w:r w:rsidR="00BF0BB2" w:rsidRPr="00216702">
        <w:rPr>
          <w:rFonts w:ascii="Times New Roman" w:hAnsi="Times New Roman" w:cs="Times New Roman"/>
          <w:color w:val="000000" w:themeColor="text1"/>
          <w:lang w:val="en-GB"/>
        </w:rPr>
        <w:t xml:space="preserve">. </w:t>
      </w:r>
      <w:r w:rsidR="00570D5B" w:rsidRPr="00216702">
        <w:rPr>
          <w:rFonts w:ascii="Times New Roman" w:hAnsi="Times New Roman" w:cs="Times New Roman"/>
          <w:color w:val="000000" w:themeColor="text1"/>
          <w:lang w:val="en-GB"/>
        </w:rPr>
        <w:t>Rather than</w:t>
      </w:r>
      <w:r w:rsidR="00850C66" w:rsidRPr="00216702">
        <w:rPr>
          <w:rFonts w:ascii="Times New Roman" w:hAnsi="Times New Roman" w:cs="Times New Roman"/>
          <w:color w:val="000000" w:themeColor="text1"/>
          <w:lang w:val="en-GB"/>
        </w:rPr>
        <w:t xml:space="preserve"> looking at </w:t>
      </w:r>
      <w:r w:rsidR="00244F41" w:rsidRPr="00216702">
        <w:rPr>
          <w:rFonts w:ascii="Times New Roman" w:hAnsi="Times New Roman" w:cs="Times New Roman"/>
          <w:color w:val="000000" w:themeColor="text1"/>
          <w:lang w:val="en-GB"/>
        </w:rPr>
        <w:t>legitimacy</w:t>
      </w:r>
      <w:r w:rsidR="00850C66" w:rsidRPr="00216702">
        <w:rPr>
          <w:rFonts w:ascii="Times New Roman" w:hAnsi="Times New Roman" w:cs="Times New Roman"/>
          <w:color w:val="000000" w:themeColor="text1"/>
          <w:lang w:val="en-GB"/>
        </w:rPr>
        <w:t xml:space="preserve"> as</w:t>
      </w:r>
      <w:r w:rsidR="00570D5B" w:rsidRPr="00216702">
        <w:rPr>
          <w:rFonts w:ascii="Times New Roman" w:hAnsi="Times New Roman" w:cs="Times New Roman"/>
          <w:color w:val="000000" w:themeColor="text1"/>
          <w:lang w:val="en-GB"/>
        </w:rPr>
        <w:t xml:space="preserve"> </w:t>
      </w:r>
      <w:r w:rsidR="00244F41" w:rsidRPr="00216702">
        <w:rPr>
          <w:rFonts w:ascii="Times New Roman" w:hAnsi="Times New Roman" w:cs="Times New Roman"/>
          <w:color w:val="000000" w:themeColor="text1"/>
          <w:lang w:val="en-GB"/>
        </w:rPr>
        <w:t>derived from a</w:t>
      </w:r>
      <w:r w:rsidR="00570D5B" w:rsidRPr="00216702">
        <w:rPr>
          <w:rFonts w:ascii="Times New Roman" w:hAnsi="Times New Roman" w:cs="Times New Roman"/>
          <w:color w:val="000000" w:themeColor="text1"/>
          <w:lang w:val="en-GB"/>
        </w:rPr>
        <w:t xml:space="preserve"> foundational consensus</w:t>
      </w:r>
      <w:r w:rsidRPr="00216702">
        <w:rPr>
          <w:rFonts w:ascii="Times New Roman" w:hAnsi="Times New Roman" w:cs="Times New Roman"/>
          <w:color w:val="000000" w:themeColor="text1"/>
          <w:lang w:val="en-GB"/>
        </w:rPr>
        <w:t xml:space="preserve">, </w:t>
      </w:r>
      <w:r w:rsidR="00244F41" w:rsidRPr="00216702">
        <w:rPr>
          <w:rFonts w:ascii="Times New Roman" w:hAnsi="Times New Roman" w:cs="Times New Roman"/>
          <w:color w:val="000000" w:themeColor="text1"/>
          <w:lang w:val="en-GB"/>
        </w:rPr>
        <w:t xml:space="preserve">the paper regards </w:t>
      </w:r>
      <w:r w:rsidR="00570D5B" w:rsidRPr="00216702">
        <w:rPr>
          <w:rFonts w:ascii="Times New Roman" w:hAnsi="Times New Roman" w:cs="Times New Roman"/>
          <w:color w:val="000000" w:themeColor="text1"/>
          <w:lang w:val="en-GB"/>
        </w:rPr>
        <w:t xml:space="preserve">legitimation </w:t>
      </w:r>
      <w:r w:rsidR="00BF252F" w:rsidRPr="00216702">
        <w:rPr>
          <w:rFonts w:ascii="Times New Roman" w:hAnsi="Times New Roman" w:cs="Times New Roman"/>
          <w:color w:val="000000" w:themeColor="text1"/>
          <w:lang w:val="en-GB"/>
        </w:rPr>
        <w:t>as a process where</w:t>
      </w:r>
      <w:r w:rsidR="00786C0D" w:rsidRPr="00216702">
        <w:rPr>
          <w:rFonts w:ascii="Times New Roman" w:hAnsi="Times New Roman" w:cs="Times New Roman"/>
          <w:color w:val="000000" w:themeColor="text1"/>
          <w:lang w:val="en-GB"/>
        </w:rPr>
        <w:t>by</w:t>
      </w:r>
      <w:r w:rsidR="00BF252F" w:rsidRPr="00216702">
        <w:rPr>
          <w:rFonts w:ascii="Times New Roman" w:hAnsi="Times New Roman" w:cs="Times New Roman"/>
          <w:color w:val="000000" w:themeColor="text1"/>
          <w:lang w:val="en-GB"/>
        </w:rPr>
        <w:t xml:space="preserve"> a legitimacy claim is reconsidered</w:t>
      </w:r>
      <w:r w:rsidR="00645565" w:rsidRPr="00216702">
        <w:rPr>
          <w:rFonts w:ascii="Times New Roman" w:hAnsi="Times New Roman" w:cs="Times New Roman"/>
          <w:color w:val="000000" w:themeColor="text1"/>
          <w:lang w:val="en-GB"/>
        </w:rPr>
        <w:t xml:space="preserve"> and </w:t>
      </w:r>
      <w:r w:rsidR="003421B0" w:rsidRPr="00216702">
        <w:rPr>
          <w:rFonts w:ascii="Times New Roman" w:hAnsi="Times New Roman" w:cs="Times New Roman"/>
          <w:color w:val="000000" w:themeColor="text1"/>
          <w:lang w:val="en-GB"/>
        </w:rPr>
        <w:t>rebuilt</w:t>
      </w:r>
      <w:r w:rsidR="00645565" w:rsidRPr="00216702">
        <w:rPr>
          <w:rFonts w:ascii="Times New Roman" w:hAnsi="Times New Roman" w:cs="Times New Roman"/>
          <w:color w:val="000000" w:themeColor="text1"/>
          <w:lang w:val="en-GB"/>
        </w:rPr>
        <w:t xml:space="preserve"> through</w:t>
      </w:r>
      <w:r w:rsidR="00244F41" w:rsidRPr="00216702">
        <w:rPr>
          <w:rFonts w:ascii="Times New Roman" w:hAnsi="Times New Roman" w:cs="Times New Roman"/>
          <w:color w:val="000000" w:themeColor="text1"/>
          <w:lang w:val="en-GB"/>
        </w:rPr>
        <w:t xml:space="preserve"> </w:t>
      </w:r>
      <w:r w:rsidR="00183AC1" w:rsidRPr="00216702">
        <w:rPr>
          <w:rFonts w:ascii="Times New Roman" w:hAnsi="Times New Roman" w:cs="Times New Roman"/>
          <w:color w:val="000000" w:themeColor="text1"/>
          <w:lang w:val="en-GB"/>
        </w:rPr>
        <w:t xml:space="preserve">an inclusive </w:t>
      </w:r>
      <w:r w:rsidR="00244F41" w:rsidRPr="00216702">
        <w:rPr>
          <w:rFonts w:ascii="Times New Roman" w:hAnsi="Times New Roman" w:cs="Times New Roman"/>
          <w:color w:val="000000" w:themeColor="text1"/>
          <w:lang w:val="en-GB"/>
        </w:rPr>
        <w:t>process of</w:t>
      </w:r>
      <w:r w:rsidR="002F721B" w:rsidRPr="00216702">
        <w:rPr>
          <w:rFonts w:ascii="Times New Roman" w:hAnsi="Times New Roman" w:cs="Times New Roman"/>
          <w:color w:val="000000" w:themeColor="text1"/>
          <w:lang w:val="en-GB"/>
        </w:rPr>
        <w:t xml:space="preserve"> </w:t>
      </w:r>
      <w:r w:rsidR="00CB7200" w:rsidRPr="00216702">
        <w:rPr>
          <w:rFonts w:ascii="Times New Roman" w:hAnsi="Times New Roman" w:cs="Times New Roman"/>
          <w:color w:val="000000" w:themeColor="text1"/>
          <w:lang w:val="en-GB"/>
        </w:rPr>
        <w:t xml:space="preserve">constitutional </w:t>
      </w:r>
      <w:r w:rsidR="002F721B" w:rsidRPr="00216702">
        <w:rPr>
          <w:rFonts w:ascii="Times New Roman" w:hAnsi="Times New Roman" w:cs="Times New Roman"/>
          <w:color w:val="000000" w:themeColor="text1"/>
          <w:lang w:val="en-GB"/>
        </w:rPr>
        <w:t>meta-deliberation</w:t>
      </w:r>
      <w:r w:rsidR="00786C0D" w:rsidRPr="00216702">
        <w:rPr>
          <w:rFonts w:ascii="Times New Roman" w:hAnsi="Times New Roman" w:cs="Times New Roman"/>
          <w:color w:val="000000" w:themeColor="text1"/>
          <w:lang w:val="en-GB"/>
        </w:rPr>
        <w:t xml:space="preserve"> </w:t>
      </w:r>
      <w:r w:rsidR="00645565" w:rsidRPr="00216702">
        <w:rPr>
          <w:rFonts w:ascii="Times New Roman" w:hAnsi="Times New Roman" w:cs="Times New Roman"/>
          <w:color w:val="000000" w:themeColor="text1"/>
          <w:lang w:val="en-GB"/>
        </w:rPr>
        <w:t>foster</w:t>
      </w:r>
      <w:r w:rsidR="00786C0D" w:rsidRPr="00216702">
        <w:rPr>
          <w:rFonts w:ascii="Times New Roman" w:hAnsi="Times New Roman" w:cs="Times New Roman"/>
          <w:color w:val="000000" w:themeColor="text1"/>
          <w:lang w:val="en-GB"/>
        </w:rPr>
        <w:t>ing a</w:t>
      </w:r>
      <w:r w:rsidR="002F31F1" w:rsidRPr="00216702">
        <w:rPr>
          <w:rFonts w:ascii="Times New Roman" w:hAnsi="Times New Roman" w:cs="Times New Roman"/>
          <w:color w:val="000000" w:themeColor="text1"/>
          <w:lang w:val="en-GB"/>
        </w:rPr>
        <w:t xml:space="preserve"> continuous rethinking about </w:t>
      </w:r>
      <w:r w:rsidRPr="00216702">
        <w:rPr>
          <w:rFonts w:ascii="Times New Roman" w:hAnsi="Times New Roman" w:cs="Times New Roman"/>
          <w:color w:val="000000" w:themeColor="text1"/>
          <w:lang w:val="en-GB"/>
        </w:rPr>
        <w:t>democracy’s</w:t>
      </w:r>
      <w:r w:rsidR="002F31F1" w:rsidRPr="00216702">
        <w:rPr>
          <w:rFonts w:ascii="Times New Roman" w:hAnsi="Times New Roman" w:cs="Times New Roman"/>
          <w:color w:val="000000" w:themeColor="text1"/>
          <w:lang w:val="en-GB"/>
        </w:rPr>
        <w:t xml:space="preserve"> </w:t>
      </w:r>
      <w:r w:rsidR="003800BE" w:rsidRPr="00216702">
        <w:rPr>
          <w:rFonts w:ascii="Times New Roman" w:hAnsi="Times New Roman" w:cs="Times New Roman"/>
          <w:color w:val="000000" w:themeColor="text1"/>
          <w:lang w:val="en-GB"/>
        </w:rPr>
        <w:t>defect</w:t>
      </w:r>
      <w:r w:rsidR="00183AC1" w:rsidRPr="00216702">
        <w:rPr>
          <w:rFonts w:ascii="Times New Roman" w:hAnsi="Times New Roman" w:cs="Times New Roman"/>
          <w:color w:val="000000" w:themeColor="text1"/>
          <w:lang w:val="en-GB"/>
        </w:rPr>
        <w:t>s</w:t>
      </w:r>
      <w:r w:rsidR="003800BE" w:rsidRPr="00216702">
        <w:rPr>
          <w:rFonts w:ascii="Times New Roman" w:hAnsi="Times New Roman" w:cs="Times New Roman"/>
          <w:color w:val="000000" w:themeColor="text1"/>
          <w:lang w:val="en-GB"/>
        </w:rPr>
        <w:t xml:space="preserve"> </w:t>
      </w:r>
      <w:r w:rsidR="002F31F1" w:rsidRPr="00216702">
        <w:rPr>
          <w:rFonts w:ascii="Times New Roman" w:hAnsi="Times New Roman" w:cs="Times New Roman"/>
          <w:color w:val="000000" w:themeColor="text1"/>
          <w:lang w:val="en-GB"/>
        </w:rPr>
        <w:t xml:space="preserve">and </w:t>
      </w:r>
      <w:r w:rsidR="00645565" w:rsidRPr="00216702">
        <w:rPr>
          <w:rFonts w:ascii="Times New Roman" w:hAnsi="Times New Roman" w:cs="Times New Roman"/>
          <w:color w:val="000000" w:themeColor="text1"/>
          <w:lang w:val="en-GB"/>
        </w:rPr>
        <w:t>potential</w:t>
      </w:r>
      <w:r w:rsidR="002F31F1" w:rsidRPr="00216702">
        <w:rPr>
          <w:rFonts w:ascii="Times New Roman" w:hAnsi="Times New Roman" w:cs="Times New Roman"/>
          <w:color w:val="000000" w:themeColor="text1"/>
          <w:lang w:val="en-GB"/>
        </w:rPr>
        <w:t>.</w:t>
      </w:r>
    </w:p>
    <w:p w14:paraId="2F6E78EA" w14:textId="77777777" w:rsidR="008A4BD1" w:rsidRPr="00216702" w:rsidRDefault="008A4BD1" w:rsidP="008C3549">
      <w:pPr>
        <w:spacing w:line="480" w:lineRule="auto"/>
        <w:jc w:val="both"/>
        <w:rPr>
          <w:rFonts w:ascii="Times New Roman" w:hAnsi="Times New Roman" w:cs="Times New Roman"/>
          <w:b/>
          <w:bCs/>
          <w:color w:val="000000" w:themeColor="text1"/>
        </w:rPr>
      </w:pPr>
      <w:r w:rsidRPr="00216702">
        <w:rPr>
          <w:rFonts w:ascii="Times New Roman" w:hAnsi="Times New Roman" w:cs="Times New Roman"/>
          <w:b/>
          <w:bCs/>
          <w:color w:val="000000" w:themeColor="text1"/>
        </w:rPr>
        <w:t>References</w:t>
      </w:r>
    </w:p>
    <w:p w14:paraId="67F9EB40" w14:textId="2EEDD320" w:rsidR="00FF004B" w:rsidRPr="00216702" w:rsidRDefault="00FF004B" w:rsidP="008C3549">
      <w:pPr>
        <w:shd w:val="clear" w:color="auto" w:fill="FFFFFF"/>
        <w:snapToGrid w:val="0"/>
        <w:spacing w:before="100" w:beforeAutospacing="1" w:after="100" w:afterAutospacing="1" w:line="480" w:lineRule="auto"/>
        <w:jc w:val="both"/>
        <w:rPr>
          <w:rFonts w:ascii="Times New Roman" w:hAnsi="Times New Roman" w:cs="Times New Roman"/>
          <w:color w:val="000000" w:themeColor="text1"/>
        </w:rPr>
      </w:pPr>
      <w:r w:rsidRPr="00216702">
        <w:rPr>
          <w:rFonts w:ascii="Times New Roman" w:hAnsi="Times New Roman" w:cs="Times New Roman"/>
          <w:color w:val="000000" w:themeColor="text1"/>
        </w:rPr>
        <w:t xml:space="preserve">Anderson, E (1999) What as the point of equality? </w:t>
      </w:r>
      <w:r w:rsidRPr="00216702">
        <w:rPr>
          <w:rFonts w:ascii="Times New Roman" w:hAnsi="Times New Roman" w:cs="Times New Roman"/>
          <w:i/>
          <w:iCs/>
          <w:color w:val="000000" w:themeColor="text1"/>
        </w:rPr>
        <w:t xml:space="preserve">Ethics </w:t>
      </w:r>
      <w:r w:rsidRPr="00216702">
        <w:rPr>
          <w:rFonts w:ascii="Times New Roman" w:hAnsi="Times New Roman" w:cs="Times New Roman"/>
          <w:color w:val="000000" w:themeColor="text1"/>
        </w:rPr>
        <w:t>109 (2): 287‒337.</w:t>
      </w:r>
    </w:p>
    <w:p w14:paraId="74C95095" w14:textId="23AFAFEF" w:rsidR="009D39A0" w:rsidRPr="00216702" w:rsidRDefault="009D39A0" w:rsidP="008C3549">
      <w:pPr>
        <w:shd w:val="clear" w:color="auto" w:fill="FFFFFF"/>
        <w:snapToGrid w:val="0"/>
        <w:spacing w:before="100" w:beforeAutospacing="1" w:after="100" w:afterAutospacing="1" w:line="480" w:lineRule="auto"/>
        <w:jc w:val="both"/>
        <w:rPr>
          <w:rFonts w:ascii="Times New Roman" w:hAnsi="Times New Roman" w:cs="Times New Roman"/>
          <w:color w:val="000000" w:themeColor="text1"/>
        </w:rPr>
      </w:pPr>
      <w:r w:rsidRPr="00216702">
        <w:rPr>
          <w:rFonts w:ascii="Times New Roman" w:hAnsi="Times New Roman" w:cs="Times New Roman"/>
          <w:color w:val="000000" w:themeColor="text1"/>
        </w:rPr>
        <w:t xml:space="preserve">Anderson, E (2010) </w:t>
      </w:r>
      <w:r w:rsidRPr="00216702">
        <w:rPr>
          <w:rFonts w:ascii="Times New Roman" w:hAnsi="Times New Roman" w:cs="Times New Roman"/>
          <w:i/>
          <w:iCs/>
          <w:color w:val="000000" w:themeColor="text1"/>
        </w:rPr>
        <w:t>The Imperative of Integration</w:t>
      </w:r>
      <w:r w:rsidRPr="00216702">
        <w:rPr>
          <w:rFonts w:ascii="Times New Roman" w:hAnsi="Times New Roman" w:cs="Times New Roman"/>
          <w:color w:val="000000" w:themeColor="text1"/>
        </w:rPr>
        <w:t>. Princeton: Princeton University Press.</w:t>
      </w:r>
    </w:p>
    <w:p w14:paraId="1E9E7802" w14:textId="784C0B6B" w:rsidR="00B2291C" w:rsidRPr="00216702" w:rsidRDefault="00B2291C" w:rsidP="008C3549">
      <w:pPr>
        <w:shd w:val="clear" w:color="auto" w:fill="FFFFFF"/>
        <w:snapToGrid w:val="0"/>
        <w:spacing w:before="100" w:beforeAutospacing="1" w:after="100" w:afterAutospacing="1" w:line="480" w:lineRule="auto"/>
        <w:jc w:val="both"/>
        <w:rPr>
          <w:rFonts w:ascii="Times New Roman" w:hAnsi="Times New Roman" w:cs="Times New Roman"/>
          <w:color w:val="000000" w:themeColor="text1"/>
        </w:rPr>
      </w:pPr>
      <w:proofErr w:type="spellStart"/>
      <w:r w:rsidRPr="00216702">
        <w:rPr>
          <w:rFonts w:ascii="Times New Roman" w:hAnsi="Times New Roman" w:cs="Times New Roman"/>
          <w:color w:val="000000" w:themeColor="text1"/>
        </w:rPr>
        <w:t>Arditi</w:t>
      </w:r>
      <w:proofErr w:type="spellEnd"/>
      <w:r w:rsidR="00F65773" w:rsidRPr="00216702">
        <w:rPr>
          <w:rFonts w:ascii="Times New Roman" w:hAnsi="Times New Roman" w:cs="Times New Roman"/>
          <w:color w:val="000000" w:themeColor="text1"/>
        </w:rPr>
        <w:t>,</w:t>
      </w:r>
      <w:r w:rsidRPr="00216702">
        <w:rPr>
          <w:rFonts w:ascii="Times New Roman" w:hAnsi="Times New Roman" w:cs="Times New Roman"/>
          <w:color w:val="000000" w:themeColor="text1"/>
        </w:rPr>
        <w:t xml:space="preserve"> </w:t>
      </w:r>
      <w:r w:rsidR="00841D42" w:rsidRPr="00216702">
        <w:rPr>
          <w:rFonts w:ascii="Times New Roman" w:hAnsi="Times New Roman" w:cs="Times New Roman"/>
          <w:color w:val="000000" w:themeColor="text1"/>
        </w:rPr>
        <w:t>B</w:t>
      </w:r>
      <w:r w:rsidRPr="00216702">
        <w:rPr>
          <w:rFonts w:ascii="Times New Roman" w:hAnsi="Times New Roman" w:cs="Times New Roman"/>
          <w:color w:val="000000" w:themeColor="text1"/>
        </w:rPr>
        <w:t xml:space="preserve"> </w:t>
      </w:r>
      <w:r w:rsidR="00841D42" w:rsidRPr="00216702">
        <w:rPr>
          <w:rFonts w:ascii="Times New Roman" w:hAnsi="Times New Roman" w:cs="Times New Roman"/>
          <w:color w:val="000000" w:themeColor="text1"/>
        </w:rPr>
        <w:t>(</w:t>
      </w:r>
      <w:r w:rsidRPr="00216702">
        <w:rPr>
          <w:rFonts w:ascii="Times New Roman" w:hAnsi="Times New Roman" w:cs="Times New Roman"/>
          <w:color w:val="000000" w:themeColor="text1"/>
        </w:rPr>
        <w:t>2009</w:t>
      </w:r>
      <w:r w:rsidR="00841D42" w:rsidRPr="00216702">
        <w:rPr>
          <w:rFonts w:ascii="Times New Roman" w:hAnsi="Times New Roman" w:cs="Times New Roman"/>
          <w:color w:val="000000" w:themeColor="text1"/>
        </w:rPr>
        <w:t>)</w:t>
      </w:r>
      <w:r w:rsidRPr="00216702">
        <w:rPr>
          <w:rFonts w:ascii="Times New Roman" w:hAnsi="Times New Roman" w:cs="Times New Roman"/>
          <w:color w:val="000000" w:themeColor="text1"/>
        </w:rPr>
        <w:t xml:space="preserve"> Disagreement </w:t>
      </w:r>
      <w:r w:rsidR="00841D42" w:rsidRPr="00216702">
        <w:rPr>
          <w:rFonts w:ascii="Times New Roman" w:hAnsi="Times New Roman" w:cs="Times New Roman"/>
          <w:color w:val="000000" w:themeColor="text1"/>
        </w:rPr>
        <w:t xml:space="preserve">without reconciliation: democracy, </w:t>
      </w:r>
      <w:proofErr w:type="gramStart"/>
      <w:r w:rsidR="00841D42" w:rsidRPr="00216702">
        <w:rPr>
          <w:rFonts w:ascii="Times New Roman" w:hAnsi="Times New Roman" w:cs="Times New Roman"/>
          <w:color w:val="000000" w:themeColor="text1"/>
        </w:rPr>
        <w:t>equality</w:t>
      </w:r>
      <w:proofErr w:type="gramEnd"/>
      <w:r w:rsidR="00841D42" w:rsidRPr="00216702">
        <w:rPr>
          <w:rFonts w:ascii="Times New Roman" w:hAnsi="Times New Roman" w:cs="Times New Roman"/>
          <w:color w:val="000000" w:themeColor="text1"/>
        </w:rPr>
        <w:t xml:space="preserve"> and the public realm</w:t>
      </w:r>
      <w:r w:rsidRPr="00216702">
        <w:rPr>
          <w:rFonts w:ascii="Times New Roman" w:hAnsi="Times New Roman" w:cs="Times New Roman"/>
          <w:color w:val="000000" w:themeColor="text1"/>
        </w:rPr>
        <w:t xml:space="preserve">. </w:t>
      </w:r>
      <w:r w:rsidRPr="00216702">
        <w:rPr>
          <w:rFonts w:ascii="Times New Roman" w:hAnsi="Times New Roman" w:cs="Times New Roman"/>
          <w:i/>
          <w:color w:val="000000" w:themeColor="text1"/>
        </w:rPr>
        <w:t>Critical Review of International Social and Political Philosophy</w:t>
      </w:r>
      <w:r w:rsidRPr="00216702">
        <w:rPr>
          <w:rFonts w:ascii="Times New Roman" w:hAnsi="Times New Roman" w:cs="Times New Roman"/>
          <w:color w:val="000000" w:themeColor="text1"/>
        </w:rPr>
        <w:t xml:space="preserve"> 12(2): 167</w:t>
      </w:r>
      <w:r w:rsidR="005B5A99" w:rsidRPr="00216702">
        <w:rPr>
          <w:rFonts w:ascii="Times New Roman" w:hAnsi="Times New Roman" w:cs="Times New Roman"/>
          <w:color w:val="000000" w:themeColor="text1"/>
        </w:rPr>
        <w:t>–</w:t>
      </w:r>
      <w:r w:rsidRPr="00216702">
        <w:rPr>
          <w:rFonts w:ascii="Times New Roman" w:hAnsi="Times New Roman" w:cs="Times New Roman"/>
          <w:color w:val="000000" w:themeColor="text1"/>
        </w:rPr>
        <w:t>181.</w:t>
      </w:r>
    </w:p>
    <w:p w14:paraId="61E350D6" w14:textId="7536B869" w:rsidR="00841D42" w:rsidRPr="00216702" w:rsidRDefault="00841D42" w:rsidP="008C3549">
      <w:pPr>
        <w:pStyle w:val="NormalWeb"/>
        <w:spacing w:line="480" w:lineRule="auto"/>
        <w:jc w:val="both"/>
        <w:rPr>
          <w:rFonts w:ascii="Times New Roman" w:hAnsi="Times New Roman" w:cs="Times New Roman"/>
          <w:color w:val="000000" w:themeColor="text1"/>
          <w:lang w:val="en-GB"/>
        </w:rPr>
      </w:pPr>
      <w:proofErr w:type="spellStart"/>
      <w:r w:rsidRPr="00216702">
        <w:rPr>
          <w:rFonts w:ascii="Times New Roman" w:hAnsi="Times New Roman" w:cs="Times New Roman"/>
          <w:color w:val="000000" w:themeColor="text1"/>
          <w:lang w:val="en-GB"/>
        </w:rPr>
        <w:t>Beitz</w:t>
      </w:r>
      <w:proofErr w:type="spellEnd"/>
      <w:r w:rsidRPr="00216702">
        <w:rPr>
          <w:rFonts w:ascii="Times New Roman" w:hAnsi="Times New Roman" w:cs="Times New Roman"/>
          <w:color w:val="000000" w:themeColor="text1"/>
          <w:lang w:val="en-GB"/>
        </w:rPr>
        <w:t xml:space="preserve">, CR (1989) </w:t>
      </w:r>
      <w:r w:rsidRPr="00216702">
        <w:rPr>
          <w:rFonts w:ascii="Times New Roman" w:hAnsi="Times New Roman" w:cs="Times New Roman"/>
          <w:i/>
          <w:iCs/>
          <w:color w:val="000000" w:themeColor="text1"/>
          <w:lang w:val="en-GB"/>
        </w:rPr>
        <w:t>Political Equality: An Essay in Democratic Theory</w:t>
      </w:r>
      <w:r w:rsidRPr="00216702">
        <w:rPr>
          <w:rFonts w:ascii="Times New Roman" w:hAnsi="Times New Roman" w:cs="Times New Roman"/>
          <w:color w:val="000000" w:themeColor="text1"/>
          <w:lang w:val="en-GB"/>
        </w:rPr>
        <w:t>. Princeton, NJ: Princeton University Press.</w:t>
      </w:r>
    </w:p>
    <w:p w14:paraId="4F4D7F97" w14:textId="31C90E16" w:rsidR="00D36330" w:rsidRPr="00216702" w:rsidRDefault="00D36330"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Beauchamp, TL. (2002) In </w:t>
      </w:r>
      <w:proofErr w:type="spellStart"/>
      <w:r w:rsidRPr="00216702">
        <w:rPr>
          <w:rFonts w:ascii="Times New Roman" w:hAnsi="Times New Roman" w:cs="Times New Roman"/>
          <w:color w:val="000000" w:themeColor="text1"/>
          <w:lang w:val="en-GB"/>
        </w:rPr>
        <w:t>favor</w:t>
      </w:r>
      <w:proofErr w:type="spellEnd"/>
      <w:r w:rsidRPr="00216702">
        <w:rPr>
          <w:rFonts w:ascii="Times New Roman" w:hAnsi="Times New Roman" w:cs="Times New Roman"/>
          <w:color w:val="000000" w:themeColor="text1"/>
          <w:lang w:val="en-GB"/>
        </w:rPr>
        <w:t xml:space="preserve"> of affirmative action.” In:  </w:t>
      </w:r>
      <w:r w:rsidR="005B5A99" w:rsidRPr="00216702">
        <w:rPr>
          <w:rFonts w:ascii="Times New Roman" w:hAnsi="Times New Roman" w:cs="Times New Roman"/>
          <w:color w:val="000000" w:themeColor="text1"/>
          <w:lang w:val="en-GB"/>
        </w:rPr>
        <w:t>Cahn, S</w:t>
      </w:r>
      <w:r w:rsidRPr="00216702">
        <w:rPr>
          <w:rFonts w:ascii="Times New Roman" w:hAnsi="Times New Roman" w:cs="Times New Roman"/>
          <w:color w:val="000000" w:themeColor="text1"/>
          <w:lang w:val="en-GB"/>
        </w:rPr>
        <w:t xml:space="preserve"> (ed.) </w:t>
      </w:r>
      <w:r w:rsidRPr="00216702">
        <w:rPr>
          <w:rFonts w:ascii="Times New Roman" w:hAnsi="Times New Roman" w:cs="Times New Roman"/>
          <w:i/>
          <w:iCs/>
          <w:color w:val="000000" w:themeColor="text1"/>
          <w:lang w:val="en-GB"/>
        </w:rPr>
        <w:t>The Affirmative Action Debate</w:t>
      </w:r>
      <w:r w:rsidRPr="00216702">
        <w:rPr>
          <w:rFonts w:ascii="Times New Roman" w:hAnsi="Times New Roman" w:cs="Times New Roman"/>
          <w:color w:val="000000" w:themeColor="text1"/>
          <w:lang w:val="en-GB"/>
        </w:rPr>
        <w:t xml:space="preserve">. New York: Routledge, </w:t>
      </w:r>
      <w:r w:rsidR="005B5A99" w:rsidRPr="00216702">
        <w:rPr>
          <w:rFonts w:ascii="Times New Roman" w:hAnsi="Times New Roman" w:cs="Times New Roman"/>
          <w:color w:val="000000" w:themeColor="text1"/>
          <w:lang w:val="en-GB"/>
        </w:rPr>
        <w:t>pp.</w:t>
      </w:r>
      <w:r w:rsidRPr="00216702">
        <w:rPr>
          <w:rFonts w:ascii="Times New Roman" w:hAnsi="Times New Roman" w:cs="Times New Roman"/>
          <w:color w:val="000000" w:themeColor="text1"/>
          <w:lang w:val="en-GB"/>
        </w:rPr>
        <w:t>209-223.</w:t>
      </w:r>
    </w:p>
    <w:p w14:paraId="699CA274" w14:textId="2794AB89" w:rsidR="00841D42" w:rsidRPr="00216702" w:rsidRDefault="00841D42"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Bird, K (2016) Intersections of exclusion: The institutional dynamics of combined gender and ethnic quota systems. </w:t>
      </w:r>
      <w:r w:rsidRPr="00216702">
        <w:rPr>
          <w:rFonts w:ascii="Times New Roman" w:hAnsi="Times New Roman" w:cs="Times New Roman"/>
          <w:i/>
          <w:iCs/>
          <w:color w:val="000000" w:themeColor="text1"/>
          <w:lang w:val="en-GB"/>
        </w:rPr>
        <w:t>Politics, Groups, and Identities</w:t>
      </w:r>
      <w:r w:rsidRPr="00216702">
        <w:rPr>
          <w:rFonts w:ascii="Times New Roman" w:hAnsi="Times New Roman" w:cs="Times New Roman"/>
          <w:color w:val="000000" w:themeColor="text1"/>
          <w:lang w:val="en-GB"/>
        </w:rPr>
        <w:t xml:space="preserve"> 4(2): 284–306.</w:t>
      </w:r>
    </w:p>
    <w:p w14:paraId="2D212344" w14:textId="791BCEC4" w:rsidR="006A34FC" w:rsidRPr="00216702" w:rsidRDefault="006A34FC" w:rsidP="008C3549">
      <w:pPr>
        <w:pStyle w:val="NormalWeb"/>
        <w:spacing w:line="480" w:lineRule="auto"/>
        <w:jc w:val="both"/>
        <w:rPr>
          <w:rFonts w:ascii="Times New Roman" w:hAnsi="Times New Roman" w:cs="Times New Roman"/>
          <w:color w:val="000000" w:themeColor="text1"/>
          <w:lang w:val="en-GB"/>
        </w:rPr>
      </w:pPr>
      <w:proofErr w:type="spellStart"/>
      <w:r w:rsidRPr="00216702">
        <w:rPr>
          <w:rFonts w:ascii="Times New Roman" w:hAnsi="Times New Roman" w:cs="Times New Roman"/>
          <w:color w:val="000000" w:themeColor="text1"/>
          <w:lang w:val="en-GB"/>
        </w:rPr>
        <w:lastRenderedPageBreak/>
        <w:t>Bohman</w:t>
      </w:r>
      <w:proofErr w:type="spellEnd"/>
      <w:r w:rsidRPr="00216702">
        <w:rPr>
          <w:rFonts w:ascii="Times New Roman" w:hAnsi="Times New Roman" w:cs="Times New Roman"/>
          <w:color w:val="000000" w:themeColor="text1"/>
          <w:lang w:val="en-GB"/>
        </w:rPr>
        <w:t>, J (</w:t>
      </w:r>
      <w:r w:rsidR="00866C8B" w:rsidRPr="00216702">
        <w:rPr>
          <w:rFonts w:ascii="Times New Roman" w:hAnsi="Times New Roman" w:cs="Times New Roman"/>
          <w:color w:val="000000" w:themeColor="text1"/>
          <w:lang w:val="en-GB"/>
        </w:rPr>
        <w:t>1996</w:t>
      </w:r>
      <w:r w:rsidRPr="00216702">
        <w:rPr>
          <w:rFonts w:ascii="Times New Roman" w:hAnsi="Times New Roman" w:cs="Times New Roman"/>
          <w:color w:val="000000" w:themeColor="text1"/>
          <w:lang w:val="en-GB"/>
        </w:rPr>
        <w:t xml:space="preserve">) </w:t>
      </w:r>
      <w:r w:rsidRPr="00216702">
        <w:rPr>
          <w:rFonts w:ascii="Times New Roman" w:hAnsi="Times New Roman" w:cs="Times New Roman"/>
          <w:i/>
          <w:iCs/>
          <w:color w:val="000000" w:themeColor="text1"/>
          <w:lang w:val="en-GB"/>
        </w:rPr>
        <w:t>Public Deliberation: Pluralism, Complexity, and Democracy</w:t>
      </w:r>
      <w:r w:rsidRPr="00216702">
        <w:rPr>
          <w:rFonts w:ascii="Times New Roman" w:hAnsi="Times New Roman" w:cs="Times New Roman"/>
          <w:color w:val="000000" w:themeColor="text1"/>
          <w:lang w:val="en-GB"/>
        </w:rPr>
        <w:t>. Cambridge, MA; London: The MIT Press.</w:t>
      </w:r>
    </w:p>
    <w:p w14:paraId="3AD83076" w14:textId="5178904C" w:rsidR="002D1FF8" w:rsidRPr="00216702" w:rsidRDefault="002D1FF8"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Chambers, S (2003) Deliberative democratic theory</w:t>
      </w:r>
      <w:r w:rsidR="005B5A99" w:rsidRPr="00216702">
        <w:rPr>
          <w:rFonts w:ascii="Times New Roman" w:hAnsi="Times New Roman" w:cs="Times New Roman"/>
          <w:color w:val="000000" w:themeColor="text1"/>
          <w:lang w:val="en-GB"/>
        </w:rPr>
        <w:t>.</w:t>
      </w:r>
      <w:r w:rsidRPr="00216702">
        <w:rPr>
          <w:rFonts w:ascii="Times New Roman" w:hAnsi="Times New Roman" w:cs="Times New Roman"/>
          <w:color w:val="000000" w:themeColor="text1"/>
          <w:lang w:val="en-GB"/>
        </w:rPr>
        <w:t xml:space="preserve"> </w:t>
      </w:r>
      <w:r w:rsidRPr="00216702">
        <w:rPr>
          <w:rFonts w:ascii="Times New Roman" w:hAnsi="Times New Roman" w:cs="Times New Roman"/>
          <w:i/>
          <w:iCs/>
          <w:color w:val="000000" w:themeColor="text1"/>
          <w:lang w:val="en-GB"/>
        </w:rPr>
        <w:t>Annual Review of Political Science</w:t>
      </w:r>
      <w:r w:rsidRPr="00216702">
        <w:rPr>
          <w:rFonts w:ascii="Times New Roman" w:hAnsi="Times New Roman" w:cs="Times New Roman"/>
          <w:color w:val="000000" w:themeColor="text1"/>
          <w:lang w:val="en-GB"/>
        </w:rPr>
        <w:t> 6(1): 307</w:t>
      </w:r>
      <w:r w:rsidR="005B5A99" w:rsidRPr="00216702">
        <w:rPr>
          <w:rFonts w:ascii="Times New Roman" w:hAnsi="Times New Roman" w:cs="Times New Roman"/>
          <w:color w:val="000000" w:themeColor="text1"/>
        </w:rPr>
        <w:t>–</w:t>
      </w:r>
      <w:r w:rsidRPr="00216702">
        <w:rPr>
          <w:rFonts w:ascii="Times New Roman" w:hAnsi="Times New Roman" w:cs="Times New Roman"/>
          <w:color w:val="000000" w:themeColor="text1"/>
          <w:lang w:val="en-GB"/>
        </w:rPr>
        <w:t>326.</w:t>
      </w:r>
    </w:p>
    <w:p w14:paraId="035F1E81" w14:textId="7B08613A" w:rsidR="008C3549" w:rsidRPr="00216702" w:rsidRDefault="008C3549"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Chambers, S</w:t>
      </w:r>
      <w:r w:rsidR="005B5A99" w:rsidRPr="00216702">
        <w:rPr>
          <w:rFonts w:ascii="Times New Roman" w:hAnsi="Times New Roman" w:cs="Times New Roman"/>
          <w:color w:val="000000" w:themeColor="text1"/>
          <w:lang w:val="en-GB"/>
        </w:rPr>
        <w:t xml:space="preserve"> </w:t>
      </w:r>
      <w:r w:rsidRPr="00216702">
        <w:rPr>
          <w:rFonts w:ascii="Times New Roman" w:hAnsi="Times New Roman" w:cs="Times New Roman"/>
          <w:color w:val="000000" w:themeColor="text1"/>
          <w:lang w:val="en-GB"/>
        </w:rPr>
        <w:t xml:space="preserve">(2018) Making referendums safe for democracy: a call for more and better deliberation. </w:t>
      </w:r>
      <w:r w:rsidRPr="00216702">
        <w:rPr>
          <w:rFonts w:ascii="Times New Roman" w:hAnsi="Times New Roman" w:cs="Times New Roman"/>
          <w:i/>
          <w:iCs/>
          <w:color w:val="000000" w:themeColor="text1"/>
          <w:lang w:val="en-GB"/>
        </w:rPr>
        <w:t>Swiss Political Science Review</w:t>
      </w:r>
      <w:r w:rsidRPr="00216702">
        <w:rPr>
          <w:rFonts w:ascii="Times New Roman" w:hAnsi="Times New Roman" w:cs="Times New Roman"/>
          <w:color w:val="000000" w:themeColor="text1"/>
          <w:lang w:val="en-GB"/>
        </w:rPr>
        <w:t xml:space="preserve"> 24(3): 305</w:t>
      </w:r>
      <w:r w:rsidR="005B5A99" w:rsidRPr="00216702">
        <w:rPr>
          <w:rFonts w:ascii="Times New Roman" w:hAnsi="Times New Roman" w:cs="Times New Roman"/>
          <w:color w:val="000000" w:themeColor="text1"/>
        </w:rPr>
        <w:t>–</w:t>
      </w:r>
      <w:r w:rsidRPr="00216702">
        <w:rPr>
          <w:rFonts w:ascii="Times New Roman" w:hAnsi="Times New Roman" w:cs="Times New Roman"/>
          <w:color w:val="000000" w:themeColor="text1"/>
          <w:lang w:val="en-GB"/>
        </w:rPr>
        <w:t>311</w:t>
      </w:r>
      <w:r w:rsidR="005B5A99" w:rsidRPr="00216702">
        <w:rPr>
          <w:rFonts w:ascii="Times New Roman" w:hAnsi="Times New Roman" w:cs="Times New Roman"/>
          <w:color w:val="000000" w:themeColor="text1"/>
          <w:lang w:val="en-GB"/>
        </w:rPr>
        <w:t>.</w:t>
      </w:r>
    </w:p>
    <w:p w14:paraId="2E365EB8" w14:textId="77777777" w:rsidR="008C3549" w:rsidRPr="00216702" w:rsidRDefault="008C3549"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Childs, S and Webb. P (2012) </w:t>
      </w:r>
      <w:r w:rsidRPr="00216702">
        <w:rPr>
          <w:rFonts w:ascii="Times New Roman" w:hAnsi="Times New Roman" w:cs="Times New Roman"/>
          <w:i/>
          <w:color w:val="000000" w:themeColor="text1"/>
          <w:lang w:val="en-GB"/>
        </w:rPr>
        <w:t xml:space="preserve">Sex, </w:t>
      </w:r>
      <w:proofErr w:type="gramStart"/>
      <w:r w:rsidRPr="00216702">
        <w:rPr>
          <w:rFonts w:ascii="Times New Roman" w:hAnsi="Times New Roman" w:cs="Times New Roman"/>
          <w:i/>
          <w:color w:val="000000" w:themeColor="text1"/>
          <w:lang w:val="en-GB"/>
        </w:rPr>
        <w:t>Gender</w:t>
      </w:r>
      <w:proofErr w:type="gramEnd"/>
      <w:r w:rsidRPr="00216702">
        <w:rPr>
          <w:rFonts w:ascii="Times New Roman" w:hAnsi="Times New Roman" w:cs="Times New Roman"/>
          <w:i/>
          <w:color w:val="000000" w:themeColor="text1"/>
          <w:lang w:val="en-GB"/>
        </w:rPr>
        <w:t xml:space="preserve"> and the Conservative Party</w:t>
      </w:r>
      <w:r w:rsidRPr="00216702">
        <w:rPr>
          <w:rFonts w:ascii="Times New Roman" w:hAnsi="Times New Roman" w:cs="Times New Roman"/>
          <w:color w:val="000000" w:themeColor="text1"/>
          <w:lang w:val="en-GB"/>
        </w:rPr>
        <w:t>. Basingstoke: Palgrave. </w:t>
      </w:r>
    </w:p>
    <w:p w14:paraId="58A921BF" w14:textId="4D7FDE37" w:rsidR="00D36330" w:rsidRPr="00216702" w:rsidRDefault="00D36330"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Cohen, C and </w:t>
      </w:r>
      <w:proofErr w:type="spellStart"/>
      <w:r w:rsidRPr="00216702">
        <w:rPr>
          <w:rFonts w:ascii="Times New Roman" w:hAnsi="Times New Roman" w:cs="Times New Roman"/>
          <w:color w:val="000000" w:themeColor="text1"/>
          <w:lang w:val="en-GB"/>
        </w:rPr>
        <w:t>Sterba</w:t>
      </w:r>
      <w:proofErr w:type="spellEnd"/>
      <w:r w:rsidRPr="00216702">
        <w:rPr>
          <w:rFonts w:ascii="Times New Roman" w:hAnsi="Times New Roman" w:cs="Times New Roman"/>
          <w:color w:val="000000" w:themeColor="text1"/>
          <w:lang w:val="en-GB"/>
        </w:rPr>
        <w:t xml:space="preserve">, J (2003) </w:t>
      </w:r>
      <w:r w:rsidRPr="00216702">
        <w:rPr>
          <w:rFonts w:ascii="Times New Roman" w:hAnsi="Times New Roman" w:cs="Times New Roman"/>
          <w:i/>
          <w:iCs/>
          <w:color w:val="000000" w:themeColor="text1"/>
          <w:lang w:val="en-GB"/>
        </w:rPr>
        <w:t>Affirmative Action and Racial Preference: A Debate</w:t>
      </w:r>
      <w:r w:rsidRPr="00216702">
        <w:rPr>
          <w:rFonts w:ascii="Times New Roman" w:hAnsi="Times New Roman" w:cs="Times New Roman"/>
          <w:color w:val="000000" w:themeColor="text1"/>
          <w:lang w:val="en-GB"/>
        </w:rPr>
        <w:t xml:space="preserve">. New York: Oxford University Press. </w:t>
      </w:r>
    </w:p>
    <w:p w14:paraId="3D7CBB92" w14:textId="3D345B9F" w:rsidR="00053A40" w:rsidRPr="00216702" w:rsidRDefault="00053A40"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Connolly WE (1993 [1974]) </w:t>
      </w:r>
      <w:r w:rsidRPr="00216702">
        <w:rPr>
          <w:rFonts w:ascii="Times New Roman" w:hAnsi="Times New Roman" w:cs="Times New Roman"/>
          <w:i/>
          <w:iCs/>
          <w:color w:val="000000" w:themeColor="text1"/>
          <w:lang w:val="en-GB"/>
        </w:rPr>
        <w:t>The Terms of Political Discourse</w:t>
      </w:r>
      <w:r w:rsidRPr="00216702">
        <w:rPr>
          <w:rFonts w:ascii="Times New Roman" w:hAnsi="Times New Roman" w:cs="Times New Roman"/>
          <w:color w:val="000000" w:themeColor="text1"/>
          <w:lang w:val="en-GB"/>
        </w:rPr>
        <w:t>. Oxford: Blackwell.</w:t>
      </w:r>
    </w:p>
    <w:p w14:paraId="730B6C96" w14:textId="77777777" w:rsidR="00841D42" w:rsidRPr="00216702" w:rsidRDefault="00841D42"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Dahl, RA (1989) </w:t>
      </w:r>
      <w:r w:rsidRPr="00216702">
        <w:rPr>
          <w:rFonts w:ascii="Times New Roman" w:hAnsi="Times New Roman" w:cs="Times New Roman"/>
          <w:i/>
          <w:iCs/>
          <w:color w:val="000000" w:themeColor="text1"/>
          <w:lang w:val="en-GB"/>
        </w:rPr>
        <w:t>Democracy and Its Critics</w:t>
      </w:r>
      <w:r w:rsidRPr="00216702">
        <w:rPr>
          <w:rFonts w:ascii="Times New Roman" w:hAnsi="Times New Roman" w:cs="Times New Roman"/>
          <w:color w:val="000000" w:themeColor="text1"/>
          <w:lang w:val="en-GB"/>
        </w:rPr>
        <w:t>. New Haven: Yale University Press.</w:t>
      </w:r>
    </w:p>
    <w:p w14:paraId="1851B413" w14:textId="5E453E47" w:rsidR="00841D42" w:rsidRPr="00216702" w:rsidRDefault="00841D42" w:rsidP="008C3549">
      <w:pPr>
        <w:pStyle w:val="NormalWeb"/>
        <w:spacing w:line="480" w:lineRule="auto"/>
        <w:jc w:val="both"/>
        <w:rPr>
          <w:rFonts w:ascii="Times New Roman" w:hAnsi="Times New Roman" w:cs="Times New Roman"/>
          <w:color w:val="000000" w:themeColor="text1"/>
          <w:lang w:val="en-GB"/>
        </w:rPr>
      </w:pPr>
      <w:proofErr w:type="spellStart"/>
      <w:r w:rsidRPr="00216702">
        <w:rPr>
          <w:rFonts w:ascii="Times New Roman" w:hAnsi="Times New Roman" w:cs="Times New Roman"/>
          <w:color w:val="000000" w:themeColor="text1"/>
          <w:lang w:val="en-GB"/>
        </w:rPr>
        <w:t>Dahlerup</w:t>
      </w:r>
      <w:proofErr w:type="spellEnd"/>
      <w:r w:rsidRPr="00216702">
        <w:rPr>
          <w:rFonts w:ascii="Times New Roman" w:hAnsi="Times New Roman" w:cs="Times New Roman"/>
          <w:color w:val="000000" w:themeColor="text1"/>
          <w:lang w:val="en-GB"/>
        </w:rPr>
        <w:t>, D (2007) Electoral gender quotas: between equality of opportunity and equality of result. </w:t>
      </w:r>
      <w:r w:rsidRPr="00216702">
        <w:rPr>
          <w:rFonts w:ascii="Times New Roman" w:hAnsi="Times New Roman" w:cs="Times New Roman"/>
          <w:i/>
          <w:color w:val="000000" w:themeColor="text1"/>
          <w:lang w:val="en-GB"/>
        </w:rPr>
        <w:t>Representation</w:t>
      </w:r>
      <w:r w:rsidRPr="00216702">
        <w:rPr>
          <w:rFonts w:ascii="Times New Roman" w:hAnsi="Times New Roman" w:cs="Times New Roman"/>
          <w:color w:val="000000" w:themeColor="text1"/>
          <w:lang w:val="en-GB"/>
        </w:rPr>
        <w:t xml:space="preserve"> 43(2): 73–92.  </w:t>
      </w:r>
    </w:p>
    <w:p w14:paraId="21730B6D" w14:textId="7ACC48C2" w:rsidR="005D60A6" w:rsidRPr="00216702" w:rsidRDefault="005D60A6" w:rsidP="008C3549">
      <w:pPr>
        <w:pStyle w:val="NormalWeb"/>
        <w:spacing w:line="480" w:lineRule="auto"/>
        <w:jc w:val="both"/>
        <w:rPr>
          <w:rFonts w:ascii="Times New Roman" w:hAnsi="Times New Roman" w:cs="Times New Roman"/>
          <w:color w:val="000000" w:themeColor="text1"/>
          <w:lang w:val="en-GB"/>
        </w:rPr>
      </w:pPr>
      <w:proofErr w:type="spellStart"/>
      <w:r w:rsidRPr="00216702">
        <w:rPr>
          <w:rFonts w:ascii="Times New Roman" w:hAnsi="Times New Roman" w:cs="Times New Roman"/>
          <w:color w:val="000000" w:themeColor="text1"/>
          <w:lang w:val="en-GB"/>
        </w:rPr>
        <w:t>della</w:t>
      </w:r>
      <w:proofErr w:type="spellEnd"/>
      <w:r w:rsidRPr="00216702">
        <w:rPr>
          <w:rFonts w:ascii="Times New Roman" w:hAnsi="Times New Roman" w:cs="Times New Roman"/>
          <w:color w:val="000000" w:themeColor="text1"/>
          <w:lang w:val="en-GB"/>
        </w:rPr>
        <w:t xml:space="preserve"> Porta, D (2005) Deliberation in movement: why and how to study deliberative democracy and social movements. </w:t>
      </w:r>
      <w:r w:rsidRPr="00216702">
        <w:rPr>
          <w:rFonts w:ascii="Times New Roman" w:hAnsi="Times New Roman" w:cs="Times New Roman"/>
          <w:i/>
          <w:iCs/>
          <w:color w:val="000000" w:themeColor="text1"/>
          <w:lang w:val="en-GB"/>
        </w:rPr>
        <w:t xml:space="preserve">Acta </w:t>
      </w:r>
      <w:proofErr w:type="spellStart"/>
      <w:r w:rsidRPr="00216702">
        <w:rPr>
          <w:rFonts w:ascii="Times New Roman" w:hAnsi="Times New Roman" w:cs="Times New Roman"/>
          <w:i/>
          <w:iCs/>
          <w:color w:val="000000" w:themeColor="text1"/>
          <w:lang w:val="en-GB"/>
        </w:rPr>
        <w:t>Politica</w:t>
      </w:r>
      <w:proofErr w:type="spellEnd"/>
      <w:r w:rsidRPr="00216702">
        <w:rPr>
          <w:rFonts w:ascii="Times New Roman" w:hAnsi="Times New Roman" w:cs="Times New Roman"/>
          <w:color w:val="000000" w:themeColor="text1"/>
          <w:lang w:val="en-GB"/>
        </w:rPr>
        <w:t> 40: 336–350.</w:t>
      </w:r>
    </w:p>
    <w:p w14:paraId="117600DE" w14:textId="0B9EB83C" w:rsidR="00841D42" w:rsidRPr="00216702" w:rsidRDefault="00841D42" w:rsidP="008C3549">
      <w:pPr>
        <w:pStyle w:val="NormalWeb"/>
        <w:spacing w:line="480" w:lineRule="auto"/>
        <w:jc w:val="both"/>
        <w:rPr>
          <w:rFonts w:ascii="Times New Roman" w:hAnsi="Times New Roman" w:cs="Times New Roman"/>
          <w:color w:val="000000" w:themeColor="text1"/>
          <w:lang w:val="en-GB"/>
        </w:rPr>
      </w:pPr>
      <w:proofErr w:type="spellStart"/>
      <w:r w:rsidRPr="00216702">
        <w:rPr>
          <w:rFonts w:ascii="Times New Roman" w:hAnsi="Times New Roman" w:cs="Times New Roman"/>
          <w:color w:val="000000" w:themeColor="text1"/>
          <w:lang w:val="en-GB"/>
        </w:rPr>
        <w:t>Dovi</w:t>
      </w:r>
      <w:proofErr w:type="spellEnd"/>
      <w:r w:rsidRPr="00216702">
        <w:rPr>
          <w:rFonts w:ascii="Times New Roman" w:hAnsi="Times New Roman" w:cs="Times New Roman"/>
          <w:color w:val="000000" w:themeColor="text1"/>
          <w:lang w:val="en-GB"/>
        </w:rPr>
        <w:t xml:space="preserve">, S (2002) Preferable descriptive representatives: will just any woman, black, or </w:t>
      </w:r>
      <w:proofErr w:type="spellStart"/>
      <w:r w:rsidRPr="00216702">
        <w:rPr>
          <w:rFonts w:ascii="Times New Roman" w:hAnsi="Times New Roman" w:cs="Times New Roman"/>
          <w:color w:val="000000" w:themeColor="text1"/>
          <w:lang w:val="en-GB"/>
        </w:rPr>
        <w:t>latino</w:t>
      </w:r>
      <w:proofErr w:type="spellEnd"/>
      <w:r w:rsidRPr="00216702">
        <w:rPr>
          <w:rFonts w:ascii="Times New Roman" w:hAnsi="Times New Roman" w:cs="Times New Roman"/>
          <w:color w:val="000000" w:themeColor="text1"/>
          <w:lang w:val="en-GB"/>
        </w:rPr>
        <w:t xml:space="preserve"> </w:t>
      </w:r>
      <w:proofErr w:type="gramStart"/>
      <w:r w:rsidRPr="00216702">
        <w:rPr>
          <w:rFonts w:ascii="Times New Roman" w:hAnsi="Times New Roman" w:cs="Times New Roman"/>
          <w:color w:val="000000" w:themeColor="text1"/>
          <w:lang w:val="en-GB"/>
        </w:rPr>
        <w:t>do?.</w:t>
      </w:r>
      <w:proofErr w:type="gramEnd"/>
      <w:r w:rsidRPr="00216702">
        <w:rPr>
          <w:rFonts w:ascii="Times New Roman" w:hAnsi="Times New Roman" w:cs="Times New Roman"/>
          <w:color w:val="000000" w:themeColor="text1"/>
          <w:lang w:val="en-GB"/>
        </w:rPr>
        <w:t xml:space="preserve"> </w:t>
      </w:r>
      <w:r w:rsidRPr="00216702">
        <w:rPr>
          <w:rFonts w:ascii="Times New Roman" w:hAnsi="Times New Roman" w:cs="Times New Roman"/>
          <w:i/>
          <w:color w:val="000000" w:themeColor="text1"/>
          <w:lang w:val="en-GB"/>
        </w:rPr>
        <w:t>American Political Science Review</w:t>
      </w:r>
      <w:r w:rsidRPr="00216702">
        <w:rPr>
          <w:rFonts w:ascii="Times New Roman" w:hAnsi="Times New Roman" w:cs="Times New Roman"/>
          <w:color w:val="000000" w:themeColor="text1"/>
          <w:lang w:val="en-GB"/>
        </w:rPr>
        <w:t xml:space="preserve"> 96(4): 729</w:t>
      </w:r>
      <w:r w:rsidR="005B5A99" w:rsidRPr="00216702">
        <w:rPr>
          <w:rFonts w:ascii="Times New Roman" w:hAnsi="Times New Roman" w:cs="Times New Roman"/>
          <w:color w:val="000000" w:themeColor="text1"/>
        </w:rPr>
        <w:t>–</w:t>
      </w:r>
      <w:r w:rsidRPr="00216702">
        <w:rPr>
          <w:rFonts w:ascii="Times New Roman" w:hAnsi="Times New Roman" w:cs="Times New Roman"/>
          <w:color w:val="000000" w:themeColor="text1"/>
          <w:lang w:val="en-GB"/>
        </w:rPr>
        <w:t>743.</w:t>
      </w:r>
    </w:p>
    <w:p w14:paraId="6B77A0B2" w14:textId="7981AE46" w:rsidR="00593CBB" w:rsidRPr="00216702" w:rsidRDefault="00593CBB" w:rsidP="008C3549">
      <w:pPr>
        <w:pStyle w:val="NormalWeb"/>
        <w:spacing w:line="480" w:lineRule="auto"/>
        <w:jc w:val="both"/>
        <w:rPr>
          <w:rFonts w:ascii="Times New Roman" w:hAnsi="Times New Roman" w:cs="Times New Roman"/>
          <w:color w:val="000000" w:themeColor="text1"/>
          <w:lang w:val="en-GB"/>
        </w:rPr>
      </w:pPr>
      <w:proofErr w:type="spellStart"/>
      <w:r w:rsidRPr="00216702">
        <w:rPr>
          <w:rFonts w:ascii="Times New Roman" w:hAnsi="Times New Roman" w:cs="Times New Roman"/>
          <w:color w:val="000000" w:themeColor="text1"/>
          <w:lang w:val="en-GB"/>
        </w:rPr>
        <w:t>Dryzek</w:t>
      </w:r>
      <w:proofErr w:type="spellEnd"/>
      <w:r w:rsidRPr="00216702">
        <w:rPr>
          <w:rFonts w:ascii="Times New Roman" w:hAnsi="Times New Roman" w:cs="Times New Roman"/>
          <w:color w:val="000000" w:themeColor="text1"/>
          <w:lang w:val="en-GB"/>
        </w:rPr>
        <w:t xml:space="preserve">, JS (2010) </w:t>
      </w:r>
      <w:r w:rsidRPr="00216702">
        <w:rPr>
          <w:rFonts w:ascii="Times New Roman" w:hAnsi="Times New Roman" w:cs="Times New Roman"/>
          <w:i/>
          <w:iCs/>
          <w:color w:val="000000" w:themeColor="text1"/>
          <w:lang w:val="en-GB"/>
        </w:rPr>
        <w:t>Foundations and Frontiers of Deliberative Governance.</w:t>
      </w:r>
      <w:r w:rsidRPr="00216702">
        <w:rPr>
          <w:rFonts w:ascii="Times New Roman" w:hAnsi="Times New Roman" w:cs="Times New Roman"/>
          <w:color w:val="000000" w:themeColor="text1"/>
          <w:lang w:val="en-GB"/>
        </w:rPr>
        <w:t> Oxford: Oxford University Press.</w:t>
      </w:r>
    </w:p>
    <w:p w14:paraId="5FEF97E3" w14:textId="70714C7B" w:rsidR="006A34FC" w:rsidRPr="00216702" w:rsidRDefault="006A34FC" w:rsidP="008C3549">
      <w:pPr>
        <w:pStyle w:val="NormalWeb"/>
        <w:spacing w:line="480" w:lineRule="auto"/>
        <w:jc w:val="both"/>
        <w:rPr>
          <w:rFonts w:ascii="Times New Roman" w:hAnsi="Times New Roman" w:cs="Times New Roman"/>
          <w:color w:val="000000" w:themeColor="text1"/>
          <w:lang w:val="en-GB"/>
        </w:rPr>
      </w:pPr>
      <w:proofErr w:type="spellStart"/>
      <w:r w:rsidRPr="00216702">
        <w:rPr>
          <w:rFonts w:ascii="Times New Roman" w:hAnsi="Times New Roman" w:cs="Times New Roman"/>
          <w:color w:val="000000" w:themeColor="text1"/>
          <w:lang w:val="en-GB"/>
        </w:rPr>
        <w:lastRenderedPageBreak/>
        <w:t>Dryzek</w:t>
      </w:r>
      <w:proofErr w:type="spellEnd"/>
      <w:r w:rsidRPr="00216702">
        <w:rPr>
          <w:rFonts w:ascii="Times New Roman" w:hAnsi="Times New Roman" w:cs="Times New Roman"/>
          <w:color w:val="000000" w:themeColor="text1"/>
          <w:lang w:val="en-GB"/>
        </w:rPr>
        <w:t>, JS. and Stevenson,</w:t>
      </w:r>
      <w:r w:rsidR="005B5A99" w:rsidRPr="00216702">
        <w:rPr>
          <w:rFonts w:ascii="Times New Roman" w:hAnsi="Times New Roman" w:cs="Times New Roman"/>
          <w:color w:val="000000" w:themeColor="text1"/>
          <w:lang w:val="en-GB"/>
        </w:rPr>
        <w:t xml:space="preserve"> </w:t>
      </w:r>
      <w:r w:rsidRPr="00216702">
        <w:rPr>
          <w:rFonts w:ascii="Times New Roman" w:hAnsi="Times New Roman" w:cs="Times New Roman"/>
          <w:color w:val="000000" w:themeColor="text1"/>
          <w:lang w:val="en-GB"/>
        </w:rPr>
        <w:t>H (2011) Global democracy and Earth system governance. </w:t>
      </w:r>
      <w:r w:rsidRPr="00216702">
        <w:rPr>
          <w:rFonts w:ascii="Times New Roman" w:hAnsi="Times New Roman" w:cs="Times New Roman"/>
          <w:i/>
          <w:iCs/>
          <w:color w:val="000000" w:themeColor="text1"/>
          <w:lang w:val="en-GB"/>
        </w:rPr>
        <w:t>Ecological Economics</w:t>
      </w:r>
      <w:r w:rsidRPr="00216702">
        <w:rPr>
          <w:rFonts w:ascii="Times New Roman" w:hAnsi="Times New Roman" w:cs="Times New Roman"/>
          <w:color w:val="000000" w:themeColor="text1"/>
          <w:lang w:val="en-GB"/>
        </w:rPr>
        <w:t> 70 (11): 1865–1874.</w:t>
      </w:r>
    </w:p>
    <w:p w14:paraId="707210A7" w14:textId="15999E41" w:rsidR="00666745" w:rsidRPr="00216702" w:rsidRDefault="00666745" w:rsidP="008C3549">
      <w:pPr>
        <w:pStyle w:val="NormalWeb"/>
        <w:spacing w:line="480" w:lineRule="auto"/>
        <w:jc w:val="both"/>
        <w:rPr>
          <w:rFonts w:ascii="Times New Roman" w:hAnsi="Times New Roman" w:cs="Times New Roman"/>
          <w:color w:val="000000" w:themeColor="text1"/>
          <w:lang w:val="en-GB"/>
        </w:rPr>
      </w:pPr>
      <w:proofErr w:type="spellStart"/>
      <w:r w:rsidRPr="00216702">
        <w:rPr>
          <w:rFonts w:ascii="Times New Roman" w:hAnsi="Times New Roman" w:cs="Times New Roman"/>
          <w:color w:val="000000" w:themeColor="text1"/>
          <w:lang w:val="en-GB"/>
        </w:rPr>
        <w:t>Dryze</w:t>
      </w:r>
      <w:r w:rsidR="00593CBB" w:rsidRPr="00216702">
        <w:rPr>
          <w:rFonts w:ascii="Times New Roman" w:hAnsi="Times New Roman" w:cs="Times New Roman"/>
          <w:color w:val="000000" w:themeColor="text1"/>
          <w:lang w:val="en-GB"/>
        </w:rPr>
        <w:t>k</w:t>
      </w:r>
      <w:proofErr w:type="spellEnd"/>
      <w:r w:rsidRPr="00216702">
        <w:rPr>
          <w:rFonts w:ascii="Times New Roman" w:hAnsi="Times New Roman" w:cs="Times New Roman"/>
          <w:color w:val="000000" w:themeColor="text1"/>
          <w:lang w:val="en-GB"/>
        </w:rPr>
        <w:t xml:space="preserve"> JS and Pickering J (2017) Deliberation as a catalyst for reflexive environmental governance. </w:t>
      </w:r>
      <w:r w:rsidRPr="00216702">
        <w:rPr>
          <w:rFonts w:ascii="Times New Roman" w:hAnsi="Times New Roman" w:cs="Times New Roman"/>
          <w:i/>
          <w:iCs/>
          <w:color w:val="000000" w:themeColor="text1"/>
          <w:lang w:val="en-GB"/>
        </w:rPr>
        <w:t>Ecological Economics</w:t>
      </w:r>
      <w:r w:rsidRPr="00216702">
        <w:rPr>
          <w:rFonts w:ascii="Times New Roman" w:hAnsi="Times New Roman" w:cs="Times New Roman"/>
          <w:color w:val="000000" w:themeColor="text1"/>
          <w:lang w:val="en-GB"/>
        </w:rPr>
        <w:t xml:space="preserve"> 131: 353</w:t>
      </w:r>
      <w:r w:rsidR="005B5A99" w:rsidRPr="00216702">
        <w:rPr>
          <w:rFonts w:ascii="Times New Roman" w:hAnsi="Times New Roman" w:cs="Times New Roman"/>
          <w:color w:val="000000" w:themeColor="text1"/>
        </w:rPr>
        <w:t>–</w:t>
      </w:r>
      <w:r w:rsidRPr="00216702">
        <w:rPr>
          <w:rFonts w:ascii="Times New Roman" w:hAnsi="Times New Roman" w:cs="Times New Roman"/>
          <w:color w:val="000000" w:themeColor="text1"/>
          <w:lang w:val="en-GB"/>
        </w:rPr>
        <w:t>360.</w:t>
      </w:r>
    </w:p>
    <w:p w14:paraId="48635BFA" w14:textId="6983CC5E" w:rsidR="00371056" w:rsidRPr="00216702" w:rsidRDefault="00371056"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Dworkin, Ronald. 2000. </w:t>
      </w:r>
      <w:r w:rsidRPr="00216702">
        <w:rPr>
          <w:rFonts w:ascii="Times New Roman" w:hAnsi="Times New Roman" w:cs="Times New Roman"/>
          <w:i/>
          <w:iCs/>
          <w:color w:val="000000" w:themeColor="text1"/>
          <w:lang w:val="en-GB"/>
        </w:rPr>
        <w:t>Sovereign Virtue</w:t>
      </w:r>
      <w:r w:rsidRPr="00216702">
        <w:rPr>
          <w:rFonts w:ascii="Times New Roman" w:hAnsi="Times New Roman" w:cs="Times New Roman"/>
          <w:color w:val="000000" w:themeColor="text1"/>
          <w:lang w:val="en-GB"/>
        </w:rPr>
        <w:t>. Cambridge: Harvard University Press.</w:t>
      </w:r>
    </w:p>
    <w:p w14:paraId="188EA8D4" w14:textId="618B5F49" w:rsidR="00A841D9" w:rsidRPr="00216702" w:rsidRDefault="00A841D9"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Eisenstadt, A., A. C. </w:t>
      </w:r>
      <w:proofErr w:type="spellStart"/>
      <w:r w:rsidRPr="00216702">
        <w:rPr>
          <w:rFonts w:ascii="Times New Roman" w:hAnsi="Times New Roman" w:cs="Times New Roman"/>
          <w:color w:val="000000" w:themeColor="text1"/>
          <w:lang w:val="en-GB"/>
        </w:rPr>
        <w:t>LeVan</w:t>
      </w:r>
      <w:proofErr w:type="spellEnd"/>
      <w:r w:rsidRPr="00216702">
        <w:rPr>
          <w:rFonts w:ascii="Times New Roman" w:hAnsi="Times New Roman" w:cs="Times New Roman"/>
          <w:color w:val="000000" w:themeColor="text1"/>
          <w:lang w:val="en-GB"/>
        </w:rPr>
        <w:t xml:space="preserve"> and T. </w:t>
      </w:r>
      <w:proofErr w:type="spellStart"/>
      <w:r w:rsidRPr="00216702">
        <w:rPr>
          <w:rFonts w:ascii="Times New Roman" w:hAnsi="Times New Roman" w:cs="Times New Roman"/>
          <w:color w:val="000000" w:themeColor="text1"/>
          <w:lang w:val="en-GB"/>
        </w:rPr>
        <w:t>Maboudi</w:t>
      </w:r>
      <w:proofErr w:type="spellEnd"/>
      <w:r w:rsidRPr="00216702">
        <w:rPr>
          <w:rFonts w:ascii="Times New Roman" w:hAnsi="Times New Roman" w:cs="Times New Roman"/>
          <w:color w:val="000000" w:themeColor="text1"/>
          <w:lang w:val="en-GB"/>
        </w:rPr>
        <w:t> (2015). When Talk trumps text: the democratizing effects of deliberation during constitution‐making, 1974‐2011. </w:t>
      </w:r>
      <w:r w:rsidRPr="00216702">
        <w:rPr>
          <w:rFonts w:ascii="Times New Roman" w:hAnsi="Times New Roman" w:cs="Times New Roman"/>
          <w:i/>
          <w:iCs/>
          <w:color w:val="000000" w:themeColor="text1"/>
          <w:lang w:val="en-GB"/>
        </w:rPr>
        <w:t>American Political Science Review</w:t>
      </w:r>
      <w:r w:rsidRPr="00216702">
        <w:rPr>
          <w:rFonts w:ascii="Times New Roman" w:hAnsi="Times New Roman" w:cs="Times New Roman"/>
          <w:color w:val="000000" w:themeColor="text1"/>
          <w:lang w:val="en-GB"/>
        </w:rPr>
        <w:t> 109(4): 592–612.</w:t>
      </w:r>
    </w:p>
    <w:p w14:paraId="70955EB5" w14:textId="5D0226D1" w:rsidR="0068791E" w:rsidRPr="00216702" w:rsidRDefault="0068791E" w:rsidP="008C3549">
      <w:pPr>
        <w:pStyle w:val="NormalWeb"/>
        <w:spacing w:line="480" w:lineRule="auto"/>
        <w:jc w:val="both"/>
        <w:rPr>
          <w:rFonts w:ascii="Times New Roman" w:hAnsi="Times New Roman" w:cs="Times New Roman"/>
          <w:color w:val="000000" w:themeColor="text1"/>
          <w:lang w:val="en-GB"/>
        </w:rPr>
      </w:pPr>
      <w:proofErr w:type="spellStart"/>
      <w:r w:rsidRPr="00216702">
        <w:rPr>
          <w:rFonts w:ascii="Times New Roman" w:hAnsi="Times New Roman" w:cs="Times New Roman"/>
          <w:color w:val="000000" w:themeColor="text1"/>
          <w:lang w:val="en-GB"/>
        </w:rPr>
        <w:t>Estlund</w:t>
      </w:r>
      <w:proofErr w:type="spellEnd"/>
      <w:r w:rsidRPr="00216702">
        <w:rPr>
          <w:rFonts w:ascii="Times New Roman" w:hAnsi="Times New Roman" w:cs="Times New Roman"/>
          <w:color w:val="000000" w:themeColor="text1"/>
          <w:lang w:val="en-GB"/>
        </w:rPr>
        <w:t xml:space="preserve">, </w:t>
      </w:r>
      <w:r w:rsidR="00841D42" w:rsidRPr="00216702">
        <w:rPr>
          <w:rFonts w:ascii="Times New Roman" w:hAnsi="Times New Roman" w:cs="Times New Roman"/>
          <w:color w:val="000000" w:themeColor="text1"/>
          <w:lang w:val="en-GB"/>
        </w:rPr>
        <w:t>D</w:t>
      </w:r>
      <w:r w:rsidRPr="00216702">
        <w:rPr>
          <w:rFonts w:ascii="Times New Roman" w:hAnsi="Times New Roman" w:cs="Times New Roman"/>
          <w:color w:val="000000" w:themeColor="text1"/>
          <w:lang w:val="en-GB"/>
        </w:rPr>
        <w:t>M</w:t>
      </w:r>
      <w:r w:rsidR="00841D42" w:rsidRPr="00216702">
        <w:rPr>
          <w:rFonts w:ascii="Times New Roman" w:hAnsi="Times New Roman" w:cs="Times New Roman"/>
          <w:color w:val="000000" w:themeColor="text1"/>
          <w:lang w:val="en-GB"/>
        </w:rPr>
        <w:t xml:space="preserve"> (</w:t>
      </w:r>
      <w:r w:rsidRPr="00216702">
        <w:rPr>
          <w:rFonts w:ascii="Times New Roman" w:hAnsi="Times New Roman" w:cs="Times New Roman"/>
          <w:color w:val="000000" w:themeColor="text1"/>
          <w:lang w:val="en-GB"/>
        </w:rPr>
        <w:t>2007</w:t>
      </w:r>
      <w:r w:rsidR="00841D42" w:rsidRPr="00216702">
        <w:rPr>
          <w:rFonts w:ascii="Times New Roman" w:hAnsi="Times New Roman" w:cs="Times New Roman"/>
          <w:color w:val="000000" w:themeColor="text1"/>
          <w:lang w:val="en-GB"/>
        </w:rPr>
        <w:t>)</w:t>
      </w:r>
      <w:r w:rsidRPr="00216702">
        <w:rPr>
          <w:rFonts w:ascii="Times New Roman" w:hAnsi="Times New Roman" w:cs="Times New Roman"/>
          <w:color w:val="000000" w:themeColor="text1"/>
          <w:lang w:val="en-GB"/>
        </w:rPr>
        <w:t xml:space="preserve"> </w:t>
      </w:r>
      <w:r w:rsidRPr="00216702">
        <w:rPr>
          <w:rFonts w:ascii="Times New Roman" w:hAnsi="Times New Roman" w:cs="Times New Roman"/>
          <w:i/>
          <w:iCs/>
          <w:color w:val="000000" w:themeColor="text1"/>
          <w:lang w:val="en-GB"/>
        </w:rPr>
        <w:t>Democratic Authority: A Philosophical Framework</w:t>
      </w:r>
      <w:r w:rsidRPr="00216702">
        <w:rPr>
          <w:rFonts w:ascii="Times New Roman" w:hAnsi="Times New Roman" w:cs="Times New Roman"/>
          <w:color w:val="000000" w:themeColor="text1"/>
          <w:lang w:val="en-GB"/>
        </w:rPr>
        <w:t>. Princeton, NJ: Princeton University Press.</w:t>
      </w:r>
    </w:p>
    <w:p w14:paraId="6DE5FFFE" w14:textId="6B52BD32" w:rsidR="00841D42" w:rsidRPr="00216702" w:rsidRDefault="00841D42"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Evans, E (2016) Diversity matters: Intersectionality and women’s representation in the USA and UK. </w:t>
      </w:r>
      <w:r w:rsidRPr="00216702">
        <w:rPr>
          <w:rFonts w:ascii="Times New Roman" w:hAnsi="Times New Roman" w:cs="Times New Roman"/>
          <w:i/>
          <w:iCs/>
          <w:color w:val="000000" w:themeColor="text1"/>
          <w:lang w:val="en-GB"/>
        </w:rPr>
        <w:t>Parliamentary Affairs</w:t>
      </w:r>
      <w:r w:rsidRPr="00216702">
        <w:rPr>
          <w:rFonts w:ascii="Times New Roman" w:hAnsi="Times New Roman" w:cs="Times New Roman"/>
          <w:color w:val="000000" w:themeColor="text1"/>
          <w:lang w:val="en-GB"/>
        </w:rPr>
        <w:t xml:space="preserve"> 69(3): 569–585.</w:t>
      </w:r>
    </w:p>
    <w:p w14:paraId="60310AAB" w14:textId="41B69B85" w:rsidR="006A34FC" w:rsidRPr="00216702" w:rsidRDefault="006A34FC"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Fraser, N (1990) Rethinking the public sphere: A contribution to the critique of </w:t>
      </w:r>
      <w:proofErr w:type="gramStart"/>
      <w:r w:rsidRPr="00216702">
        <w:rPr>
          <w:rFonts w:ascii="Times New Roman" w:hAnsi="Times New Roman" w:cs="Times New Roman"/>
          <w:color w:val="000000" w:themeColor="text1"/>
          <w:lang w:val="en-GB"/>
        </w:rPr>
        <w:t>actually existing</w:t>
      </w:r>
      <w:proofErr w:type="gramEnd"/>
      <w:r w:rsidRPr="00216702">
        <w:rPr>
          <w:rFonts w:ascii="Times New Roman" w:hAnsi="Times New Roman" w:cs="Times New Roman"/>
          <w:color w:val="000000" w:themeColor="text1"/>
          <w:lang w:val="en-GB"/>
        </w:rPr>
        <w:t xml:space="preserve"> democracy. </w:t>
      </w:r>
      <w:r w:rsidRPr="00216702">
        <w:rPr>
          <w:rFonts w:ascii="Times New Roman" w:hAnsi="Times New Roman" w:cs="Times New Roman"/>
          <w:i/>
          <w:iCs/>
          <w:color w:val="000000" w:themeColor="text1"/>
          <w:lang w:val="en-GB"/>
        </w:rPr>
        <w:t>Social Text</w:t>
      </w:r>
      <w:r w:rsidRPr="00216702">
        <w:rPr>
          <w:rFonts w:ascii="Times New Roman" w:hAnsi="Times New Roman" w:cs="Times New Roman"/>
          <w:color w:val="000000" w:themeColor="text1"/>
          <w:lang w:val="en-GB"/>
        </w:rPr>
        <w:t xml:space="preserve"> 25/26: 56–80.</w:t>
      </w:r>
    </w:p>
    <w:p w14:paraId="22C9BCE9" w14:textId="0BAFCB97" w:rsidR="008C3549" w:rsidRPr="00216702" w:rsidRDefault="008C3549"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Fung, A (2007) Democratic theory and political science: A pragmatic method of constructive engagement. </w:t>
      </w:r>
      <w:r w:rsidRPr="00216702">
        <w:rPr>
          <w:rFonts w:ascii="Times New Roman" w:hAnsi="Times New Roman" w:cs="Times New Roman"/>
          <w:i/>
          <w:iCs/>
          <w:color w:val="000000" w:themeColor="text1"/>
          <w:lang w:val="en-GB"/>
        </w:rPr>
        <w:t>American Political Science Review</w:t>
      </w:r>
      <w:r w:rsidRPr="00216702">
        <w:rPr>
          <w:rFonts w:ascii="Times New Roman" w:hAnsi="Times New Roman" w:cs="Times New Roman"/>
          <w:color w:val="000000" w:themeColor="text1"/>
          <w:lang w:val="en-GB"/>
        </w:rPr>
        <w:t xml:space="preserve"> 101(3): 443–458.</w:t>
      </w:r>
    </w:p>
    <w:p w14:paraId="211D233E" w14:textId="0CDA2386" w:rsidR="00841D42" w:rsidRPr="00216702" w:rsidRDefault="00841D42" w:rsidP="008C3549">
      <w:pPr>
        <w:pStyle w:val="NormalWeb"/>
        <w:spacing w:line="480" w:lineRule="auto"/>
        <w:jc w:val="both"/>
        <w:rPr>
          <w:rFonts w:ascii="Times New Roman" w:hAnsi="Times New Roman" w:cs="Times New Roman"/>
          <w:color w:val="000000" w:themeColor="text1"/>
          <w:lang w:val="en-GB"/>
        </w:rPr>
      </w:pPr>
      <w:proofErr w:type="spellStart"/>
      <w:r w:rsidRPr="00216702">
        <w:rPr>
          <w:rFonts w:ascii="Times New Roman" w:hAnsi="Times New Roman" w:cs="Times New Roman"/>
          <w:color w:val="000000" w:themeColor="text1"/>
          <w:lang w:val="en-GB"/>
        </w:rPr>
        <w:t>Ganghof</w:t>
      </w:r>
      <w:proofErr w:type="spellEnd"/>
      <w:r w:rsidRPr="00216702">
        <w:rPr>
          <w:rFonts w:ascii="Times New Roman" w:hAnsi="Times New Roman" w:cs="Times New Roman"/>
          <w:color w:val="000000" w:themeColor="text1"/>
          <w:lang w:val="en-GB"/>
        </w:rPr>
        <w:t xml:space="preserve">, S (2012) Equality-Based Comparison: How to Justify Democratic Institutions in the Real World. </w:t>
      </w:r>
      <w:r w:rsidRPr="00216702">
        <w:rPr>
          <w:rFonts w:ascii="Times New Roman" w:hAnsi="Times New Roman" w:cs="Times New Roman"/>
          <w:i/>
          <w:iCs/>
          <w:color w:val="000000" w:themeColor="text1"/>
          <w:lang w:val="en-GB"/>
        </w:rPr>
        <w:t>Politics</w:t>
      </w:r>
      <w:r w:rsidRPr="00216702">
        <w:rPr>
          <w:rFonts w:ascii="Times New Roman" w:hAnsi="Times New Roman" w:cs="Times New Roman"/>
          <w:color w:val="000000" w:themeColor="text1"/>
          <w:lang w:val="en-GB"/>
        </w:rPr>
        <w:t xml:space="preserve"> 33(2): 101</w:t>
      </w:r>
      <w:r w:rsidR="005B5A99" w:rsidRPr="00216702">
        <w:rPr>
          <w:rFonts w:ascii="Times New Roman" w:hAnsi="Times New Roman" w:cs="Times New Roman"/>
          <w:color w:val="000000" w:themeColor="text1"/>
        </w:rPr>
        <w:t>–</w:t>
      </w:r>
      <w:r w:rsidRPr="00216702">
        <w:rPr>
          <w:rFonts w:ascii="Times New Roman" w:hAnsi="Times New Roman" w:cs="Times New Roman"/>
          <w:color w:val="000000" w:themeColor="text1"/>
          <w:lang w:val="en-GB"/>
        </w:rPr>
        <w:t>112.</w:t>
      </w:r>
    </w:p>
    <w:p w14:paraId="41FA34F3" w14:textId="15791895" w:rsidR="008C3549" w:rsidRPr="00216702" w:rsidRDefault="008C3549" w:rsidP="008C3549">
      <w:pPr>
        <w:pStyle w:val="NormalWeb"/>
        <w:spacing w:line="480" w:lineRule="auto"/>
        <w:jc w:val="both"/>
        <w:rPr>
          <w:rFonts w:ascii="Times New Roman" w:hAnsi="Times New Roman" w:cs="Times New Roman"/>
          <w:color w:val="000000" w:themeColor="text1"/>
          <w:lang w:val="en-GB"/>
        </w:rPr>
      </w:pPr>
      <w:proofErr w:type="spellStart"/>
      <w:r w:rsidRPr="00216702">
        <w:rPr>
          <w:rFonts w:ascii="Times New Roman" w:hAnsi="Times New Roman" w:cs="Times New Roman"/>
          <w:color w:val="000000" w:themeColor="text1"/>
          <w:lang w:val="en-GB"/>
        </w:rPr>
        <w:t>Gastil</w:t>
      </w:r>
      <w:proofErr w:type="spellEnd"/>
      <w:r w:rsidRPr="00216702">
        <w:rPr>
          <w:rFonts w:ascii="Times New Roman" w:hAnsi="Times New Roman" w:cs="Times New Roman"/>
          <w:color w:val="000000" w:themeColor="text1"/>
          <w:lang w:val="en-GB"/>
        </w:rPr>
        <w:t>, J.</w:t>
      </w:r>
      <w:r w:rsidR="006F79A3" w:rsidRPr="00216702">
        <w:rPr>
          <w:rFonts w:ascii="Times New Roman" w:hAnsi="Times New Roman" w:cs="Times New Roman"/>
          <w:color w:val="000000" w:themeColor="text1"/>
          <w:lang w:val="en-GB"/>
        </w:rPr>
        <w:t xml:space="preserve"> and </w:t>
      </w:r>
      <w:r w:rsidRPr="00216702">
        <w:rPr>
          <w:rFonts w:ascii="Times New Roman" w:hAnsi="Times New Roman" w:cs="Times New Roman"/>
          <w:color w:val="000000" w:themeColor="text1"/>
          <w:lang w:val="en-GB"/>
        </w:rPr>
        <w:t>Levine, P. (eds) (2005) </w:t>
      </w:r>
      <w:r w:rsidRPr="00216702">
        <w:rPr>
          <w:rFonts w:ascii="Times New Roman" w:hAnsi="Times New Roman" w:cs="Times New Roman"/>
          <w:i/>
          <w:iCs/>
          <w:color w:val="000000" w:themeColor="text1"/>
          <w:lang w:val="en-GB"/>
        </w:rPr>
        <w:t>The Deliberative Democracy Handbook</w:t>
      </w:r>
      <w:r w:rsidRPr="00216702">
        <w:rPr>
          <w:rFonts w:ascii="Times New Roman" w:hAnsi="Times New Roman" w:cs="Times New Roman"/>
          <w:color w:val="000000" w:themeColor="text1"/>
          <w:lang w:val="en-GB"/>
        </w:rPr>
        <w:t>. San Francisco: Jossey-Bass.</w:t>
      </w:r>
    </w:p>
    <w:p w14:paraId="75DDD271" w14:textId="0D04050E" w:rsidR="00841D42" w:rsidRPr="00216702" w:rsidRDefault="00841D42"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lastRenderedPageBreak/>
        <w:t>Gould, C (1996) Diversity and democracy: representing differences. In</w:t>
      </w:r>
      <w:r w:rsidR="005B5A99" w:rsidRPr="00216702">
        <w:rPr>
          <w:rFonts w:ascii="Times New Roman" w:hAnsi="Times New Roman" w:cs="Times New Roman"/>
          <w:color w:val="000000" w:themeColor="text1"/>
          <w:lang w:val="en-GB"/>
        </w:rPr>
        <w:t>:</w:t>
      </w:r>
      <w:r w:rsidRPr="00216702">
        <w:rPr>
          <w:rFonts w:ascii="Times New Roman" w:hAnsi="Times New Roman" w:cs="Times New Roman"/>
          <w:color w:val="000000" w:themeColor="text1"/>
          <w:lang w:val="en-GB"/>
        </w:rPr>
        <w:t xml:space="preserve"> </w:t>
      </w:r>
      <w:proofErr w:type="spellStart"/>
      <w:r w:rsidRPr="00216702">
        <w:rPr>
          <w:rFonts w:ascii="Times New Roman" w:hAnsi="Times New Roman" w:cs="Times New Roman"/>
          <w:color w:val="000000" w:themeColor="text1"/>
          <w:lang w:val="en-GB"/>
        </w:rPr>
        <w:t>Benhabib</w:t>
      </w:r>
      <w:proofErr w:type="spellEnd"/>
      <w:r w:rsidRPr="00216702">
        <w:rPr>
          <w:rFonts w:ascii="Times New Roman" w:hAnsi="Times New Roman" w:cs="Times New Roman"/>
          <w:color w:val="000000" w:themeColor="text1"/>
          <w:lang w:val="en-GB"/>
        </w:rPr>
        <w:t>, S</w:t>
      </w:r>
      <w:r w:rsidRPr="00216702">
        <w:rPr>
          <w:rFonts w:ascii="Times New Roman" w:hAnsi="Times New Roman" w:cs="Times New Roman"/>
          <w:i/>
          <w:color w:val="000000" w:themeColor="text1"/>
          <w:lang w:val="en-GB"/>
        </w:rPr>
        <w:t xml:space="preserve"> </w:t>
      </w:r>
      <w:r w:rsidRPr="00216702">
        <w:rPr>
          <w:rFonts w:ascii="Times New Roman" w:hAnsi="Times New Roman" w:cs="Times New Roman"/>
          <w:color w:val="000000" w:themeColor="text1"/>
          <w:lang w:val="en-GB"/>
        </w:rPr>
        <w:t xml:space="preserve">(ed.) </w:t>
      </w:r>
      <w:r w:rsidRPr="00216702">
        <w:rPr>
          <w:rFonts w:ascii="Times New Roman" w:hAnsi="Times New Roman" w:cs="Times New Roman"/>
          <w:i/>
          <w:color w:val="000000" w:themeColor="text1"/>
          <w:lang w:val="en-GB"/>
        </w:rPr>
        <w:t>Democracy and Difference: Contesting the Boundaries of the Political</w:t>
      </w:r>
      <w:r w:rsidRPr="00216702">
        <w:rPr>
          <w:rFonts w:ascii="Times New Roman" w:hAnsi="Times New Roman" w:cs="Times New Roman"/>
          <w:color w:val="000000" w:themeColor="text1"/>
          <w:lang w:val="en-GB"/>
        </w:rPr>
        <w:t>. Princeton, NJ: Princeton University Press, pp.171</w:t>
      </w:r>
      <w:r w:rsidR="005B5A99" w:rsidRPr="00216702">
        <w:rPr>
          <w:rFonts w:ascii="Times New Roman" w:hAnsi="Times New Roman" w:cs="Times New Roman"/>
          <w:color w:val="000000" w:themeColor="text1"/>
        </w:rPr>
        <w:t>–</w:t>
      </w:r>
      <w:r w:rsidRPr="00216702">
        <w:rPr>
          <w:rFonts w:ascii="Times New Roman" w:hAnsi="Times New Roman" w:cs="Times New Roman"/>
          <w:color w:val="000000" w:themeColor="text1"/>
          <w:lang w:val="en-GB"/>
        </w:rPr>
        <w:t>186.</w:t>
      </w:r>
    </w:p>
    <w:p w14:paraId="755590B3" w14:textId="0569FFF6" w:rsidR="009D025F" w:rsidRPr="00216702" w:rsidRDefault="009D025F" w:rsidP="008C3549">
      <w:pPr>
        <w:snapToGrid w:val="0"/>
        <w:spacing w:before="100" w:beforeAutospacing="1" w:after="100" w:afterAutospacing="1" w:line="480" w:lineRule="auto"/>
        <w:jc w:val="both"/>
        <w:rPr>
          <w:rFonts w:ascii="Times New Roman" w:hAnsi="Times New Roman" w:cs="Times New Roman"/>
          <w:color w:val="000000" w:themeColor="text1"/>
        </w:rPr>
      </w:pPr>
      <w:r w:rsidRPr="00216702">
        <w:rPr>
          <w:rFonts w:ascii="Times New Roman" w:hAnsi="Times New Roman" w:cs="Times New Roman"/>
          <w:color w:val="000000" w:themeColor="text1"/>
        </w:rPr>
        <w:t>Gutmann, </w:t>
      </w:r>
      <w:r w:rsidR="00841D42" w:rsidRPr="00216702">
        <w:rPr>
          <w:rFonts w:ascii="Times New Roman" w:hAnsi="Times New Roman" w:cs="Times New Roman"/>
          <w:color w:val="000000" w:themeColor="text1"/>
        </w:rPr>
        <w:t>A</w:t>
      </w:r>
      <w:r w:rsidRPr="00216702">
        <w:rPr>
          <w:rFonts w:ascii="Times New Roman" w:hAnsi="Times New Roman" w:cs="Times New Roman"/>
          <w:color w:val="000000" w:themeColor="text1"/>
        </w:rPr>
        <w:t xml:space="preserve"> and Thompson </w:t>
      </w:r>
      <w:r w:rsidR="00841D42" w:rsidRPr="00216702">
        <w:rPr>
          <w:rFonts w:ascii="Times New Roman" w:hAnsi="Times New Roman" w:cs="Times New Roman"/>
          <w:color w:val="000000" w:themeColor="text1"/>
        </w:rPr>
        <w:t>D (</w:t>
      </w:r>
      <w:r w:rsidRPr="00216702">
        <w:rPr>
          <w:rFonts w:ascii="Times New Roman" w:hAnsi="Times New Roman" w:cs="Times New Roman"/>
          <w:color w:val="000000" w:themeColor="text1"/>
        </w:rPr>
        <w:t>2004</w:t>
      </w:r>
      <w:r w:rsidR="00841D42" w:rsidRPr="00216702">
        <w:rPr>
          <w:rFonts w:ascii="Times New Roman" w:hAnsi="Times New Roman" w:cs="Times New Roman"/>
          <w:color w:val="000000" w:themeColor="text1"/>
        </w:rPr>
        <w:t>)</w:t>
      </w:r>
      <w:r w:rsidRPr="00216702">
        <w:rPr>
          <w:rFonts w:ascii="Times New Roman" w:hAnsi="Times New Roman" w:cs="Times New Roman"/>
          <w:color w:val="000000" w:themeColor="text1"/>
        </w:rPr>
        <w:t> </w:t>
      </w:r>
      <w:r w:rsidRPr="00216702">
        <w:rPr>
          <w:rFonts w:ascii="Times New Roman" w:hAnsi="Times New Roman" w:cs="Times New Roman"/>
          <w:i/>
          <w:iCs/>
          <w:color w:val="000000" w:themeColor="text1"/>
        </w:rPr>
        <w:t>Why Deliberative Democracy?</w:t>
      </w:r>
      <w:r w:rsidRPr="00216702">
        <w:rPr>
          <w:rFonts w:ascii="Times New Roman" w:hAnsi="Times New Roman" w:cs="Times New Roman"/>
          <w:color w:val="000000" w:themeColor="text1"/>
        </w:rPr>
        <w:t> Princeton, NJ: Princeton University Press.</w:t>
      </w:r>
    </w:p>
    <w:p w14:paraId="4E8D25D5" w14:textId="09A029D5" w:rsidR="00FF004B" w:rsidRPr="00216702" w:rsidRDefault="00FF004B" w:rsidP="008C3549">
      <w:pPr>
        <w:snapToGrid w:val="0"/>
        <w:spacing w:before="100" w:beforeAutospacing="1" w:after="100" w:afterAutospacing="1" w:line="480" w:lineRule="auto"/>
        <w:jc w:val="both"/>
        <w:rPr>
          <w:rFonts w:ascii="Times New Roman" w:hAnsi="Times New Roman" w:cs="Times New Roman"/>
          <w:color w:val="000000" w:themeColor="text1"/>
        </w:rPr>
      </w:pPr>
      <w:r w:rsidRPr="00216702">
        <w:rPr>
          <w:rFonts w:ascii="Times New Roman" w:hAnsi="Times New Roman" w:cs="Times New Roman"/>
          <w:color w:val="000000" w:themeColor="text1"/>
        </w:rPr>
        <w:t xml:space="preserve">Harris, LC. and Narayan, U (2014) Affirmative action as equalizing opportunity: Challenging the myth of preferential treatment. In: LaFollette, H (ed.) </w:t>
      </w:r>
      <w:r w:rsidRPr="00216702">
        <w:rPr>
          <w:rFonts w:ascii="Times New Roman" w:hAnsi="Times New Roman" w:cs="Times New Roman"/>
          <w:i/>
          <w:iCs/>
          <w:color w:val="000000" w:themeColor="text1"/>
        </w:rPr>
        <w:t>Ethics in Practice: An Anthology</w:t>
      </w:r>
      <w:r w:rsidRPr="00216702">
        <w:rPr>
          <w:rFonts w:ascii="Times New Roman" w:hAnsi="Times New Roman" w:cs="Times New Roman"/>
          <w:color w:val="000000" w:themeColor="text1"/>
        </w:rPr>
        <w:t>. NJ, United States: Wiley-Blackwell</w:t>
      </w:r>
      <w:r w:rsidR="005B5A99" w:rsidRPr="00216702">
        <w:rPr>
          <w:rFonts w:ascii="Times New Roman" w:hAnsi="Times New Roman" w:cs="Times New Roman"/>
          <w:color w:val="000000" w:themeColor="text1"/>
        </w:rPr>
        <w:t>, pp. 246-266</w:t>
      </w:r>
      <w:r w:rsidRPr="00216702">
        <w:rPr>
          <w:rFonts w:ascii="Times New Roman" w:hAnsi="Times New Roman" w:cs="Times New Roman"/>
          <w:color w:val="000000" w:themeColor="text1"/>
        </w:rPr>
        <w:t xml:space="preserve">. </w:t>
      </w:r>
    </w:p>
    <w:p w14:paraId="524353D2" w14:textId="47275E2B" w:rsidR="005D60A6" w:rsidRPr="00216702" w:rsidRDefault="005D60A6" w:rsidP="008C3549">
      <w:pPr>
        <w:snapToGrid w:val="0"/>
        <w:spacing w:before="100" w:beforeAutospacing="1" w:after="100" w:afterAutospacing="1" w:line="480" w:lineRule="auto"/>
        <w:jc w:val="both"/>
        <w:rPr>
          <w:rFonts w:ascii="Times New Roman" w:hAnsi="Times New Roman" w:cs="Times New Roman"/>
          <w:color w:val="000000" w:themeColor="text1"/>
        </w:rPr>
      </w:pPr>
      <w:r w:rsidRPr="00216702">
        <w:rPr>
          <w:rFonts w:ascii="Times New Roman" w:hAnsi="Times New Roman" w:cs="Times New Roman"/>
          <w:color w:val="000000" w:themeColor="text1"/>
        </w:rPr>
        <w:t xml:space="preserve">Habermas, J. (1996) </w:t>
      </w:r>
      <w:r w:rsidRPr="00216702">
        <w:rPr>
          <w:rFonts w:ascii="Times New Roman" w:hAnsi="Times New Roman" w:cs="Times New Roman"/>
          <w:i/>
          <w:iCs/>
          <w:color w:val="000000" w:themeColor="text1"/>
        </w:rPr>
        <w:t>Between Facts and Norms</w:t>
      </w:r>
      <w:r w:rsidRPr="00216702">
        <w:rPr>
          <w:rFonts w:ascii="Times New Roman" w:hAnsi="Times New Roman" w:cs="Times New Roman"/>
          <w:color w:val="000000" w:themeColor="text1"/>
        </w:rPr>
        <w:t xml:space="preserve">. Cambridge MA: MIT Press. </w:t>
      </w:r>
    </w:p>
    <w:p w14:paraId="090C9A5B" w14:textId="434BA721" w:rsidR="00666745" w:rsidRPr="00216702" w:rsidRDefault="00666745" w:rsidP="008C3549">
      <w:pPr>
        <w:snapToGrid w:val="0"/>
        <w:spacing w:before="100" w:beforeAutospacing="1" w:after="100" w:afterAutospacing="1" w:line="480" w:lineRule="auto"/>
        <w:jc w:val="both"/>
        <w:rPr>
          <w:rFonts w:ascii="Times New Roman" w:hAnsi="Times New Roman" w:cs="Times New Roman"/>
          <w:color w:val="000000" w:themeColor="text1"/>
        </w:rPr>
      </w:pPr>
      <w:r w:rsidRPr="00216702">
        <w:rPr>
          <w:rFonts w:ascii="Times New Roman" w:hAnsi="Times New Roman" w:cs="Times New Roman"/>
          <w:color w:val="000000" w:themeColor="text1"/>
        </w:rPr>
        <w:t xml:space="preserve">Hayward, CR (2004) Doxa and deliberation. </w:t>
      </w:r>
      <w:r w:rsidRPr="00216702">
        <w:rPr>
          <w:rFonts w:ascii="Times New Roman" w:hAnsi="Times New Roman" w:cs="Times New Roman"/>
          <w:i/>
          <w:iCs/>
          <w:color w:val="000000" w:themeColor="text1"/>
        </w:rPr>
        <w:t>Critical Review of International Social and Political Philosophy</w:t>
      </w:r>
      <w:r w:rsidRPr="00216702">
        <w:rPr>
          <w:rFonts w:ascii="Times New Roman" w:hAnsi="Times New Roman" w:cs="Times New Roman"/>
          <w:color w:val="000000" w:themeColor="text1"/>
        </w:rPr>
        <w:t xml:space="preserve"> 7(1): 1</w:t>
      </w:r>
      <w:r w:rsidR="005B5A99" w:rsidRPr="00216702">
        <w:rPr>
          <w:rFonts w:ascii="Times New Roman" w:hAnsi="Times New Roman" w:cs="Times New Roman"/>
          <w:color w:val="000000" w:themeColor="text1"/>
        </w:rPr>
        <w:t>–</w:t>
      </w:r>
      <w:r w:rsidRPr="00216702">
        <w:rPr>
          <w:rFonts w:ascii="Times New Roman" w:hAnsi="Times New Roman" w:cs="Times New Roman"/>
          <w:color w:val="000000" w:themeColor="text1"/>
        </w:rPr>
        <w:t>24.</w:t>
      </w:r>
    </w:p>
    <w:p w14:paraId="79E24CAF" w14:textId="784B7EB2" w:rsidR="006A34FC" w:rsidRPr="00216702" w:rsidRDefault="006A34FC" w:rsidP="008C3549">
      <w:pPr>
        <w:snapToGrid w:val="0"/>
        <w:spacing w:before="100" w:beforeAutospacing="1" w:after="100" w:afterAutospacing="1" w:line="480" w:lineRule="auto"/>
        <w:jc w:val="both"/>
        <w:rPr>
          <w:rFonts w:ascii="Times New Roman" w:hAnsi="Times New Roman" w:cs="Times New Roman"/>
          <w:color w:val="000000" w:themeColor="text1"/>
        </w:rPr>
      </w:pPr>
      <w:proofErr w:type="spellStart"/>
      <w:r w:rsidRPr="00216702">
        <w:rPr>
          <w:rFonts w:ascii="Times New Roman" w:hAnsi="Times New Roman" w:cs="Times New Roman"/>
          <w:color w:val="000000" w:themeColor="text1"/>
        </w:rPr>
        <w:t>Holdo</w:t>
      </w:r>
      <w:proofErr w:type="spellEnd"/>
      <w:r w:rsidRPr="00216702">
        <w:rPr>
          <w:rFonts w:ascii="Times New Roman" w:hAnsi="Times New Roman" w:cs="Times New Roman"/>
          <w:color w:val="000000" w:themeColor="text1"/>
        </w:rPr>
        <w:t>, M (2020a) Meta-Deliberation: everyday acts of critical reflection in deliberative systems. </w:t>
      </w:r>
      <w:r w:rsidRPr="00216702">
        <w:rPr>
          <w:rFonts w:ascii="Times New Roman" w:hAnsi="Times New Roman" w:cs="Times New Roman"/>
          <w:i/>
          <w:iCs/>
          <w:color w:val="000000" w:themeColor="text1"/>
        </w:rPr>
        <w:t>Politics</w:t>
      </w:r>
      <w:r w:rsidRPr="00216702">
        <w:rPr>
          <w:rFonts w:ascii="Times New Roman" w:hAnsi="Times New Roman" w:cs="Times New Roman"/>
          <w:color w:val="000000" w:themeColor="text1"/>
        </w:rPr>
        <w:t> 40(</w:t>
      </w:r>
      <w:r w:rsidR="002A2384" w:rsidRPr="00216702">
        <w:rPr>
          <w:rFonts w:ascii="Times New Roman" w:hAnsi="Times New Roman" w:cs="Times New Roman"/>
          <w:color w:val="000000" w:themeColor="text1"/>
        </w:rPr>
        <w:t>1</w:t>
      </w:r>
      <w:r w:rsidRPr="00216702">
        <w:rPr>
          <w:rFonts w:ascii="Times New Roman" w:hAnsi="Times New Roman" w:cs="Times New Roman"/>
          <w:color w:val="000000" w:themeColor="text1"/>
        </w:rPr>
        <w:t>): 106</w:t>
      </w:r>
      <w:r w:rsidR="005B5A99" w:rsidRPr="00216702">
        <w:rPr>
          <w:rFonts w:ascii="Times New Roman" w:hAnsi="Times New Roman" w:cs="Times New Roman"/>
          <w:color w:val="000000" w:themeColor="text1"/>
        </w:rPr>
        <w:t>–</w:t>
      </w:r>
      <w:r w:rsidRPr="00216702">
        <w:rPr>
          <w:rFonts w:ascii="Times New Roman" w:hAnsi="Times New Roman" w:cs="Times New Roman"/>
          <w:color w:val="000000" w:themeColor="text1"/>
        </w:rPr>
        <w:t>1</w:t>
      </w:r>
      <w:r w:rsidR="00666745" w:rsidRPr="00216702">
        <w:rPr>
          <w:rFonts w:ascii="Times New Roman" w:hAnsi="Times New Roman" w:cs="Times New Roman"/>
          <w:color w:val="000000" w:themeColor="text1"/>
        </w:rPr>
        <w:t>1</w:t>
      </w:r>
      <w:r w:rsidRPr="00216702">
        <w:rPr>
          <w:rFonts w:ascii="Times New Roman" w:hAnsi="Times New Roman" w:cs="Times New Roman"/>
          <w:color w:val="000000" w:themeColor="text1"/>
        </w:rPr>
        <w:t>9</w:t>
      </w:r>
      <w:r w:rsidR="005B5A99" w:rsidRPr="00216702">
        <w:rPr>
          <w:rFonts w:ascii="Times New Roman" w:hAnsi="Times New Roman" w:cs="Times New Roman"/>
          <w:color w:val="000000" w:themeColor="text1"/>
        </w:rPr>
        <w:t>.</w:t>
      </w:r>
    </w:p>
    <w:p w14:paraId="60F8483D" w14:textId="3B294847" w:rsidR="006A34FC" w:rsidRPr="00216702" w:rsidRDefault="006A34FC" w:rsidP="008C3549">
      <w:pPr>
        <w:snapToGrid w:val="0"/>
        <w:spacing w:before="100" w:beforeAutospacing="1" w:after="100" w:afterAutospacing="1" w:line="480" w:lineRule="auto"/>
        <w:jc w:val="both"/>
        <w:rPr>
          <w:rFonts w:ascii="Times New Roman" w:hAnsi="Times New Roman" w:cs="Times New Roman"/>
          <w:color w:val="000000" w:themeColor="text1"/>
        </w:rPr>
      </w:pPr>
      <w:proofErr w:type="spellStart"/>
      <w:r w:rsidRPr="00216702">
        <w:rPr>
          <w:rFonts w:ascii="Times New Roman" w:hAnsi="Times New Roman" w:cs="Times New Roman"/>
          <w:color w:val="000000" w:themeColor="text1"/>
        </w:rPr>
        <w:t>Holdo</w:t>
      </w:r>
      <w:proofErr w:type="spellEnd"/>
      <w:r w:rsidRPr="00216702">
        <w:rPr>
          <w:rFonts w:ascii="Times New Roman" w:hAnsi="Times New Roman" w:cs="Times New Roman"/>
          <w:color w:val="000000" w:themeColor="text1"/>
        </w:rPr>
        <w:t xml:space="preserve">, M (2020b) Violations of </w:t>
      </w:r>
      <w:r w:rsidR="002A2384" w:rsidRPr="00216702">
        <w:rPr>
          <w:rFonts w:ascii="Times New Roman" w:hAnsi="Times New Roman" w:cs="Times New Roman"/>
          <w:color w:val="000000" w:themeColor="text1"/>
        </w:rPr>
        <w:t>basic deliberative norms: the systemic turn and problems of inclusion</w:t>
      </w:r>
      <w:r w:rsidRPr="00216702">
        <w:rPr>
          <w:rFonts w:ascii="Times New Roman" w:hAnsi="Times New Roman" w:cs="Times New Roman"/>
          <w:color w:val="000000" w:themeColor="text1"/>
        </w:rPr>
        <w:t xml:space="preserve">. </w:t>
      </w:r>
      <w:r w:rsidRPr="00216702">
        <w:rPr>
          <w:rFonts w:ascii="Times New Roman" w:hAnsi="Times New Roman" w:cs="Times New Roman"/>
          <w:i/>
          <w:iCs/>
          <w:color w:val="000000" w:themeColor="text1"/>
        </w:rPr>
        <w:t>Politics</w:t>
      </w:r>
      <w:r w:rsidRPr="00216702">
        <w:rPr>
          <w:rFonts w:ascii="Times New Roman" w:hAnsi="Times New Roman" w:cs="Times New Roman"/>
          <w:color w:val="000000" w:themeColor="text1"/>
        </w:rPr>
        <w:t xml:space="preserve"> 40(</w:t>
      </w:r>
      <w:r w:rsidR="002A2384" w:rsidRPr="00216702">
        <w:rPr>
          <w:rFonts w:ascii="Times New Roman" w:hAnsi="Times New Roman" w:cs="Times New Roman"/>
          <w:color w:val="000000" w:themeColor="text1"/>
        </w:rPr>
        <w:t>3</w:t>
      </w:r>
      <w:r w:rsidRPr="00216702">
        <w:rPr>
          <w:rFonts w:ascii="Times New Roman" w:hAnsi="Times New Roman" w:cs="Times New Roman"/>
          <w:color w:val="000000" w:themeColor="text1"/>
        </w:rPr>
        <w:t>): 348–</w:t>
      </w:r>
      <w:r w:rsidR="00666745" w:rsidRPr="00216702">
        <w:rPr>
          <w:rFonts w:ascii="Times New Roman" w:hAnsi="Times New Roman" w:cs="Times New Roman"/>
          <w:color w:val="000000" w:themeColor="text1"/>
        </w:rPr>
        <w:t>3</w:t>
      </w:r>
      <w:r w:rsidRPr="00216702">
        <w:rPr>
          <w:rFonts w:ascii="Times New Roman" w:hAnsi="Times New Roman" w:cs="Times New Roman"/>
          <w:color w:val="000000" w:themeColor="text1"/>
        </w:rPr>
        <w:t xml:space="preserve">62. </w:t>
      </w:r>
    </w:p>
    <w:p w14:paraId="5F12A1D0" w14:textId="0D2800F2" w:rsidR="006A34FC" w:rsidRPr="00216702" w:rsidRDefault="006A34FC" w:rsidP="008C3549">
      <w:pPr>
        <w:snapToGrid w:val="0"/>
        <w:spacing w:before="100" w:beforeAutospacing="1" w:after="100" w:afterAutospacing="1" w:line="480" w:lineRule="auto"/>
        <w:jc w:val="both"/>
        <w:rPr>
          <w:rFonts w:ascii="Times New Roman" w:hAnsi="Times New Roman" w:cs="Times New Roman"/>
          <w:color w:val="000000" w:themeColor="text1"/>
        </w:rPr>
      </w:pPr>
      <w:proofErr w:type="spellStart"/>
      <w:r w:rsidRPr="00216702">
        <w:rPr>
          <w:rFonts w:ascii="Times New Roman" w:hAnsi="Times New Roman" w:cs="Times New Roman"/>
          <w:color w:val="000000" w:themeColor="text1"/>
        </w:rPr>
        <w:t>Holdo</w:t>
      </w:r>
      <w:proofErr w:type="spellEnd"/>
      <w:r w:rsidRPr="00216702">
        <w:rPr>
          <w:rFonts w:ascii="Times New Roman" w:hAnsi="Times New Roman" w:cs="Times New Roman"/>
          <w:color w:val="000000" w:themeColor="text1"/>
        </w:rPr>
        <w:t xml:space="preserve">, M (2015) Strategies of deliberation: Bourdieu and struggles over legitimate positions. </w:t>
      </w:r>
      <w:r w:rsidRPr="00216702">
        <w:rPr>
          <w:rFonts w:ascii="Times New Roman" w:hAnsi="Times New Roman" w:cs="Times New Roman"/>
          <w:i/>
          <w:iCs/>
          <w:color w:val="000000" w:themeColor="text1"/>
        </w:rPr>
        <w:t>Political Studies</w:t>
      </w:r>
      <w:r w:rsidRPr="00216702">
        <w:rPr>
          <w:rFonts w:ascii="Times New Roman" w:hAnsi="Times New Roman" w:cs="Times New Roman"/>
          <w:color w:val="000000" w:themeColor="text1"/>
        </w:rPr>
        <w:t xml:space="preserve"> 63(5): 1103–1119.</w:t>
      </w:r>
    </w:p>
    <w:p w14:paraId="3E16003B" w14:textId="26664D33" w:rsidR="001B166D" w:rsidRPr="00216702" w:rsidRDefault="001B166D" w:rsidP="008C3549">
      <w:pPr>
        <w:snapToGrid w:val="0"/>
        <w:spacing w:before="100" w:beforeAutospacing="1" w:after="100" w:afterAutospacing="1" w:line="480" w:lineRule="auto"/>
        <w:jc w:val="both"/>
        <w:rPr>
          <w:rFonts w:ascii="Times New Roman" w:hAnsi="Times New Roman" w:cs="Times New Roman"/>
          <w:color w:val="000000" w:themeColor="text1"/>
        </w:rPr>
      </w:pPr>
      <w:r w:rsidRPr="00216702">
        <w:rPr>
          <w:rFonts w:ascii="Times New Roman" w:hAnsi="Times New Roman" w:cs="Times New Roman"/>
          <w:color w:val="000000" w:themeColor="text1"/>
        </w:rPr>
        <w:t xml:space="preserve">Hook, S (2002) Reverse discrimination. In: S. Cahn, S (ed.) </w:t>
      </w:r>
      <w:r w:rsidRPr="00216702">
        <w:rPr>
          <w:rFonts w:ascii="Times New Roman" w:hAnsi="Times New Roman" w:cs="Times New Roman"/>
          <w:i/>
          <w:iCs/>
          <w:color w:val="000000" w:themeColor="text1"/>
        </w:rPr>
        <w:t>The Affirmative Action Debate</w:t>
      </w:r>
      <w:r w:rsidRPr="00216702">
        <w:rPr>
          <w:rFonts w:ascii="Times New Roman" w:hAnsi="Times New Roman" w:cs="Times New Roman"/>
          <w:color w:val="000000" w:themeColor="text1"/>
        </w:rPr>
        <w:t xml:space="preserve">. New York: Routledge, </w:t>
      </w:r>
      <w:r w:rsidR="005B5A99" w:rsidRPr="00216702">
        <w:rPr>
          <w:rFonts w:ascii="Times New Roman" w:hAnsi="Times New Roman" w:cs="Times New Roman"/>
          <w:color w:val="000000" w:themeColor="text1"/>
        </w:rPr>
        <w:t>pp.</w:t>
      </w:r>
      <w:r w:rsidRPr="00216702">
        <w:rPr>
          <w:rFonts w:ascii="Times New Roman" w:hAnsi="Times New Roman" w:cs="Times New Roman"/>
          <w:color w:val="000000" w:themeColor="text1"/>
        </w:rPr>
        <w:t>224</w:t>
      </w:r>
      <w:r w:rsidR="005B5A99" w:rsidRPr="00216702">
        <w:rPr>
          <w:rFonts w:ascii="Times New Roman" w:hAnsi="Times New Roman" w:cs="Times New Roman"/>
          <w:color w:val="000000" w:themeColor="text1"/>
        </w:rPr>
        <w:t>–</w:t>
      </w:r>
      <w:r w:rsidRPr="00216702">
        <w:rPr>
          <w:rFonts w:ascii="Times New Roman" w:hAnsi="Times New Roman" w:cs="Times New Roman"/>
          <w:color w:val="000000" w:themeColor="text1"/>
        </w:rPr>
        <w:t xml:space="preserve">230. </w:t>
      </w:r>
    </w:p>
    <w:p w14:paraId="77A84E0C" w14:textId="1AF95382" w:rsidR="00841D42" w:rsidRPr="00216702" w:rsidRDefault="00841D42"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Jones, P (2006) Toleration, value‐pluralism, and the fact of pluralism. </w:t>
      </w:r>
      <w:r w:rsidRPr="00216702">
        <w:rPr>
          <w:rFonts w:ascii="Times New Roman" w:hAnsi="Times New Roman" w:cs="Times New Roman"/>
          <w:i/>
          <w:color w:val="000000" w:themeColor="text1"/>
          <w:lang w:val="en-GB"/>
        </w:rPr>
        <w:t>Critical Review of International Social and Political Philosophy</w:t>
      </w:r>
      <w:r w:rsidRPr="00216702">
        <w:rPr>
          <w:rFonts w:ascii="Times New Roman" w:hAnsi="Times New Roman" w:cs="Times New Roman"/>
          <w:color w:val="000000" w:themeColor="text1"/>
          <w:lang w:val="en-GB"/>
        </w:rPr>
        <w:t xml:space="preserve"> 9(2): 189</w:t>
      </w:r>
      <w:r w:rsidR="005B5A99" w:rsidRPr="00216702">
        <w:rPr>
          <w:rFonts w:ascii="Times New Roman" w:hAnsi="Times New Roman" w:cs="Times New Roman"/>
          <w:color w:val="000000" w:themeColor="text1"/>
        </w:rPr>
        <w:t>–</w:t>
      </w:r>
      <w:r w:rsidRPr="00216702">
        <w:rPr>
          <w:rFonts w:ascii="Times New Roman" w:hAnsi="Times New Roman" w:cs="Times New Roman"/>
          <w:color w:val="000000" w:themeColor="text1"/>
          <w:lang w:val="en-GB"/>
        </w:rPr>
        <w:t>210.</w:t>
      </w:r>
    </w:p>
    <w:p w14:paraId="3569BBA5" w14:textId="68D29647" w:rsidR="00D56EE9" w:rsidRPr="00216702" w:rsidRDefault="00D56EE9" w:rsidP="008C3549">
      <w:pPr>
        <w:snapToGrid w:val="0"/>
        <w:spacing w:before="100" w:beforeAutospacing="1" w:after="100" w:afterAutospacing="1" w:line="480" w:lineRule="auto"/>
        <w:jc w:val="both"/>
        <w:rPr>
          <w:rFonts w:ascii="Times New Roman" w:hAnsi="Times New Roman" w:cs="Times New Roman"/>
          <w:color w:val="000000" w:themeColor="text1"/>
        </w:rPr>
      </w:pPr>
      <w:proofErr w:type="spellStart"/>
      <w:r w:rsidRPr="00216702">
        <w:rPr>
          <w:rFonts w:ascii="Times New Roman" w:hAnsi="Times New Roman" w:cs="Times New Roman"/>
          <w:color w:val="000000" w:themeColor="text1"/>
        </w:rPr>
        <w:lastRenderedPageBreak/>
        <w:t>Kolodny</w:t>
      </w:r>
      <w:proofErr w:type="spellEnd"/>
      <w:r w:rsidRPr="00216702">
        <w:rPr>
          <w:rFonts w:ascii="Times New Roman" w:hAnsi="Times New Roman" w:cs="Times New Roman"/>
          <w:color w:val="000000" w:themeColor="text1"/>
        </w:rPr>
        <w:t xml:space="preserve">, N (2014) Rule over none II: social equality and the justification of democracy. </w:t>
      </w:r>
      <w:r w:rsidRPr="00216702">
        <w:rPr>
          <w:rFonts w:ascii="Times New Roman" w:hAnsi="Times New Roman" w:cs="Times New Roman"/>
          <w:i/>
          <w:iCs/>
          <w:color w:val="000000" w:themeColor="text1"/>
        </w:rPr>
        <w:t xml:space="preserve">Philosophy &amp; Public Affairs </w:t>
      </w:r>
      <w:r w:rsidRPr="00216702">
        <w:rPr>
          <w:rFonts w:ascii="Times New Roman" w:hAnsi="Times New Roman" w:cs="Times New Roman"/>
          <w:color w:val="000000" w:themeColor="text1"/>
        </w:rPr>
        <w:t>42 (4): 287</w:t>
      </w:r>
      <w:r w:rsidR="005B5A99" w:rsidRPr="00216702">
        <w:rPr>
          <w:rFonts w:ascii="Times New Roman" w:hAnsi="Times New Roman" w:cs="Times New Roman"/>
          <w:color w:val="000000" w:themeColor="text1"/>
        </w:rPr>
        <w:t>–</w:t>
      </w:r>
      <w:r w:rsidRPr="00216702">
        <w:rPr>
          <w:rFonts w:ascii="Times New Roman" w:hAnsi="Times New Roman" w:cs="Times New Roman"/>
          <w:color w:val="000000" w:themeColor="text1"/>
        </w:rPr>
        <w:t>336.</w:t>
      </w:r>
    </w:p>
    <w:p w14:paraId="007FC40B" w14:textId="220BC819" w:rsidR="00371056" w:rsidRPr="00216702" w:rsidRDefault="00371056" w:rsidP="008C3549">
      <w:pPr>
        <w:snapToGrid w:val="0"/>
        <w:spacing w:before="100" w:beforeAutospacing="1" w:after="100" w:afterAutospacing="1" w:line="480" w:lineRule="auto"/>
        <w:jc w:val="both"/>
        <w:rPr>
          <w:rFonts w:ascii="Times New Roman" w:hAnsi="Times New Roman" w:cs="Times New Roman"/>
          <w:color w:val="000000" w:themeColor="text1"/>
        </w:rPr>
      </w:pPr>
      <w:r w:rsidRPr="00216702">
        <w:rPr>
          <w:rFonts w:ascii="Times New Roman" w:hAnsi="Times New Roman" w:cs="Times New Roman"/>
          <w:color w:val="000000" w:themeColor="text1"/>
        </w:rPr>
        <w:t xml:space="preserve">Knight, </w:t>
      </w:r>
      <w:r w:rsidR="00F65773" w:rsidRPr="00216702">
        <w:rPr>
          <w:rFonts w:ascii="Times New Roman" w:hAnsi="Times New Roman" w:cs="Times New Roman"/>
          <w:color w:val="000000" w:themeColor="text1"/>
        </w:rPr>
        <w:t>J</w:t>
      </w:r>
      <w:r w:rsidRPr="00216702">
        <w:rPr>
          <w:rFonts w:ascii="Times New Roman" w:hAnsi="Times New Roman" w:cs="Times New Roman"/>
          <w:color w:val="000000" w:themeColor="text1"/>
        </w:rPr>
        <w:t>, and Johnson</w:t>
      </w:r>
      <w:r w:rsidR="00F65773" w:rsidRPr="00216702">
        <w:rPr>
          <w:rFonts w:ascii="Times New Roman" w:hAnsi="Times New Roman" w:cs="Times New Roman"/>
          <w:color w:val="000000" w:themeColor="text1"/>
        </w:rPr>
        <w:t>, J (</w:t>
      </w:r>
      <w:r w:rsidRPr="00216702">
        <w:rPr>
          <w:rFonts w:ascii="Times New Roman" w:hAnsi="Times New Roman" w:cs="Times New Roman"/>
          <w:color w:val="000000" w:themeColor="text1"/>
        </w:rPr>
        <w:t>1997</w:t>
      </w:r>
      <w:r w:rsidR="00F65773" w:rsidRPr="00216702">
        <w:rPr>
          <w:rFonts w:ascii="Times New Roman" w:hAnsi="Times New Roman" w:cs="Times New Roman"/>
          <w:color w:val="000000" w:themeColor="text1"/>
        </w:rPr>
        <w:t>)</w:t>
      </w:r>
      <w:r w:rsidRPr="00216702">
        <w:rPr>
          <w:rFonts w:ascii="Times New Roman" w:hAnsi="Times New Roman" w:cs="Times New Roman"/>
          <w:color w:val="000000" w:themeColor="text1"/>
        </w:rPr>
        <w:t xml:space="preserve"> What </w:t>
      </w:r>
      <w:r w:rsidR="00F65773" w:rsidRPr="00216702">
        <w:rPr>
          <w:rFonts w:ascii="Times New Roman" w:hAnsi="Times New Roman" w:cs="Times New Roman"/>
          <w:color w:val="000000" w:themeColor="text1"/>
        </w:rPr>
        <w:t xml:space="preserve">sort of political equality does deliberative democracy </w:t>
      </w:r>
      <w:proofErr w:type="gramStart"/>
      <w:r w:rsidR="00F65773" w:rsidRPr="00216702">
        <w:rPr>
          <w:rFonts w:ascii="Times New Roman" w:hAnsi="Times New Roman" w:cs="Times New Roman"/>
          <w:color w:val="000000" w:themeColor="text1"/>
        </w:rPr>
        <w:t>require</w:t>
      </w:r>
      <w:r w:rsidRPr="00216702">
        <w:rPr>
          <w:rFonts w:ascii="Times New Roman" w:hAnsi="Times New Roman" w:cs="Times New Roman"/>
          <w:color w:val="000000" w:themeColor="text1"/>
        </w:rPr>
        <w:t>?.</w:t>
      </w:r>
      <w:proofErr w:type="gramEnd"/>
      <w:r w:rsidRPr="00216702">
        <w:rPr>
          <w:rFonts w:ascii="Times New Roman" w:hAnsi="Times New Roman" w:cs="Times New Roman"/>
          <w:color w:val="000000" w:themeColor="text1"/>
        </w:rPr>
        <w:t xml:space="preserve"> In</w:t>
      </w:r>
      <w:r w:rsidR="005B5A99" w:rsidRPr="00216702">
        <w:rPr>
          <w:rFonts w:ascii="Times New Roman" w:hAnsi="Times New Roman" w:cs="Times New Roman"/>
          <w:color w:val="000000" w:themeColor="text1"/>
        </w:rPr>
        <w:t>:</w:t>
      </w:r>
      <w:r w:rsidRPr="00216702">
        <w:rPr>
          <w:rFonts w:ascii="Times New Roman" w:hAnsi="Times New Roman" w:cs="Times New Roman"/>
          <w:color w:val="000000" w:themeColor="text1"/>
        </w:rPr>
        <w:t xml:space="preserve"> </w:t>
      </w:r>
      <w:proofErr w:type="spellStart"/>
      <w:r w:rsidR="00F65773" w:rsidRPr="00216702">
        <w:rPr>
          <w:rFonts w:ascii="Times New Roman" w:hAnsi="Times New Roman" w:cs="Times New Roman"/>
          <w:color w:val="000000" w:themeColor="text1"/>
        </w:rPr>
        <w:t>Bohman</w:t>
      </w:r>
      <w:proofErr w:type="spellEnd"/>
      <w:r w:rsidR="00F65773" w:rsidRPr="00216702">
        <w:rPr>
          <w:rFonts w:ascii="Times New Roman" w:hAnsi="Times New Roman" w:cs="Times New Roman"/>
          <w:color w:val="000000" w:themeColor="text1"/>
        </w:rPr>
        <w:t xml:space="preserve"> J and </w:t>
      </w:r>
      <w:proofErr w:type="spellStart"/>
      <w:r w:rsidR="00F65773" w:rsidRPr="00216702">
        <w:rPr>
          <w:rFonts w:ascii="Times New Roman" w:hAnsi="Times New Roman" w:cs="Times New Roman"/>
          <w:color w:val="000000" w:themeColor="text1"/>
        </w:rPr>
        <w:t>Rehg</w:t>
      </w:r>
      <w:proofErr w:type="spellEnd"/>
      <w:r w:rsidR="00F65773" w:rsidRPr="00216702">
        <w:rPr>
          <w:rFonts w:ascii="Times New Roman" w:hAnsi="Times New Roman" w:cs="Times New Roman"/>
          <w:color w:val="000000" w:themeColor="text1"/>
        </w:rPr>
        <w:t xml:space="preserve">, W (eds.) </w:t>
      </w:r>
      <w:r w:rsidRPr="00216702">
        <w:rPr>
          <w:rFonts w:ascii="Times New Roman" w:hAnsi="Times New Roman" w:cs="Times New Roman"/>
          <w:i/>
          <w:iCs/>
          <w:color w:val="000000" w:themeColor="text1"/>
        </w:rPr>
        <w:t xml:space="preserve">Deliberative </w:t>
      </w:r>
      <w:r w:rsidR="00F65773" w:rsidRPr="00216702">
        <w:rPr>
          <w:rFonts w:ascii="Times New Roman" w:hAnsi="Times New Roman" w:cs="Times New Roman"/>
          <w:i/>
          <w:iCs/>
          <w:color w:val="000000" w:themeColor="text1"/>
        </w:rPr>
        <w:t>D</w:t>
      </w:r>
      <w:r w:rsidRPr="00216702">
        <w:rPr>
          <w:rFonts w:ascii="Times New Roman" w:hAnsi="Times New Roman" w:cs="Times New Roman"/>
          <w:i/>
          <w:iCs/>
          <w:color w:val="000000" w:themeColor="text1"/>
        </w:rPr>
        <w:t xml:space="preserve">emocracy: Essays on </w:t>
      </w:r>
      <w:r w:rsidR="00F65773" w:rsidRPr="00216702">
        <w:rPr>
          <w:rFonts w:ascii="Times New Roman" w:hAnsi="Times New Roman" w:cs="Times New Roman"/>
          <w:i/>
          <w:iCs/>
          <w:color w:val="000000" w:themeColor="text1"/>
        </w:rPr>
        <w:t>R</w:t>
      </w:r>
      <w:r w:rsidRPr="00216702">
        <w:rPr>
          <w:rFonts w:ascii="Times New Roman" w:hAnsi="Times New Roman" w:cs="Times New Roman"/>
          <w:i/>
          <w:iCs/>
          <w:color w:val="000000" w:themeColor="text1"/>
        </w:rPr>
        <w:t xml:space="preserve">eason and </w:t>
      </w:r>
      <w:r w:rsidR="00F65773" w:rsidRPr="00216702">
        <w:rPr>
          <w:rFonts w:ascii="Times New Roman" w:hAnsi="Times New Roman" w:cs="Times New Roman"/>
          <w:i/>
          <w:iCs/>
          <w:color w:val="000000" w:themeColor="text1"/>
        </w:rPr>
        <w:t>P</w:t>
      </w:r>
      <w:r w:rsidRPr="00216702">
        <w:rPr>
          <w:rFonts w:ascii="Times New Roman" w:hAnsi="Times New Roman" w:cs="Times New Roman"/>
          <w:i/>
          <w:iCs/>
          <w:color w:val="000000" w:themeColor="text1"/>
        </w:rPr>
        <w:t>olitics</w:t>
      </w:r>
      <w:r w:rsidR="00F65773" w:rsidRPr="00216702">
        <w:rPr>
          <w:rFonts w:ascii="Times New Roman" w:hAnsi="Times New Roman" w:cs="Times New Roman"/>
          <w:color w:val="000000" w:themeColor="text1"/>
        </w:rPr>
        <w:t xml:space="preserve">. </w:t>
      </w:r>
      <w:r w:rsidRPr="00216702">
        <w:rPr>
          <w:rFonts w:ascii="Times New Roman" w:hAnsi="Times New Roman" w:cs="Times New Roman"/>
          <w:color w:val="000000" w:themeColor="text1"/>
        </w:rPr>
        <w:t>Cambridge: MIT Press, pp.279–319.</w:t>
      </w:r>
    </w:p>
    <w:p w14:paraId="0209FFB2" w14:textId="0C08B6E9" w:rsidR="00841D42" w:rsidRPr="00216702" w:rsidRDefault="00841D42" w:rsidP="008C3549">
      <w:pPr>
        <w:pStyle w:val="NormalWeb"/>
        <w:spacing w:line="480" w:lineRule="auto"/>
        <w:jc w:val="both"/>
        <w:rPr>
          <w:rFonts w:ascii="Times New Roman" w:hAnsi="Times New Roman" w:cs="Times New Roman"/>
          <w:color w:val="000000" w:themeColor="text1"/>
          <w:lang w:val="en-GB"/>
        </w:rPr>
      </w:pPr>
      <w:proofErr w:type="spellStart"/>
      <w:r w:rsidRPr="00216702">
        <w:rPr>
          <w:rFonts w:ascii="Times New Roman" w:hAnsi="Times New Roman" w:cs="Times New Roman"/>
          <w:color w:val="000000" w:themeColor="text1"/>
          <w:lang w:val="en-GB"/>
        </w:rPr>
        <w:t>Kymlicka</w:t>
      </w:r>
      <w:proofErr w:type="spellEnd"/>
      <w:r w:rsidRPr="00216702">
        <w:rPr>
          <w:rFonts w:ascii="Times New Roman" w:hAnsi="Times New Roman" w:cs="Times New Roman"/>
          <w:color w:val="000000" w:themeColor="text1"/>
          <w:lang w:val="en-GB"/>
        </w:rPr>
        <w:t xml:space="preserve">, W (1993) Individual and community rights. In Butler J (ed.) </w:t>
      </w:r>
      <w:r w:rsidRPr="00216702">
        <w:rPr>
          <w:rFonts w:ascii="Times New Roman" w:hAnsi="Times New Roman" w:cs="Times New Roman"/>
          <w:i/>
          <w:iCs/>
          <w:color w:val="000000" w:themeColor="text1"/>
          <w:lang w:val="en-GB"/>
        </w:rPr>
        <w:t>Group Rights</w:t>
      </w:r>
      <w:r w:rsidRPr="00216702">
        <w:rPr>
          <w:rFonts w:ascii="Times New Roman" w:hAnsi="Times New Roman" w:cs="Times New Roman"/>
          <w:color w:val="000000" w:themeColor="text1"/>
          <w:lang w:val="en-GB"/>
        </w:rPr>
        <w:t>. Toronto: Toronto University Press, pp. 17</w:t>
      </w:r>
      <w:r w:rsidR="005B5A99" w:rsidRPr="00216702">
        <w:rPr>
          <w:rFonts w:ascii="Times New Roman" w:hAnsi="Times New Roman" w:cs="Times New Roman"/>
          <w:color w:val="000000" w:themeColor="text1"/>
        </w:rPr>
        <w:t>–</w:t>
      </w:r>
      <w:r w:rsidRPr="00216702">
        <w:rPr>
          <w:rFonts w:ascii="Times New Roman" w:hAnsi="Times New Roman" w:cs="Times New Roman"/>
          <w:color w:val="000000" w:themeColor="text1"/>
          <w:lang w:val="en-GB"/>
        </w:rPr>
        <w:t>33.</w:t>
      </w:r>
    </w:p>
    <w:p w14:paraId="54A2F31B" w14:textId="30F06275" w:rsidR="00841D42" w:rsidRPr="00216702" w:rsidRDefault="00841D42" w:rsidP="008C3549">
      <w:pPr>
        <w:pStyle w:val="NormalWeb"/>
        <w:spacing w:line="480" w:lineRule="auto"/>
        <w:jc w:val="both"/>
        <w:rPr>
          <w:rFonts w:ascii="Times New Roman" w:hAnsi="Times New Roman" w:cs="Times New Roman"/>
          <w:color w:val="000000" w:themeColor="text1"/>
          <w:lang w:val="en-GB"/>
        </w:rPr>
      </w:pPr>
      <w:proofErr w:type="spellStart"/>
      <w:r w:rsidRPr="00216702">
        <w:rPr>
          <w:rFonts w:ascii="Times New Roman" w:hAnsi="Times New Roman" w:cs="Times New Roman"/>
          <w:color w:val="000000" w:themeColor="text1"/>
          <w:lang w:val="en-GB"/>
        </w:rPr>
        <w:t>Kymlicka</w:t>
      </w:r>
      <w:proofErr w:type="spellEnd"/>
      <w:r w:rsidRPr="00216702">
        <w:rPr>
          <w:rFonts w:ascii="Times New Roman" w:hAnsi="Times New Roman" w:cs="Times New Roman"/>
          <w:color w:val="000000" w:themeColor="text1"/>
          <w:lang w:val="en-GB"/>
        </w:rPr>
        <w:t xml:space="preserve">, W (1995) </w:t>
      </w:r>
      <w:r w:rsidRPr="00216702">
        <w:rPr>
          <w:rFonts w:ascii="Times New Roman" w:hAnsi="Times New Roman" w:cs="Times New Roman"/>
          <w:i/>
          <w:color w:val="000000" w:themeColor="text1"/>
          <w:lang w:val="en-GB"/>
        </w:rPr>
        <w:t>Multicultural Citizenship: A Liberal Theory of Minority Rights</w:t>
      </w:r>
      <w:r w:rsidRPr="00216702">
        <w:rPr>
          <w:rFonts w:ascii="Times New Roman" w:hAnsi="Times New Roman" w:cs="Times New Roman"/>
          <w:color w:val="000000" w:themeColor="text1"/>
          <w:lang w:val="en-GB"/>
        </w:rPr>
        <w:t>. Oxford: Oxford University Press.</w:t>
      </w:r>
    </w:p>
    <w:p w14:paraId="10FDF228" w14:textId="0F115C51" w:rsidR="002A2384" w:rsidRPr="00216702" w:rsidRDefault="002A2384"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Landwehr, </w:t>
      </w:r>
      <w:r w:rsidR="00F65773" w:rsidRPr="00216702">
        <w:rPr>
          <w:rFonts w:ascii="Times New Roman" w:hAnsi="Times New Roman" w:cs="Times New Roman"/>
          <w:color w:val="000000" w:themeColor="text1"/>
          <w:lang w:val="en-GB"/>
        </w:rPr>
        <w:t>C</w:t>
      </w:r>
      <w:r w:rsidRPr="00216702">
        <w:rPr>
          <w:rFonts w:ascii="Times New Roman" w:hAnsi="Times New Roman" w:cs="Times New Roman"/>
          <w:color w:val="000000" w:themeColor="text1"/>
          <w:lang w:val="en-GB"/>
        </w:rPr>
        <w:t xml:space="preserve"> (2010) Discourse and coordination: modes of interaction and their roles in political decision-making. </w:t>
      </w:r>
      <w:r w:rsidRPr="00216702">
        <w:rPr>
          <w:rFonts w:ascii="Times New Roman" w:hAnsi="Times New Roman" w:cs="Times New Roman"/>
          <w:i/>
          <w:iCs/>
          <w:color w:val="000000" w:themeColor="text1"/>
          <w:lang w:val="en-GB"/>
        </w:rPr>
        <w:t>The Journal of Political Philosophy</w:t>
      </w:r>
      <w:r w:rsidRPr="00216702">
        <w:rPr>
          <w:rFonts w:ascii="Times New Roman" w:hAnsi="Times New Roman" w:cs="Times New Roman"/>
          <w:color w:val="000000" w:themeColor="text1"/>
          <w:lang w:val="en-GB"/>
        </w:rPr>
        <w:t xml:space="preserve"> 18(1)</w:t>
      </w:r>
      <w:r w:rsidR="005B5A99" w:rsidRPr="00216702">
        <w:rPr>
          <w:rFonts w:ascii="Times New Roman" w:hAnsi="Times New Roman" w:cs="Times New Roman"/>
          <w:color w:val="000000" w:themeColor="text1"/>
          <w:lang w:val="en-GB"/>
        </w:rPr>
        <w:t>: 101–122</w:t>
      </w:r>
      <w:r w:rsidRPr="00216702">
        <w:rPr>
          <w:rFonts w:ascii="Times New Roman" w:hAnsi="Times New Roman" w:cs="Times New Roman"/>
          <w:color w:val="000000" w:themeColor="text1"/>
          <w:lang w:val="en-GB"/>
        </w:rPr>
        <w:t>.</w:t>
      </w:r>
    </w:p>
    <w:p w14:paraId="409D0A36" w14:textId="6204C5A5" w:rsidR="00240981" w:rsidRPr="00216702" w:rsidRDefault="00240981"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Landwehr, C (2013) Procedural justice and democratic institutional design in health-care priority-setting. </w:t>
      </w:r>
      <w:r w:rsidRPr="00216702">
        <w:rPr>
          <w:rFonts w:ascii="Times New Roman" w:hAnsi="Times New Roman" w:cs="Times New Roman"/>
          <w:i/>
          <w:iCs/>
          <w:color w:val="000000" w:themeColor="text1"/>
          <w:lang w:val="en-GB"/>
        </w:rPr>
        <w:t>Contemporary Political Theory</w:t>
      </w:r>
      <w:r w:rsidRPr="00216702">
        <w:rPr>
          <w:rFonts w:ascii="Times New Roman" w:hAnsi="Times New Roman" w:cs="Times New Roman"/>
          <w:color w:val="000000" w:themeColor="text1"/>
          <w:lang w:val="en-GB"/>
        </w:rPr>
        <w:t xml:space="preserve"> 12(4): 296–317.</w:t>
      </w:r>
    </w:p>
    <w:p w14:paraId="55D40C9F" w14:textId="77777777" w:rsidR="00240981" w:rsidRPr="00216702" w:rsidRDefault="002A2384"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Landwehr, C (2015) Democratic meta-deliberation: towards reflective institutional design. </w:t>
      </w:r>
      <w:r w:rsidRPr="00216702">
        <w:rPr>
          <w:rFonts w:ascii="Times New Roman" w:hAnsi="Times New Roman" w:cs="Times New Roman"/>
          <w:i/>
          <w:iCs/>
          <w:color w:val="000000" w:themeColor="text1"/>
          <w:lang w:val="en-GB"/>
        </w:rPr>
        <w:t>Political Studies</w:t>
      </w:r>
      <w:r w:rsidRPr="00216702">
        <w:rPr>
          <w:rFonts w:ascii="Times New Roman" w:hAnsi="Times New Roman" w:cs="Times New Roman"/>
          <w:color w:val="000000" w:themeColor="text1"/>
          <w:lang w:val="en-GB"/>
        </w:rPr>
        <w:t xml:space="preserve"> 63(1): 38–54.</w:t>
      </w:r>
    </w:p>
    <w:p w14:paraId="55623BA0" w14:textId="07D8A7D9" w:rsidR="00240981" w:rsidRPr="00216702" w:rsidRDefault="00240981"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Landwehr, C and </w:t>
      </w:r>
      <w:proofErr w:type="spellStart"/>
      <w:r w:rsidRPr="00216702">
        <w:rPr>
          <w:rFonts w:ascii="Times New Roman" w:hAnsi="Times New Roman" w:cs="Times New Roman"/>
          <w:color w:val="000000" w:themeColor="text1"/>
          <w:lang w:val="en-GB"/>
        </w:rPr>
        <w:t>Holzinger</w:t>
      </w:r>
      <w:proofErr w:type="spellEnd"/>
      <w:r w:rsidRPr="00216702">
        <w:rPr>
          <w:rFonts w:ascii="Times New Roman" w:hAnsi="Times New Roman" w:cs="Times New Roman"/>
          <w:color w:val="000000" w:themeColor="text1"/>
          <w:lang w:val="en-GB"/>
        </w:rPr>
        <w:t xml:space="preserve"> K (2010) Institutional determinants of deliberative interaction. </w:t>
      </w:r>
      <w:r w:rsidRPr="00216702">
        <w:rPr>
          <w:rFonts w:ascii="Times New Roman" w:hAnsi="Times New Roman" w:cs="Times New Roman"/>
          <w:i/>
          <w:iCs/>
          <w:color w:val="000000" w:themeColor="text1"/>
          <w:lang w:val="en-GB"/>
        </w:rPr>
        <w:t>European Political Science Review</w:t>
      </w:r>
      <w:r w:rsidRPr="00216702">
        <w:rPr>
          <w:rFonts w:ascii="Times New Roman" w:hAnsi="Times New Roman" w:cs="Times New Roman"/>
          <w:color w:val="000000" w:themeColor="text1"/>
          <w:lang w:val="en-GB"/>
        </w:rPr>
        <w:t> 2(3): 373–400.</w:t>
      </w:r>
    </w:p>
    <w:p w14:paraId="60FF9606" w14:textId="26C8490D" w:rsidR="002A2384" w:rsidRPr="00216702" w:rsidRDefault="008371A7"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Landwehr, C and </w:t>
      </w:r>
      <w:r w:rsidR="002A2384" w:rsidRPr="00216702">
        <w:rPr>
          <w:rFonts w:ascii="Times New Roman" w:hAnsi="Times New Roman" w:cs="Times New Roman"/>
          <w:color w:val="000000" w:themeColor="text1"/>
          <w:lang w:val="en-GB"/>
        </w:rPr>
        <w:t>Steiner, NS (2017) Where democrats disagree: citizens’ normative conceptions of democracy. </w:t>
      </w:r>
      <w:r w:rsidR="002A2384" w:rsidRPr="00216702">
        <w:rPr>
          <w:rFonts w:ascii="Times New Roman" w:hAnsi="Times New Roman" w:cs="Times New Roman"/>
          <w:i/>
          <w:iCs/>
          <w:color w:val="000000" w:themeColor="text1"/>
          <w:lang w:val="en-GB"/>
        </w:rPr>
        <w:t>Political Studies</w:t>
      </w:r>
      <w:r w:rsidR="002A2384" w:rsidRPr="00216702">
        <w:rPr>
          <w:rFonts w:ascii="Times New Roman" w:hAnsi="Times New Roman" w:cs="Times New Roman"/>
          <w:color w:val="000000" w:themeColor="text1"/>
          <w:lang w:val="en-GB"/>
        </w:rPr>
        <w:t> 65(4): 786–804.</w:t>
      </w:r>
    </w:p>
    <w:p w14:paraId="561D4F6E" w14:textId="59AD9470" w:rsidR="009D39A0" w:rsidRPr="00216702" w:rsidRDefault="009D39A0"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Lippert-Rasmussen, Kasper. 2020. </w:t>
      </w:r>
      <w:r w:rsidRPr="00216702">
        <w:rPr>
          <w:rFonts w:ascii="Times New Roman" w:hAnsi="Times New Roman" w:cs="Times New Roman"/>
          <w:i/>
          <w:iCs/>
          <w:color w:val="000000" w:themeColor="text1"/>
          <w:lang w:val="en-GB"/>
        </w:rPr>
        <w:t>Making Sense of Affirmative Action</w:t>
      </w:r>
      <w:r w:rsidRPr="00216702">
        <w:rPr>
          <w:rFonts w:ascii="Times New Roman" w:hAnsi="Times New Roman" w:cs="Times New Roman"/>
          <w:color w:val="000000" w:themeColor="text1"/>
          <w:lang w:val="en-GB"/>
        </w:rPr>
        <w:t>. Oxford: Oxford University Press.</w:t>
      </w:r>
    </w:p>
    <w:p w14:paraId="0A55296F" w14:textId="280F59E8" w:rsidR="00841D42" w:rsidRPr="00216702" w:rsidRDefault="00841D42" w:rsidP="008C3549">
      <w:pPr>
        <w:pStyle w:val="NormalWeb"/>
        <w:spacing w:line="480" w:lineRule="auto"/>
        <w:jc w:val="both"/>
        <w:rPr>
          <w:rFonts w:ascii="Times New Roman" w:hAnsi="Times New Roman" w:cs="Times New Roman"/>
          <w:color w:val="000000" w:themeColor="text1"/>
          <w:lang w:val="en-GB"/>
        </w:rPr>
      </w:pPr>
      <w:proofErr w:type="spellStart"/>
      <w:r w:rsidRPr="00216702">
        <w:rPr>
          <w:rFonts w:ascii="Times New Roman" w:hAnsi="Times New Roman" w:cs="Times New Roman"/>
          <w:color w:val="000000" w:themeColor="text1"/>
          <w:lang w:val="en-GB"/>
        </w:rPr>
        <w:lastRenderedPageBreak/>
        <w:t>Lovenduski</w:t>
      </w:r>
      <w:proofErr w:type="spellEnd"/>
      <w:r w:rsidRPr="00216702">
        <w:rPr>
          <w:rFonts w:ascii="Times New Roman" w:hAnsi="Times New Roman" w:cs="Times New Roman"/>
          <w:color w:val="000000" w:themeColor="text1"/>
          <w:lang w:val="en-GB"/>
        </w:rPr>
        <w:t xml:space="preserve">, J (1997) Gender politics: A breakthrough for </w:t>
      </w:r>
      <w:proofErr w:type="gramStart"/>
      <w:r w:rsidRPr="00216702">
        <w:rPr>
          <w:rFonts w:ascii="Times New Roman" w:hAnsi="Times New Roman" w:cs="Times New Roman"/>
          <w:color w:val="000000" w:themeColor="text1"/>
          <w:lang w:val="en-GB"/>
        </w:rPr>
        <w:t>women?,</w:t>
      </w:r>
      <w:proofErr w:type="gramEnd"/>
      <w:r w:rsidRPr="00216702">
        <w:rPr>
          <w:rFonts w:ascii="Times New Roman" w:hAnsi="Times New Roman" w:cs="Times New Roman"/>
          <w:color w:val="000000" w:themeColor="text1"/>
          <w:lang w:val="en-GB"/>
        </w:rPr>
        <w:t> </w:t>
      </w:r>
      <w:r w:rsidRPr="00216702">
        <w:rPr>
          <w:rFonts w:ascii="Times New Roman" w:hAnsi="Times New Roman" w:cs="Times New Roman"/>
          <w:i/>
          <w:color w:val="000000" w:themeColor="text1"/>
          <w:lang w:val="en-GB"/>
        </w:rPr>
        <w:t>Parliamentary Affairs</w:t>
      </w:r>
      <w:r w:rsidRPr="00216702">
        <w:rPr>
          <w:rFonts w:ascii="Times New Roman" w:hAnsi="Times New Roman" w:cs="Times New Roman"/>
          <w:color w:val="000000" w:themeColor="text1"/>
          <w:lang w:val="en-GB"/>
        </w:rPr>
        <w:t> 50(4): 708–</w:t>
      </w:r>
      <w:r w:rsidR="005B5A99" w:rsidRPr="00216702">
        <w:rPr>
          <w:rFonts w:ascii="Times New Roman" w:hAnsi="Times New Roman" w:cs="Times New Roman"/>
          <w:color w:val="000000" w:themeColor="text1"/>
          <w:lang w:val="en-GB"/>
        </w:rPr>
        <w:t>7</w:t>
      </w:r>
      <w:r w:rsidRPr="00216702">
        <w:rPr>
          <w:rFonts w:ascii="Times New Roman" w:hAnsi="Times New Roman" w:cs="Times New Roman"/>
          <w:color w:val="000000" w:themeColor="text1"/>
          <w:lang w:val="en-GB"/>
        </w:rPr>
        <w:t>19.</w:t>
      </w:r>
    </w:p>
    <w:p w14:paraId="00232A8B" w14:textId="77777777" w:rsidR="00841D42" w:rsidRPr="00216702" w:rsidRDefault="00841D42" w:rsidP="008C3549">
      <w:pPr>
        <w:spacing w:line="480" w:lineRule="auto"/>
        <w:jc w:val="both"/>
        <w:rPr>
          <w:rFonts w:ascii="Times New Roman" w:hAnsi="Times New Roman" w:cs="Times New Roman"/>
          <w:color w:val="000000" w:themeColor="text1"/>
        </w:rPr>
      </w:pPr>
      <w:proofErr w:type="spellStart"/>
      <w:r w:rsidRPr="00216702">
        <w:rPr>
          <w:rFonts w:ascii="Times New Roman" w:hAnsi="Times New Roman" w:cs="Times New Roman"/>
          <w:color w:val="000000" w:themeColor="text1"/>
        </w:rPr>
        <w:t>Lovenduski</w:t>
      </w:r>
      <w:proofErr w:type="spellEnd"/>
      <w:r w:rsidRPr="00216702">
        <w:rPr>
          <w:rFonts w:ascii="Times New Roman" w:hAnsi="Times New Roman" w:cs="Times New Roman"/>
          <w:color w:val="000000" w:themeColor="text1"/>
        </w:rPr>
        <w:t>, J and Norris, P (1993) </w:t>
      </w:r>
      <w:r w:rsidRPr="00216702">
        <w:rPr>
          <w:rFonts w:ascii="Times New Roman" w:hAnsi="Times New Roman" w:cs="Times New Roman"/>
          <w:i/>
          <w:color w:val="000000" w:themeColor="text1"/>
        </w:rPr>
        <w:t>Gender and Party Politics</w:t>
      </w:r>
      <w:r w:rsidRPr="00216702">
        <w:rPr>
          <w:rFonts w:ascii="Times New Roman" w:hAnsi="Times New Roman" w:cs="Times New Roman"/>
          <w:color w:val="000000" w:themeColor="text1"/>
        </w:rPr>
        <w:t>. London: Sage.</w:t>
      </w:r>
    </w:p>
    <w:p w14:paraId="6023D835" w14:textId="77777777" w:rsidR="00841D42" w:rsidRPr="00216702" w:rsidRDefault="00841D42"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Lutz, H, Herrera </w:t>
      </w:r>
      <w:proofErr w:type="spellStart"/>
      <w:r w:rsidRPr="00216702">
        <w:rPr>
          <w:rFonts w:ascii="Times New Roman" w:hAnsi="Times New Roman" w:cs="Times New Roman"/>
          <w:color w:val="000000" w:themeColor="text1"/>
          <w:lang w:val="en-GB"/>
        </w:rPr>
        <w:t>Vivar</w:t>
      </w:r>
      <w:proofErr w:type="spellEnd"/>
      <w:r w:rsidRPr="00216702">
        <w:rPr>
          <w:rFonts w:ascii="Times New Roman" w:hAnsi="Times New Roman" w:cs="Times New Roman"/>
          <w:color w:val="000000" w:themeColor="text1"/>
          <w:lang w:val="en-GB"/>
        </w:rPr>
        <w:t xml:space="preserve">, MT, </w:t>
      </w:r>
      <w:proofErr w:type="spellStart"/>
      <w:r w:rsidRPr="00216702">
        <w:rPr>
          <w:rFonts w:ascii="Times New Roman" w:hAnsi="Times New Roman" w:cs="Times New Roman"/>
          <w:color w:val="000000" w:themeColor="text1"/>
          <w:lang w:val="en-GB"/>
        </w:rPr>
        <w:t>Supik</w:t>
      </w:r>
      <w:proofErr w:type="spellEnd"/>
      <w:r w:rsidRPr="00216702">
        <w:rPr>
          <w:rFonts w:ascii="Times New Roman" w:hAnsi="Times New Roman" w:cs="Times New Roman"/>
          <w:color w:val="000000" w:themeColor="text1"/>
          <w:lang w:val="en-GB"/>
        </w:rPr>
        <w:t xml:space="preserve">, L (2011) </w:t>
      </w:r>
      <w:r w:rsidRPr="00216702">
        <w:rPr>
          <w:rFonts w:ascii="Times New Roman" w:hAnsi="Times New Roman" w:cs="Times New Roman"/>
          <w:i/>
          <w:iCs/>
          <w:color w:val="000000" w:themeColor="text1"/>
          <w:lang w:val="en-GB"/>
        </w:rPr>
        <w:t>Framing Intersectionality: Debates on a Multi-Faceted Concept in Gender Studies</w:t>
      </w:r>
      <w:r w:rsidRPr="00216702">
        <w:rPr>
          <w:rFonts w:ascii="Times New Roman" w:hAnsi="Times New Roman" w:cs="Times New Roman"/>
          <w:color w:val="000000" w:themeColor="text1"/>
          <w:lang w:val="en-GB"/>
        </w:rPr>
        <w:t>. Surrey: Ashgate.</w:t>
      </w:r>
    </w:p>
    <w:p w14:paraId="769FE924" w14:textId="39FE9BAE" w:rsidR="00841D42" w:rsidRPr="00216702" w:rsidRDefault="00841D42"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Mansbridge, J (1999</w:t>
      </w:r>
      <w:r w:rsidR="008C3549" w:rsidRPr="00216702">
        <w:rPr>
          <w:rFonts w:ascii="Times New Roman" w:hAnsi="Times New Roman" w:cs="Times New Roman"/>
          <w:color w:val="000000" w:themeColor="text1"/>
          <w:lang w:val="en-GB"/>
        </w:rPr>
        <w:t>a</w:t>
      </w:r>
      <w:r w:rsidRPr="00216702">
        <w:rPr>
          <w:rFonts w:ascii="Times New Roman" w:hAnsi="Times New Roman" w:cs="Times New Roman"/>
          <w:color w:val="000000" w:themeColor="text1"/>
          <w:lang w:val="en-GB"/>
        </w:rPr>
        <w:t xml:space="preserve">) Should blacks represent blacks and women represent women? A   contingent “yes”. </w:t>
      </w:r>
      <w:r w:rsidRPr="00216702">
        <w:rPr>
          <w:rFonts w:ascii="Times New Roman" w:hAnsi="Times New Roman" w:cs="Times New Roman"/>
          <w:i/>
          <w:color w:val="000000" w:themeColor="text1"/>
          <w:lang w:val="en-GB"/>
        </w:rPr>
        <w:t>The Journal of Politics</w:t>
      </w:r>
      <w:r w:rsidRPr="00216702">
        <w:rPr>
          <w:rFonts w:ascii="Times New Roman" w:hAnsi="Times New Roman" w:cs="Times New Roman"/>
          <w:color w:val="000000" w:themeColor="text1"/>
          <w:lang w:val="en-GB"/>
        </w:rPr>
        <w:t xml:space="preserve"> 61(3): 628</w:t>
      </w:r>
      <w:r w:rsidR="005B5A99" w:rsidRPr="00216702">
        <w:rPr>
          <w:rFonts w:ascii="Times New Roman" w:hAnsi="Times New Roman" w:cs="Times New Roman"/>
          <w:color w:val="000000" w:themeColor="text1"/>
        </w:rPr>
        <w:t>–</w:t>
      </w:r>
      <w:r w:rsidRPr="00216702">
        <w:rPr>
          <w:rFonts w:ascii="Times New Roman" w:hAnsi="Times New Roman" w:cs="Times New Roman"/>
          <w:color w:val="000000" w:themeColor="text1"/>
          <w:lang w:val="en-GB"/>
        </w:rPr>
        <w:t>657.</w:t>
      </w:r>
    </w:p>
    <w:p w14:paraId="666E009E" w14:textId="646B3274" w:rsidR="00262F3F" w:rsidRPr="00216702" w:rsidRDefault="00262F3F"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Mansbridge, J (1999</w:t>
      </w:r>
      <w:r w:rsidR="008C3549" w:rsidRPr="00216702">
        <w:rPr>
          <w:rFonts w:ascii="Times New Roman" w:hAnsi="Times New Roman" w:cs="Times New Roman"/>
          <w:color w:val="000000" w:themeColor="text1"/>
          <w:lang w:val="en-GB"/>
        </w:rPr>
        <w:t>b</w:t>
      </w:r>
      <w:r w:rsidRPr="00216702">
        <w:rPr>
          <w:rFonts w:ascii="Times New Roman" w:hAnsi="Times New Roman" w:cs="Times New Roman"/>
          <w:color w:val="000000" w:themeColor="text1"/>
          <w:lang w:val="en-GB"/>
        </w:rPr>
        <w:t>) Everyday talk in the deliberative system. In: Macedo, S (ed.) Deliberative Politics: Essays on Democracy and Disagreement. Oxford: Oxford University Press, pp.211–239.</w:t>
      </w:r>
    </w:p>
    <w:p w14:paraId="6FC00F13" w14:textId="77A7305C" w:rsidR="00841D42" w:rsidRPr="00216702" w:rsidRDefault="00841D42"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Mansbridge, J (2005) Quota problems: combating the dangers of essentialism.  </w:t>
      </w:r>
      <w:r w:rsidRPr="00216702">
        <w:rPr>
          <w:rFonts w:ascii="Times New Roman" w:hAnsi="Times New Roman" w:cs="Times New Roman"/>
          <w:i/>
          <w:color w:val="000000" w:themeColor="text1"/>
          <w:lang w:val="en-GB"/>
        </w:rPr>
        <w:t>Politics &amp; Gender</w:t>
      </w:r>
      <w:r w:rsidRPr="00216702">
        <w:rPr>
          <w:rFonts w:ascii="Times New Roman" w:hAnsi="Times New Roman" w:cs="Times New Roman"/>
          <w:color w:val="000000" w:themeColor="text1"/>
          <w:lang w:val="en-GB"/>
        </w:rPr>
        <w:t xml:space="preserve"> 1(4): 622–</w:t>
      </w:r>
      <w:r w:rsidR="005B5A99" w:rsidRPr="00216702">
        <w:rPr>
          <w:rFonts w:ascii="Times New Roman" w:hAnsi="Times New Roman" w:cs="Times New Roman"/>
          <w:color w:val="000000" w:themeColor="text1"/>
          <w:lang w:val="en-GB"/>
        </w:rPr>
        <w:t>6</w:t>
      </w:r>
      <w:r w:rsidRPr="00216702">
        <w:rPr>
          <w:rFonts w:ascii="Times New Roman" w:hAnsi="Times New Roman" w:cs="Times New Roman"/>
          <w:color w:val="000000" w:themeColor="text1"/>
          <w:lang w:val="en-GB"/>
        </w:rPr>
        <w:t>38.</w:t>
      </w:r>
    </w:p>
    <w:p w14:paraId="69E9E5A2" w14:textId="2B7F8312" w:rsidR="009D39A0" w:rsidRPr="00216702" w:rsidRDefault="009D39A0"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Mason,</w:t>
      </w:r>
      <w:r w:rsidR="006A34FC" w:rsidRPr="00216702">
        <w:rPr>
          <w:rFonts w:ascii="Times New Roman" w:hAnsi="Times New Roman" w:cs="Times New Roman"/>
          <w:color w:val="000000" w:themeColor="text1"/>
          <w:lang w:val="en-GB"/>
        </w:rPr>
        <w:t xml:space="preserve"> A (2006) </w:t>
      </w:r>
      <w:r w:rsidR="006A34FC" w:rsidRPr="00216702">
        <w:rPr>
          <w:rFonts w:ascii="Times New Roman" w:hAnsi="Times New Roman" w:cs="Times New Roman"/>
          <w:i/>
          <w:iCs/>
          <w:color w:val="000000" w:themeColor="text1"/>
          <w:lang w:val="en-GB"/>
        </w:rPr>
        <w:t>Levelling the Playing Field</w:t>
      </w:r>
      <w:r w:rsidR="006A34FC" w:rsidRPr="00216702">
        <w:rPr>
          <w:rFonts w:ascii="Times New Roman" w:hAnsi="Times New Roman" w:cs="Times New Roman"/>
          <w:color w:val="000000" w:themeColor="text1"/>
          <w:lang w:val="en-GB"/>
        </w:rPr>
        <w:t>. Oxford: Oxford University Press.</w:t>
      </w:r>
    </w:p>
    <w:p w14:paraId="360F35A1" w14:textId="77777777" w:rsidR="00841D42" w:rsidRPr="00216702" w:rsidRDefault="00841D42"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Maier, CS and </w:t>
      </w:r>
      <w:proofErr w:type="spellStart"/>
      <w:r w:rsidRPr="00216702">
        <w:rPr>
          <w:rFonts w:ascii="Times New Roman" w:hAnsi="Times New Roman" w:cs="Times New Roman"/>
          <w:color w:val="000000" w:themeColor="text1"/>
          <w:lang w:val="en-GB"/>
        </w:rPr>
        <w:t>Klausen</w:t>
      </w:r>
      <w:proofErr w:type="spellEnd"/>
      <w:r w:rsidRPr="00216702">
        <w:rPr>
          <w:rFonts w:ascii="Times New Roman" w:hAnsi="Times New Roman" w:cs="Times New Roman"/>
          <w:color w:val="000000" w:themeColor="text1"/>
          <w:lang w:val="en-GB"/>
        </w:rPr>
        <w:t xml:space="preserve">, J (eds). (2001) </w:t>
      </w:r>
      <w:r w:rsidRPr="00216702">
        <w:rPr>
          <w:rFonts w:ascii="Times New Roman" w:hAnsi="Times New Roman" w:cs="Times New Roman"/>
          <w:i/>
          <w:iCs/>
          <w:color w:val="000000" w:themeColor="text1"/>
          <w:lang w:val="en-GB"/>
        </w:rPr>
        <w:t>Has Liberalism Failed Women? Assuring Equal Representation in Europe and the United States</w:t>
      </w:r>
      <w:r w:rsidRPr="00216702">
        <w:rPr>
          <w:rFonts w:ascii="Times New Roman" w:hAnsi="Times New Roman" w:cs="Times New Roman"/>
          <w:color w:val="000000" w:themeColor="text1"/>
          <w:lang w:val="en-GB"/>
        </w:rPr>
        <w:t>. New York: Palgrave.</w:t>
      </w:r>
    </w:p>
    <w:p w14:paraId="0089205B" w14:textId="77777777" w:rsidR="00841D42" w:rsidRPr="00216702" w:rsidRDefault="00841D42" w:rsidP="008C3549">
      <w:pPr>
        <w:spacing w:line="480" w:lineRule="auto"/>
        <w:jc w:val="both"/>
        <w:rPr>
          <w:rFonts w:ascii="Times New Roman" w:hAnsi="Times New Roman" w:cs="Times New Roman"/>
          <w:color w:val="000000" w:themeColor="text1"/>
        </w:rPr>
      </w:pPr>
      <w:proofErr w:type="spellStart"/>
      <w:r w:rsidRPr="00216702">
        <w:rPr>
          <w:rFonts w:ascii="Times New Roman" w:hAnsi="Times New Roman" w:cs="Times New Roman"/>
          <w:color w:val="000000" w:themeColor="text1"/>
        </w:rPr>
        <w:t>Minow</w:t>
      </w:r>
      <w:proofErr w:type="spellEnd"/>
      <w:r w:rsidRPr="00216702">
        <w:rPr>
          <w:rFonts w:ascii="Times New Roman" w:hAnsi="Times New Roman" w:cs="Times New Roman"/>
          <w:color w:val="000000" w:themeColor="text1"/>
        </w:rPr>
        <w:t xml:space="preserve">, M (1990) </w:t>
      </w:r>
      <w:r w:rsidRPr="00216702">
        <w:rPr>
          <w:rFonts w:ascii="Times New Roman" w:hAnsi="Times New Roman" w:cs="Times New Roman"/>
          <w:i/>
          <w:color w:val="000000" w:themeColor="text1"/>
        </w:rPr>
        <w:t>Making all the Difference: Inclusion, Exclusion and American law</w:t>
      </w:r>
      <w:r w:rsidRPr="00216702">
        <w:rPr>
          <w:rFonts w:ascii="Times New Roman" w:hAnsi="Times New Roman" w:cs="Times New Roman"/>
          <w:color w:val="000000" w:themeColor="text1"/>
        </w:rPr>
        <w:t>. Ithaca, NY: Cornell University Press.</w:t>
      </w:r>
    </w:p>
    <w:p w14:paraId="27AB05BF" w14:textId="1B42C54A" w:rsidR="00841D42" w:rsidRPr="00216702" w:rsidRDefault="00841D42"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Murray, R (2013) Quotas, </w:t>
      </w:r>
      <w:proofErr w:type="gramStart"/>
      <w:r w:rsidRPr="00216702">
        <w:rPr>
          <w:rFonts w:ascii="Times New Roman" w:hAnsi="Times New Roman" w:cs="Times New Roman"/>
          <w:color w:val="000000" w:themeColor="text1"/>
          <w:lang w:val="en-GB"/>
        </w:rPr>
        <w:t>citizens</w:t>
      </w:r>
      <w:proofErr w:type="gramEnd"/>
      <w:r w:rsidRPr="00216702">
        <w:rPr>
          <w:rFonts w:ascii="Times New Roman" w:hAnsi="Times New Roman" w:cs="Times New Roman"/>
          <w:color w:val="000000" w:themeColor="text1"/>
          <w:lang w:val="en-GB"/>
        </w:rPr>
        <w:t xml:space="preserve"> and norms of representation. </w:t>
      </w:r>
      <w:r w:rsidRPr="00216702">
        <w:rPr>
          <w:rFonts w:ascii="Times New Roman" w:hAnsi="Times New Roman" w:cs="Times New Roman"/>
          <w:i/>
          <w:iCs/>
          <w:color w:val="000000" w:themeColor="text1"/>
          <w:lang w:val="en-GB"/>
        </w:rPr>
        <w:t>Politics &amp; Gender</w:t>
      </w:r>
      <w:r w:rsidRPr="00216702">
        <w:rPr>
          <w:rFonts w:ascii="Times New Roman" w:hAnsi="Times New Roman" w:cs="Times New Roman"/>
          <w:color w:val="000000" w:themeColor="text1"/>
          <w:lang w:val="en-GB"/>
        </w:rPr>
        <w:t xml:space="preserve"> 9(3): 304</w:t>
      </w:r>
      <w:r w:rsidR="005B5A99" w:rsidRPr="00216702">
        <w:rPr>
          <w:rFonts w:ascii="Times New Roman" w:hAnsi="Times New Roman" w:cs="Times New Roman"/>
          <w:color w:val="000000" w:themeColor="text1"/>
        </w:rPr>
        <w:t>–</w:t>
      </w:r>
      <w:r w:rsidRPr="00216702">
        <w:rPr>
          <w:rFonts w:ascii="Times New Roman" w:hAnsi="Times New Roman" w:cs="Times New Roman"/>
          <w:color w:val="000000" w:themeColor="text1"/>
          <w:lang w:val="en-GB"/>
        </w:rPr>
        <w:t>309.</w:t>
      </w:r>
    </w:p>
    <w:p w14:paraId="6E4B9D6F" w14:textId="15188A61" w:rsidR="00637CE7" w:rsidRPr="00216702" w:rsidRDefault="00637CE7"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lastRenderedPageBreak/>
        <w:t xml:space="preserve">Olson, K (2011) Legitimate speech and hegemonic idiom: The limits of deliberative democracy in the diversity of its voices. </w:t>
      </w:r>
      <w:r w:rsidRPr="00216702">
        <w:rPr>
          <w:rFonts w:ascii="Times New Roman" w:hAnsi="Times New Roman" w:cs="Times New Roman"/>
          <w:i/>
          <w:iCs/>
          <w:color w:val="000000" w:themeColor="text1"/>
          <w:lang w:val="en-GB"/>
        </w:rPr>
        <w:t>Political Studies</w:t>
      </w:r>
      <w:r w:rsidRPr="00216702">
        <w:rPr>
          <w:rFonts w:ascii="Times New Roman" w:hAnsi="Times New Roman" w:cs="Times New Roman"/>
          <w:color w:val="000000" w:themeColor="text1"/>
          <w:lang w:val="en-GB"/>
        </w:rPr>
        <w:t xml:space="preserve"> 59(3): 527–546.</w:t>
      </w:r>
    </w:p>
    <w:p w14:paraId="74FB976D" w14:textId="77777777" w:rsidR="00841D42" w:rsidRPr="00216702" w:rsidRDefault="00841D42"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Phillips, A (1991) </w:t>
      </w:r>
      <w:r w:rsidRPr="00216702">
        <w:rPr>
          <w:rFonts w:ascii="Times New Roman" w:hAnsi="Times New Roman" w:cs="Times New Roman"/>
          <w:i/>
          <w:iCs/>
          <w:color w:val="000000" w:themeColor="text1"/>
          <w:lang w:val="en-GB"/>
        </w:rPr>
        <w:t>Engendering Democracy</w:t>
      </w:r>
      <w:r w:rsidRPr="00216702">
        <w:rPr>
          <w:rFonts w:ascii="Times New Roman" w:hAnsi="Times New Roman" w:cs="Times New Roman"/>
          <w:color w:val="000000" w:themeColor="text1"/>
          <w:lang w:val="en-GB"/>
        </w:rPr>
        <w:t xml:space="preserve">. Cambridge: Polity Press. </w:t>
      </w:r>
    </w:p>
    <w:p w14:paraId="72ED2063" w14:textId="77777777" w:rsidR="00841D42" w:rsidRPr="00216702" w:rsidRDefault="00841D42"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Phillips, A (1995) </w:t>
      </w:r>
      <w:r w:rsidRPr="00216702">
        <w:rPr>
          <w:rFonts w:ascii="Times New Roman" w:hAnsi="Times New Roman" w:cs="Times New Roman"/>
          <w:i/>
          <w:iCs/>
          <w:color w:val="000000" w:themeColor="text1"/>
          <w:lang w:val="en-GB"/>
        </w:rPr>
        <w:t>The Politics of Presence</w:t>
      </w:r>
      <w:r w:rsidRPr="00216702">
        <w:rPr>
          <w:rFonts w:ascii="Times New Roman" w:hAnsi="Times New Roman" w:cs="Times New Roman"/>
          <w:color w:val="000000" w:themeColor="text1"/>
          <w:lang w:val="en-GB"/>
        </w:rPr>
        <w:t>. Oxford: Oxford University Press.</w:t>
      </w:r>
    </w:p>
    <w:p w14:paraId="0E007678" w14:textId="7965F41D" w:rsidR="00841D42" w:rsidRPr="00216702" w:rsidRDefault="00841D42"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Phillips, A (1998) Democracy and representation: </w:t>
      </w:r>
      <w:proofErr w:type="gramStart"/>
      <w:r w:rsidR="001B166D" w:rsidRPr="00216702">
        <w:rPr>
          <w:rFonts w:ascii="Times New Roman" w:hAnsi="Times New Roman" w:cs="Times New Roman"/>
          <w:color w:val="000000" w:themeColor="text1"/>
          <w:lang w:val="en-GB"/>
        </w:rPr>
        <w:t>O</w:t>
      </w:r>
      <w:r w:rsidRPr="00216702">
        <w:rPr>
          <w:rFonts w:ascii="Times New Roman" w:hAnsi="Times New Roman" w:cs="Times New Roman"/>
          <w:color w:val="000000" w:themeColor="text1"/>
          <w:lang w:val="en-GB"/>
        </w:rPr>
        <w:t>r,</w:t>
      </w:r>
      <w:proofErr w:type="gramEnd"/>
      <w:r w:rsidRPr="00216702">
        <w:rPr>
          <w:rFonts w:ascii="Times New Roman" w:hAnsi="Times New Roman" w:cs="Times New Roman"/>
          <w:color w:val="000000" w:themeColor="text1"/>
          <w:lang w:val="en-GB"/>
        </w:rPr>
        <w:t xml:space="preserve"> why should it matter who our representatives are. In Phillips, A (ed), </w:t>
      </w:r>
      <w:r w:rsidRPr="00216702">
        <w:rPr>
          <w:rFonts w:ascii="Times New Roman" w:hAnsi="Times New Roman" w:cs="Times New Roman"/>
          <w:i/>
          <w:iCs/>
          <w:color w:val="000000" w:themeColor="text1"/>
          <w:lang w:val="en-GB"/>
        </w:rPr>
        <w:t>Feminism and Politics</w:t>
      </w:r>
      <w:r w:rsidRPr="00216702">
        <w:rPr>
          <w:rFonts w:ascii="Times New Roman" w:hAnsi="Times New Roman" w:cs="Times New Roman"/>
          <w:color w:val="000000" w:themeColor="text1"/>
          <w:lang w:val="en-GB"/>
        </w:rPr>
        <w:t>. Oxford: Oxford University Press, pp.224</w:t>
      </w:r>
      <w:r w:rsidR="005B5A99" w:rsidRPr="00216702">
        <w:rPr>
          <w:rFonts w:ascii="Times New Roman" w:hAnsi="Times New Roman" w:cs="Times New Roman"/>
          <w:color w:val="000000" w:themeColor="text1"/>
        </w:rPr>
        <w:t>–</w:t>
      </w:r>
      <w:r w:rsidRPr="00216702">
        <w:rPr>
          <w:rFonts w:ascii="Times New Roman" w:hAnsi="Times New Roman" w:cs="Times New Roman"/>
          <w:color w:val="000000" w:themeColor="text1"/>
          <w:lang w:val="en-GB"/>
        </w:rPr>
        <w:t>241.</w:t>
      </w:r>
    </w:p>
    <w:p w14:paraId="42CDA0DA" w14:textId="224860EB" w:rsidR="00841D42" w:rsidRPr="00216702" w:rsidRDefault="00841D42"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Phillips, A (2007) </w:t>
      </w:r>
      <w:r w:rsidRPr="00216702">
        <w:rPr>
          <w:rFonts w:ascii="Times New Roman" w:hAnsi="Times New Roman" w:cs="Times New Roman"/>
          <w:i/>
          <w:iCs/>
          <w:color w:val="000000" w:themeColor="text1"/>
          <w:lang w:val="en-GB"/>
        </w:rPr>
        <w:t>Multiculturalism without Culture</w:t>
      </w:r>
      <w:r w:rsidRPr="00216702">
        <w:rPr>
          <w:rFonts w:ascii="Times New Roman" w:hAnsi="Times New Roman" w:cs="Times New Roman"/>
          <w:color w:val="000000" w:themeColor="text1"/>
          <w:lang w:val="en-GB"/>
        </w:rPr>
        <w:t xml:space="preserve">. Princeton, NJ: Princeton University Press. </w:t>
      </w:r>
    </w:p>
    <w:p w14:paraId="4DBAC90C" w14:textId="2C8CF613" w:rsidR="001B166D" w:rsidRPr="00216702" w:rsidRDefault="001B166D"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Pojman, LP. (2014) Against affirmative action. In</w:t>
      </w:r>
      <w:r w:rsidR="005B5A99" w:rsidRPr="00216702">
        <w:rPr>
          <w:rFonts w:ascii="Times New Roman" w:hAnsi="Times New Roman" w:cs="Times New Roman"/>
          <w:color w:val="000000" w:themeColor="text1"/>
          <w:lang w:val="en-GB"/>
        </w:rPr>
        <w:t>:</w:t>
      </w:r>
      <w:r w:rsidRPr="00216702">
        <w:rPr>
          <w:rFonts w:ascii="Times New Roman" w:hAnsi="Times New Roman" w:cs="Times New Roman"/>
          <w:color w:val="000000" w:themeColor="text1"/>
          <w:lang w:val="en-GB"/>
        </w:rPr>
        <w:t xml:space="preserve"> LaFollette, H (ed.) </w:t>
      </w:r>
      <w:r w:rsidRPr="00216702">
        <w:rPr>
          <w:rFonts w:ascii="Times New Roman" w:hAnsi="Times New Roman" w:cs="Times New Roman"/>
          <w:i/>
          <w:iCs/>
          <w:color w:val="000000" w:themeColor="text1"/>
          <w:lang w:val="en-GB"/>
        </w:rPr>
        <w:t>Ethics in Practice: An Anthology</w:t>
      </w:r>
      <w:r w:rsidRPr="00216702">
        <w:rPr>
          <w:rFonts w:ascii="Times New Roman" w:hAnsi="Times New Roman" w:cs="Times New Roman"/>
          <w:color w:val="000000" w:themeColor="text1"/>
          <w:lang w:val="en-GB"/>
        </w:rPr>
        <w:t xml:space="preserve">. NJ, United States: Wiley-Blackwell, </w:t>
      </w:r>
      <w:r w:rsidR="005B5A99" w:rsidRPr="00216702">
        <w:rPr>
          <w:rFonts w:ascii="Times New Roman" w:hAnsi="Times New Roman" w:cs="Times New Roman"/>
          <w:color w:val="000000" w:themeColor="text1"/>
          <w:lang w:val="en-GB"/>
        </w:rPr>
        <w:t>pp.</w:t>
      </w:r>
      <w:r w:rsidRPr="00216702">
        <w:rPr>
          <w:rFonts w:ascii="Times New Roman" w:hAnsi="Times New Roman" w:cs="Times New Roman"/>
          <w:color w:val="000000" w:themeColor="text1"/>
          <w:lang w:val="en-GB"/>
        </w:rPr>
        <w:t>433-442.</w:t>
      </w:r>
    </w:p>
    <w:p w14:paraId="26AE901A" w14:textId="77777777" w:rsidR="00841D42" w:rsidRPr="00216702" w:rsidRDefault="00841D42"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Rae, D (1981) </w:t>
      </w:r>
      <w:r w:rsidRPr="00216702">
        <w:rPr>
          <w:rFonts w:ascii="Times New Roman" w:hAnsi="Times New Roman" w:cs="Times New Roman"/>
          <w:i/>
          <w:iCs/>
          <w:color w:val="000000" w:themeColor="text1"/>
          <w:lang w:val="en-GB"/>
        </w:rPr>
        <w:t>Equalities</w:t>
      </w:r>
      <w:r w:rsidRPr="00216702">
        <w:rPr>
          <w:rFonts w:ascii="Times New Roman" w:hAnsi="Times New Roman" w:cs="Times New Roman"/>
          <w:color w:val="000000" w:themeColor="text1"/>
          <w:lang w:val="en-GB"/>
        </w:rPr>
        <w:t>. Cambridge MA: Harvard University Press.</w:t>
      </w:r>
    </w:p>
    <w:p w14:paraId="11DB0C24" w14:textId="77777777" w:rsidR="00841D42" w:rsidRPr="00216702" w:rsidRDefault="00841D42"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Rawls J (1996) </w:t>
      </w:r>
      <w:r w:rsidRPr="00216702">
        <w:rPr>
          <w:rFonts w:ascii="Times New Roman" w:hAnsi="Times New Roman" w:cs="Times New Roman"/>
          <w:i/>
          <w:iCs/>
          <w:color w:val="000000" w:themeColor="text1"/>
          <w:lang w:val="en-GB"/>
        </w:rPr>
        <w:t>Political Liberalism</w:t>
      </w:r>
      <w:r w:rsidRPr="00216702">
        <w:rPr>
          <w:rFonts w:ascii="Times New Roman" w:hAnsi="Times New Roman" w:cs="Times New Roman"/>
          <w:color w:val="000000" w:themeColor="text1"/>
          <w:lang w:val="en-GB"/>
        </w:rPr>
        <w:t>. New York: Columbia University Press.</w:t>
      </w:r>
    </w:p>
    <w:p w14:paraId="1B6D7AA0" w14:textId="5B2C73D7" w:rsidR="00841D42" w:rsidRPr="00216702" w:rsidRDefault="00841D42" w:rsidP="008C3549">
      <w:pPr>
        <w:pStyle w:val="NormalWeb"/>
        <w:spacing w:line="480" w:lineRule="auto"/>
        <w:jc w:val="both"/>
        <w:rPr>
          <w:rFonts w:ascii="Times New Roman" w:hAnsi="Times New Roman" w:cs="Times New Roman"/>
          <w:color w:val="000000" w:themeColor="text1"/>
          <w:lang w:val="en-GB"/>
        </w:rPr>
      </w:pPr>
      <w:proofErr w:type="spellStart"/>
      <w:r w:rsidRPr="00216702">
        <w:rPr>
          <w:rFonts w:ascii="Times New Roman" w:hAnsi="Times New Roman" w:cs="Times New Roman"/>
          <w:color w:val="000000" w:themeColor="text1"/>
          <w:lang w:val="en-GB"/>
        </w:rPr>
        <w:t>Rostbøll</w:t>
      </w:r>
      <w:proofErr w:type="spellEnd"/>
      <w:r w:rsidRPr="00216702">
        <w:rPr>
          <w:rFonts w:ascii="Times New Roman" w:hAnsi="Times New Roman" w:cs="Times New Roman"/>
          <w:color w:val="000000" w:themeColor="text1"/>
          <w:lang w:val="en-GB"/>
        </w:rPr>
        <w:t xml:space="preserve">, CF (2017) Democratic respect and compromise. </w:t>
      </w:r>
      <w:r w:rsidRPr="00216702">
        <w:rPr>
          <w:rFonts w:ascii="Times New Roman" w:hAnsi="Times New Roman" w:cs="Times New Roman"/>
          <w:i/>
          <w:iCs/>
          <w:color w:val="000000" w:themeColor="text1"/>
          <w:lang w:val="en-GB"/>
        </w:rPr>
        <w:t>Critical Review of International Social and Political Philosophy</w:t>
      </w:r>
      <w:r w:rsidRPr="00216702">
        <w:rPr>
          <w:rFonts w:ascii="Times New Roman" w:hAnsi="Times New Roman" w:cs="Times New Roman"/>
          <w:color w:val="000000" w:themeColor="text1"/>
          <w:lang w:val="en-GB"/>
        </w:rPr>
        <w:t xml:space="preserve"> 20(5): 619</w:t>
      </w:r>
      <w:r w:rsidR="005B5A99" w:rsidRPr="00216702">
        <w:rPr>
          <w:rFonts w:ascii="Times New Roman" w:hAnsi="Times New Roman" w:cs="Times New Roman"/>
          <w:color w:val="000000" w:themeColor="text1"/>
        </w:rPr>
        <w:t>–</w:t>
      </w:r>
      <w:r w:rsidRPr="00216702">
        <w:rPr>
          <w:rFonts w:ascii="Times New Roman" w:hAnsi="Times New Roman" w:cs="Times New Roman"/>
          <w:color w:val="000000" w:themeColor="text1"/>
          <w:lang w:val="en-GB"/>
        </w:rPr>
        <w:t>635.</w:t>
      </w:r>
    </w:p>
    <w:p w14:paraId="520612C8" w14:textId="60959A0E" w:rsidR="00841D42" w:rsidRPr="00216702" w:rsidRDefault="00841D42" w:rsidP="008C3549">
      <w:pPr>
        <w:pStyle w:val="NormalWeb"/>
        <w:spacing w:line="480" w:lineRule="auto"/>
        <w:jc w:val="both"/>
        <w:rPr>
          <w:rFonts w:ascii="Times New Roman" w:hAnsi="Times New Roman" w:cs="Times New Roman"/>
          <w:color w:val="000000" w:themeColor="text1"/>
          <w:lang w:val="en-GB"/>
        </w:rPr>
      </w:pPr>
      <w:proofErr w:type="spellStart"/>
      <w:r w:rsidRPr="00216702">
        <w:rPr>
          <w:rFonts w:ascii="Times New Roman" w:hAnsi="Times New Roman" w:cs="Times New Roman"/>
          <w:color w:val="000000" w:themeColor="text1"/>
          <w:lang w:val="en-GB"/>
        </w:rPr>
        <w:t>Saffon</w:t>
      </w:r>
      <w:proofErr w:type="spellEnd"/>
      <w:r w:rsidRPr="00216702">
        <w:rPr>
          <w:rFonts w:ascii="Times New Roman" w:hAnsi="Times New Roman" w:cs="Times New Roman"/>
          <w:color w:val="000000" w:themeColor="text1"/>
          <w:lang w:val="en-GB"/>
        </w:rPr>
        <w:t xml:space="preserve">, MP and </w:t>
      </w:r>
      <w:proofErr w:type="spellStart"/>
      <w:r w:rsidRPr="00216702">
        <w:rPr>
          <w:rFonts w:ascii="Times New Roman" w:hAnsi="Times New Roman" w:cs="Times New Roman"/>
          <w:color w:val="000000" w:themeColor="text1"/>
          <w:lang w:val="en-GB"/>
        </w:rPr>
        <w:t>Urbinati</w:t>
      </w:r>
      <w:proofErr w:type="spellEnd"/>
      <w:r w:rsidRPr="00216702">
        <w:rPr>
          <w:rFonts w:ascii="Times New Roman" w:hAnsi="Times New Roman" w:cs="Times New Roman"/>
          <w:color w:val="000000" w:themeColor="text1"/>
          <w:lang w:val="en-GB"/>
        </w:rPr>
        <w:t xml:space="preserve">, N (2013) Procedural democracy, the bulwark of equal liberty. </w:t>
      </w:r>
      <w:r w:rsidRPr="00216702">
        <w:rPr>
          <w:rFonts w:ascii="Times New Roman" w:hAnsi="Times New Roman" w:cs="Times New Roman"/>
          <w:i/>
          <w:iCs/>
          <w:color w:val="000000" w:themeColor="text1"/>
          <w:lang w:val="en-GB"/>
        </w:rPr>
        <w:t>Political Theory</w:t>
      </w:r>
      <w:r w:rsidRPr="00216702">
        <w:rPr>
          <w:rFonts w:ascii="Times New Roman" w:hAnsi="Times New Roman" w:cs="Times New Roman"/>
          <w:color w:val="000000" w:themeColor="text1"/>
          <w:lang w:val="en-GB"/>
        </w:rPr>
        <w:t xml:space="preserve"> 41(3): 441</w:t>
      </w:r>
      <w:r w:rsidR="005B5A99" w:rsidRPr="00216702">
        <w:rPr>
          <w:rFonts w:ascii="Times New Roman" w:hAnsi="Times New Roman" w:cs="Times New Roman"/>
          <w:color w:val="000000" w:themeColor="text1"/>
        </w:rPr>
        <w:t>–</w:t>
      </w:r>
      <w:r w:rsidRPr="00216702">
        <w:rPr>
          <w:rFonts w:ascii="Times New Roman" w:hAnsi="Times New Roman" w:cs="Times New Roman"/>
          <w:color w:val="000000" w:themeColor="text1"/>
          <w:lang w:val="en-GB"/>
        </w:rPr>
        <w:t>481.</w:t>
      </w:r>
    </w:p>
    <w:p w14:paraId="6405D8D9" w14:textId="0F5F8C89" w:rsidR="008371A7" w:rsidRPr="00216702" w:rsidRDefault="008371A7"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Sanders, LM (1997) Against deliberation. </w:t>
      </w:r>
      <w:r w:rsidRPr="00216702">
        <w:rPr>
          <w:rFonts w:ascii="Times New Roman" w:hAnsi="Times New Roman" w:cs="Times New Roman"/>
          <w:i/>
          <w:iCs/>
          <w:color w:val="000000" w:themeColor="text1"/>
          <w:lang w:val="en-GB"/>
        </w:rPr>
        <w:t>Political Theory</w:t>
      </w:r>
      <w:r w:rsidRPr="00216702">
        <w:rPr>
          <w:rFonts w:ascii="Times New Roman" w:hAnsi="Times New Roman" w:cs="Times New Roman"/>
          <w:color w:val="000000" w:themeColor="text1"/>
          <w:lang w:val="en-GB"/>
        </w:rPr>
        <w:t xml:space="preserve"> 25(3): 347–376.</w:t>
      </w:r>
    </w:p>
    <w:p w14:paraId="2201F1EE" w14:textId="5A1BD6F1" w:rsidR="00052F6D" w:rsidRPr="00216702" w:rsidRDefault="00052F6D" w:rsidP="008C3549">
      <w:pPr>
        <w:snapToGrid w:val="0"/>
        <w:spacing w:before="100" w:beforeAutospacing="1" w:after="100" w:afterAutospacing="1" w:line="480" w:lineRule="auto"/>
        <w:jc w:val="both"/>
        <w:rPr>
          <w:rFonts w:ascii="Times New Roman" w:hAnsi="Times New Roman" w:cs="Times New Roman"/>
          <w:color w:val="000000" w:themeColor="text1"/>
        </w:rPr>
      </w:pPr>
      <w:r w:rsidRPr="00216702">
        <w:rPr>
          <w:rFonts w:ascii="Times New Roman" w:hAnsi="Times New Roman" w:cs="Times New Roman"/>
          <w:color w:val="000000" w:themeColor="text1"/>
        </w:rPr>
        <w:t>Scudder MF (2020) The Ideal of Uptake in Democratic Deliberation. </w:t>
      </w:r>
      <w:r w:rsidRPr="00216702">
        <w:rPr>
          <w:rFonts w:ascii="Times New Roman" w:hAnsi="Times New Roman" w:cs="Times New Roman"/>
          <w:i/>
          <w:iCs/>
          <w:color w:val="000000" w:themeColor="text1"/>
        </w:rPr>
        <w:t xml:space="preserve">Political Studies </w:t>
      </w:r>
      <w:r w:rsidRPr="00216702">
        <w:rPr>
          <w:rFonts w:ascii="Times New Roman" w:hAnsi="Times New Roman" w:cs="Times New Roman"/>
          <w:color w:val="000000" w:themeColor="text1"/>
        </w:rPr>
        <w:t>68(2): 504</w:t>
      </w:r>
      <w:r w:rsidR="005B5A99" w:rsidRPr="00216702">
        <w:rPr>
          <w:rFonts w:ascii="Times New Roman" w:hAnsi="Times New Roman" w:cs="Times New Roman"/>
          <w:color w:val="000000" w:themeColor="text1"/>
        </w:rPr>
        <w:t>–</w:t>
      </w:r>
      <w:r w:rsidRPr="00216702">
        <w:rPr>
          <w:rFonts w:ascii="Times New Roman" w:hAnsi="Times New Roman" w:cs="Times New Roman"/>
          <w:color w:val="000000" w:themeColor="text1"/>
        </w:rPr>
        <w:t>522.</w:t>
      </w:r>
    </w:p>
    <w:p w14:paraId="67F5FE38" w14:textId="7911D2FC" w:rsidR="00876044" w:rsidRPr="00216702" w:rsidRDefault="00876044" w:rsidP="008C3549">
      <w:pPr>
        <w:pStyle w:val="NormalWeb"/>
        <w:spacing w:line="480" w:lineRule="auto"/>
        <w:jc w:val="both"/>
        <w:rPr>
          <w:rFonts w:ascii="Times New Roman" w:hAnsi="Times New Roman" w:cs="Times New Roman"/>
          <w:color w:val="000000" w:themeColor="text1"/>
          <w:lang w:val="en-GB"/>
        </w:rPr>
      </w:pPr>
      <w:proofErr w:type="spellStart"/>
      <w:r w:rsidRPr="00216702">
        <w:rPr>
          <w:rFonts w:ascii="Times New Roman" w:hAnsi="Times New Roman" w:cs="Times New Roman"/>
          <w:color w:val="000000" w:themeColor="text1"/>
          <w:lang w:val="en-GB"/>
        </w:rPr>
        <w:lastRenderedPageBreak/>
        <w:t>Sniderman</w:t>
      </w:r>
      <w:proofErr w:type="spellEnd"/>
      <w:r w:rsidRPr="00216702">
        <w:rPr>
          <w:rFonts w:ascii="Times New Roman" w:hAnsi="Times New Roman" w:cs="Times New Roman"/>
          <w:color w:val="000000" w:themeColor="text1"/>
          <w:lang w:val="en-GB"/>
        </w:rPr>
        <w:t xml:space="preserve">, PM, and Carmines, EG (1997) </w:t>
      </w:r>
      <w:r w:rsidRPr="00216702">
        <w:rPr>
          <w:rFonts w:ascii="Times New Roman" w:hAnsi="Times New Roman" w:cs="Times New Roman"/>
          <w:i/>
          <w:iCs/>
          <w:color w:val="000000" w:themeColor="text1"/>
          <w:lang w:val="en-GB"/>
        </w:rPr>
        <w:t>Reaching Beyond Race</w:t>
      </w:r>
      <w:r w:rsidRPr="00216702">
        <w:rPr>
          <w:rFonts w:ascii="Times New Roman" w:hAnsi="Times New Roman" w:cs="Times New Roman"/>
          <w:color w:val="000000" w:themeColor="text1"/>
          <w:lang w:val="en-GB"/>
        </w:rPr>
        <w:t>. Cambridge: Harvard University Press.</w:t>
      </w:r>
    </w:p>
    <w:p w14:paraId="11FAC3D5" w14:textId="2CDA55E0" w:rsidR="006A34FC" w:rsidRPr="00216702" w:rsidRDefault="006A34FC"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Stevenson, H</w:t>
      </w:r>
      <w:r w:rsidR="006F79A3" w:rsidRPr="00216702">
        <w:rPr>
          <w:rFonts w:ascii="Times New Roman" w:hAnsi="Times New Roman" w:cs="Times New Roman"/>
          <w:color w:val="000000" w:themeColor="text1"/>
          <w:lang w:val="en-GB"/>
        </w:rPr>
        <w:t xml:space="preserve"> and</w:t>
      </w:r>
      <w:r w:rsidRPr="00216702">
        <w:rPr>
          <w:rFonts w:ascii="Times New Roman" w:hAnsi="Times New Roman" w:cs="Times New Roman"/>
          <w:color w:val="000000" w:themeColor="text1"/>
          <w:lang w:val="en-GB"/>
        </w:rPr>
        <w:t xml:space="preserve"> </w:t>
      </w:r>
      <w:proofErr w:type="spellStart"/>
      <w:r w:rsidRPr="00216702">
        <w:rPr>
          <w:rFonts w:ascii="Times New Roman" w:hAnsi="Times New Roman" w:cs="Times New Roman"/>
          <w:color w:val="000000" w:themeColor="text1"/>
          <w:lang w:val="en-GB"/>
        </w:rPr>
        <w:t>Dryzek</w:t>
      </w:r>
      <w:proofErr w:type="spellEnd"/>
      <w:r w:rsidRPr="00216702">
        <w:rPr>
          <w:rFonts w:ascii="Times New Roman" w:hAnsi="Times New Roman" w:cs="Times New Roman"/>
          <w:color w:val="000000" w:themeColor="text1"/>
          <w:lang w:val="en-GB"/>
        </w:rPr>
        <w:t xml:space="preserve">, JS (2012) The discursive democratisation of global climate governance. </w:t>
      </w:r>
      <w:r w:rsidRPr="00216702">
        <w:rPr>
          <w:rFonts w:ascii="Times New Roman" w:hAnsi="Times New Roman" w:cs="Times New Roman"/>
          <w:i/>
          <w:iCs/>
          <w:color w:val="000000" w:themeColor="text1"/>
          <w:lang w:val="en-GB"/>
        </w:rPr>
        <w:t>Environmental Politics</w:t>
      </w:r>
      <w:r w:rsidRPr="00216702">
        <w:rPr>
          <w:rFonts w:ascii="Times New Roman" w:hAnsi="Times New Roman" w:cs="Times New Roman"/>
          <w:color w:val="000000" w:themeColor="text1"/>
          <w:lang w:val="en-GB"/>
        </w:rPr>
        <w:t xml:space="preserve"> 21(2): 189–210.</w:t>
      </w:r>
    </w:p>
    <w:p w14:paraId="027554C6" w14:textId="67E82F46" w:rsidR="00961B17" w:rsidRPr="00216702" w:rsidRDefault="00961B17" w:rsidP="008C3549">
      <w:pPr>
        <w:pStyle w:val="NormalWeb"/>
        <w:spacing w:line="480" w:lineRule="auto"/>
        <w:jc w:val="both"/>
        <w:rPr>
          <w:rFonts w:ascii="Times New Roman" w:hAnsi="Times New Roman" w:cs="Times New Roman"/>
          <w:color w:val="000000" w:themeColor="text1"/>
          <w:lang w:val="en-GB"/>
        </w:rPr>
      </w:pPr>
      <w:proofErr w:type="spellStart"/>
      <w:r w:rsidRPr="00216702">
        <w:rPr>
          <w:rFonts w:ascii="Times New Roman" w:hAnsi="Times New Roman" w:cs="Times New Roman"/>
          <w:color w:val="000000" w:themeColor="text1"/>
          <w:lang w:val="en-GB"/>
        </w:rPr>
        <w:t>Tebble</w:t>
      </w:r>
      <w:proofErr w:type="spellEnd"/>
      <w:r w:rsidRPr="00216702">
        <w:rPr>
          <w:rFonts w:ascii="Times New Roman" w:hAnsi="Times New Roman" w:cs="Times New Roman"/>
          <w:color w:val="000000" w:themeColor="text1"/>
          <w:lang w:val="en-GB"/>
        </w:rPr>
        <w:t xml:space="preserve">, AJ (2002) What is the politics of </w:t>
      </w:r>
      <w:proofErr w:type="gramStart"/>
      <w:r w:rsidRPr="00216702">
        <w:rPr>
          <w:rFonts w:ascii="Times New Roman" w:hAnsi="Times New Roman" w:cs="Times New Roman"/>
          <w:color w:val="000000" w:themeColor="text1"/>
          <w:lang w:val="en-GB"/>
        </w:rPr>
        <w:t>difference?.</w:t>
      </w:r>
      <w:proofErr w:type="gramEnd"/>
      <w:r w:rsidRPr="00216702">
        <w:rPr>
          <w:rFonts w:ascii="Times New Roman" w:hAnsi="Times New Roman" w:cs="Times New Roman"/>
          <w:color w:val="000000" w:themeColor="text1"/>
          <w:lang w:val="en-GB"/>
        </w:rPr>
        <w:t> </w:t>
      </w:r>
      <w:r w:rsidRPr="00216702">
        <w:rPr>
          <w:rFonts w:ascii="Times New Roman" w:hAnsi="Times New Roman" w:cs="Times New Roman"/>
          <w:i/>
          <w:iCs/>
          <w:color w:val="000000" w:themeColor="text1"/>
          <w:lang w:val="en-GB"/>
        </w:rPr>
        <w:t>Political Theory</w:t>
      </w:r>
      <w:r w:rsidRPr="00216702">
        <w:rPr>
          <w:rFonts w:ascii="Times New Roman" w:hAnsi="Times New Roman" w:cs="Times New Roman"/>
          <w:color w:val="000000" w:themeColor="text1"/>
          <w:lang w:val="en-GB"/>
        </w:rPr>
        <w:t xml:space="preserve"> 30(2): 259</w:t>
      </w:r>
      <w:r w:rsidR="005B5A99" w:rsidRPr="00216702">
        <w:rPr>
          <w:rFonts w:ascii="Times New Roman" w:hAnsi="Times New Roman" w:cs="Times New Roman"/>
          <w:color w:val="000000" w:themeColor="text1"/>
        </w:rPr>
        <w:t>–</w:t>
      </w:r>
      <w:r w:rsidRPr="00216702">
        <w:rPr>
          <w:rFonts w:ascii="Times New Roman" w:hAnsi="Times New Roman" w:cs="Times New Roman"/>
          <w:color w:val="000000" w:themeColor="text1"/>
          <w:lang w:val="en-GB"/>
        </w:rPr>
        <w:t>281.</w:t>
      </w:r>
    </w:p>
    <w:p w14:paraId="587DC3B2" w14:textId="627B9F04" w:rsidR="006A34FC" w:rsidRPr="00216702" w:rsidRDefault="006A34FC"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Thompson, DF (2008) Deliberative democratic theory and empirical political science. </w:t>
      </w:r>
      <w:r w:rsidRPr="00216702">
        <w:rPr>
          <w:rFonts w:ascii="Times New Roman" w:hAnsi="Times New Roman" w:cs="Times New Roman"/>
          <w:i/>
          <w:iCs/>
          <w:color w:val="000000" w:themeColor="text1"/>
          <w:lang w:val="en-GB"/>
        </w:rPr>
        <w:t>Annual Review of Political Science</w:t>
      </w:r>
      <w:r w:rsidRPr="00216702">
        <w:rPr>
          <w:rFonts w:ascii="Times New Roman" w:hAnsi="Times New Roman" w:cs="Times New Roman"/>
          <w:color w:val="000000" w:themeColor="text1"/>
          <w:lang w:val="en-GB"/>
        </w:rPr>
        <w:t xml:space="preserve"> 11: 497–520.</w:t>
      </w:r>
    </w:p>
    <w:p w14:paraId="55BEBB5B" w14:textId="77777777" w:rsidR="00961B17" w:rsidRPr="00216702" w:rsidRDefault="00961B17"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Weldon, SL (2002) Beyond bodies: Institutional sources of representation for women in democratic policymaking.  </w:t>
      </w:r>
      <w:r w:rsidRPr="00216702">
        <w:rPr>
          <w:rFonts w:ascii="Times New Roman" w:hAnsi="Times New Roman" w:cs="Times New Roman"/>
          <w:i/>
          <w:iCs/>
          <w:color w:val="000000" w:themeColor="text1"/>
          <w:lang w:val="en-GB"/>
        </w:rPr>
        <w:t>Journal of Politics</w:t>
      </w:r>
      <w:r w:rsidRPr="00216702">
        <w:rPr>
          <w:rFonts w:ascii="Times New Roman" w:hAnsi="Times New Roman" w:cs="Times New Roman"/>
          <w:color w:val="000000" w:themeColor="text1"/>
          <w:lang w:val="en-GB"/>
        </w:rPr>
        <w:t xml:space="preserve"> 64(4): 1153–1174.</w:t>
      </w:r>
    </w:p>
    <w:p w14:paraId="11266635" w14:textId="77777777" w:rsidR="00961B17" w:rsidRPr="00216702" w:rsidRDefault="00961B17"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Williams, M (1998) </w:t>
      </w:r>
      <w:r w:rsidRPr="00216702">
        <w:rPr>
          <w:rFonts w:ascii="Times New Roman" w:hAnsi="Times New Roman" w:cs="Times New Roman"/>
          <w:i/>
          <w:iCs/>
          <w:color w:val="000000" w:themeColor="text1"/>
          <w:lang w:val="en-GB"/>
        </w:rPr>
        <w:t>Voice, Trust and Memory: Marginalized Groups and the Failings of Liberal Representation</w:t>
      </w:r>
      <w:r w:rsidRPr="00216702">
        <w:rPr>
          <w:rFonts w:ascii="Times New Roman" w:hAnsi="Times New Roman" w:cs="Times New Roman"/>
          <w:color w:val="000000" w:themeColor="text1"/>
          <w:lang w:val="en-GB"/>
        </w:rPr>
        <w:t>. Princeton, NJ: Princeton University Press.</w:t>
      </w:r>
    </w:p>
    <w:p w14:paraId="16E27865" w14:textId="7EB759FB" w:rsidR="00961B17" w:rsidRPr="00216702" w:rsidRDefault="00961B17"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Young IM (1989) Polity and group difference: a critique of the ideal of universal citizenship. </w:t>
      </w:r>
      <w:r w:rsidRPr="00216702">
        <w:rPr>
          <w:rFonts w:ascii="Times New Roman" w:hAnsi="Times New Roman" w:cs="Times New Roman"/>
          <w:i/>
          <w:iCs/>
          <w:color w:val="000000" w:themeColor="text1"/>
          <w:lang w:val="en-GB"/>
        </w:rPr>
        <w:t>Ethics</w:t>
      </w:r>
      <w:r w:rsidRPr="00216702">
        <w:rPr>
          <w:rFonts w:ascii="Times New Roman" w:hAnsi="Times New Roman" w:cs="Times New Roman"/>
          <w:color w:val="000000" w:themeColor="text1"/>
          <w:lang w:val="en-GB"/>
        </w:rPr>
        <w:t xml:space="preserve"> 99(2): 250</w:t>
      </w:r>
      <w:r w:rsidR="005B5A99" w:rsidRPr="00216702">
        <w:rPr>
          <w:rFonts w:ascii="Times New Roman" w:hAnsi="Times New Roman" w:cs="Times New Roman"/>
          <w:color w:val="000000" w:themeColor="text1"/>
        </w:rPr>
        <w:t>–</w:t>
      </w:r>
      <w:r w:rsidRPr="00216702">
        <w:rPr>
          <w:rFonts w:ascii="Times New Roman" w:hAnsi="Times New Roman" w:cs="Times New Roman"/>
          <w:color w:val="000000" w:themeColor="text1"/>
          <w:lang w:val="en-GB"/>
        </w:rPr>
        <w:t>274.</w:t>
      </w:r>
    </w:p>
    <w:p w14:paraId="2BBF2553" w14:textId="77777777" w:rsidR="00961B17" w:rsidRPr="00216702" w:rsidRDefault="00961B17"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Young, IM (1990) </w:t>
      </w:r>
      <w:r w:rsidRPr="00216702">
        <w:rPr>
          <w:rFonts w:ascii="Times New Roman" w:hAnsi="Times New Roman" w:cs="Times New Roman"/>
          <w:i/>
          <w:iCs/>
          <w:color w:val="000000" w:themeColor="text1"/>
          <w:lang w:val="en-GB"/>
        </w:rPr>
        <w:t>Justice and the Politics of Difference</w:t>
      </w:r>
      <w:r w:rsidRPr="00216702">
        <w:rPr>
          <w:rFonts w:ascii="Times New Roman" w:hAnsi="Times New Roman" w:cs="Times New Roman"/>
          <w:color w:val="000000" w:themeColor="text1"/>
          <w:lang w:val="en-GB"/>
        </w:rPr>
        <w:t>. Princeton: Princeton University Press.</w:t>
      </w:r>
    </w:p>
    <w:p w14:paraId="42EE9E5D" w14:textId="0F90139F" w:rsidR="00961B17" w:rsidRPr="00216702" w:rsidRDefault="00961B17"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Young, IM (1997) Deferring group representation. In</w:t>
      </w:r>
      <w:r w:rsidR="005B5A99" w:rsidRPr="00216702">
        <w:rPr>
          <w:rFonts w:ascii="Times New Roman" w:hAnsi="Times New Roman" w:cs="Times New Roman"/>
          <w:color w:val="000000" w:themeColor="text1"/>
          <w:lang w:val="en-GB"/>
        </w:rPr>
        <w:t xml:space="preserve">: </w:t>
      </w:r>
      <w:proofErr w:type="spellStart"/>
      <w:r w:rsidRPr="00216702">
        <w:rPr>
          <w:rFonts w:ascii="Times New Roman" w:hAnsi="Times New Roman" w:cs="Times New Roman"/>
          <w:color w:val="000000" w:themeColor="text1"/>
          <w:lang w:val="en-GB"/>
        </w:rPr>
        <w:t>Kymlicka</w:t>
      </w:r>
      <w:proofErr w:type="spellEnd"/>
      <w:r w:rsidRPr="00216702">
        <w:rPr>
          <w:rFonts w:ascii="Times New Roman" w:hAnsi="Times New Roman" w:cs="Times New Roman"/>
          <w:color w:val="000000" w:themeColor="text1"/>
          <w:lang w:val="en-GB"/>
        </w:rPr>
        <w:t xml:space="preserve">, W and Shapiro, I (eds.) </w:t>
      </w:r>
      <w:r w:rsidRPr="00216702">
        <w:rPr>
          <w:rFonts w:ascii="Times New Roman" w:hAnsi="Times New Roman" w:cs="Times New Roman"/>
          <w:i/>
          <w:iCs/>
          <w:color w:val="000000" w:themeColor="text1"/>
          <w:lang w:val="en-GB"/>
        </w:rPr>
        <w:t>Ethnicity and Group Rights</w:t>
      </w:r>
      <w:r w:rsidRPr="00216702">
        <w:rPr>
          <w:rFonts w:ascii="Times New Roman" w:hAnsi="Times New Roman" w:cs="Times New Roman"/>
          <w:color w:val="000000" w:themeColor="text1"/>
          <w:lang w:val="en-GB"/>
        </w:rPr>
        <w:t>. New York: New York University Press, pp.349</w:t>
      </w:r>
      <w:r w:rsidR="005B5A99" w:rsidRPr="00216702">
        <w:rPr>
          <w:rFonts w:ascii="Times New Roman" w:hAnsi="Times New Roman" w:cs="Times New Roman"/>
          <w:color w:val="000000" w:themeColor="text1"/>
        </w:rPr>
        <w:t>–</w:t>
      </w:r>
      <w:r w:rsidRPr="00216702">
        <w:rPr>
          <w:rFonts w:ascii="Times New Roman" w:hAnsi="Times New Roman" w:cs="Times New Roman"/>
          <w:color w:val="000000" w:themeColor="text1"/>
          <w:lang w:val="en-GB"/>
        </w:rPr>
        <w:t>-376.</w:t>
      </w:r>
    </w:p>
    <w:p w14:paraId="573E382A" w14:textId="2229A016" w:rsidR="00961B17" w:rsidRPr="00216702" w:rsidRDefault="00961B17"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Young IM (2000) </w:t>
      </w:r>
      <w:r w:rsidRPr="00216702">
        <w:rPr>
          <w:rFonts w:ascii="Times New Roman" w:hAnsi="Times New Roman" w:cs="Times New Roman"/>
          <w:i/>
          <w:iCs/>
          <w:color w:val="000000" w:themeColor="text1"/>
          <w:lang w:val="en-GB"/>
        </w:rPr>
        <w:t>Inclusion and Democracy</w:t>
      </w:r>
      <w:r w:rsidRPr="00216702">
        <w:rPr>
          <w:rFonts w:ascii="Times New Roman" w:hAnsi="Times New Roman" w:cs="Times New Roman"/>
          <w:color w:val="000000" w:themeColor="text1"/>
          <w:lang w:val="en-GB"/>
        </w:rPr>
        <w:t>. Oxford: Oxford University Press.</w:t>
      </w:r>
    </w:p>
    <w:p w14:paraId="31EF2577" w14:textId="2E5D1F9D" w:rsidR="008C3549" w:rsidRPr="00216702" w:rsidRDefault="008C3549"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t xml:space="preserve">Warren, ME (2017) A problem-based approach to democratic theory. </w:t>
      </w:r>
      <w:r w:rsidRPr="00216702">
        <w:rPr>
          <w:rFonts w:ascii="Times New Roman" w:hAnsi="Times New Roman" w:cs="Times New Roman"/>
          <w:i/>
          <w:iCs/>
          <w:color w:val="000000" w:themeColor="text1"/>
          <w:lang w:val="en-GB"/>
        </w:rPr>
        <w:t>American Political Science Review</w:t>
      </w:r>
      <w:r w:rsidRPr="00216702">
        <w:rPr>
          <w:rFonts w:ascii="Times New Roman" w:hAnsi="Times New Roman" w:cs="Times New Roman"/>
          <w:color w:val="000000" w:themeColor="text1"/>
          <w:lang w:val="en-GB"/>
        </w:rPr>
        <w:t xml:space="preserve"> 111(1): 39–53.</w:t>
      </w:r>
    </w:p>
    <w:p w14:paraId="116D84B8" w14:textId="5C625D10" w:rsidR="008C3549" w:rsidRPr="00216702" w:rsidRDefault="008C3549" w:rsidP="008C3549">
      <w:pPr>
        <w:pStyle w:val="NormalWeb"/>
        <w:spacing w:line="480" w:lineRule="auto"/>
        <w:jc w:val="both"/>
        <w:rPr>
          <w:rFonts w:ascii="Times New Roman" w:hAnsi="Times New Roman" w:cs="Times New Roman"/>
          <w:color w:val="000000" w:themeColor="text1"/>
          <w:lang w:val="en-GB"/>
        </w:rPr>
      </w:pPr>
      <w:r w:rsidRPr="00216702">
        <w:rPr>
          <w:rFonts w:ascii="Times New Roman" w:hAnsi="Times New Roman" w:cs="Times New Roman"/>
          <w:color w:val="000000" w:themeColor="text1"/>
          <w:lang w:val="en-GB"/>
        </w:rPr>
        <w:lastRenderedPageBreak/>
        <w:t xml:space="preserve">Warren, ME, Pearse, H (eds) (2008) </w:t>
      </w:r>
      <w:r w:rsidRPr="00216702">
        <w:rPr>
          <w:rFonts w:ascii="Times New Roman" w:hAnsi="Times New Roman" w:cs="Times New Roman"/>
          <w:i/>
          <w:iCs/>
          <w:color w:val="000000" w:themeColor="text1"/>
          <w:lang w:val="en-GB"/>
        </w:rPr>
        <w:t>Designing Deliberative Democracy: The British Columbia Citizens’ Assembl</w:t>
      </w:r>
      <w:r w:rsidRPr="00216702">
        <w:rPr>
          <w:rFonts w:ascii="Times New Roman" w:hAnsi="Times New Roman" w:cs="Times New Roman"/>
          <w:color w:val="000000" w:themeColor="text1"/>
          <w:lang w:val="en-GB"/>
        </w:rPr>
        <w:t>y. Cambridge: Cambridge University Press.</w:t>
      </w:r>
    </w:p>
    <w:p w14:paraId="1A387BF2" w14:textId="7EE8FD99" w:rsidR="008A4BD1" w:rsidRPr="00216702" w:rsidRDefault="00063DB8" w:rsidP="008C3549">
      <w:pPr>
        <w:autoSpaceDE w:val="0"/>
        <w:autoSpaceDN w:val="0"/>
        <w:adjustRightInd w:val="0"/>
        <w:snapToGrid w:val="0"/>
        <w:spacing w:before="100" w:beforeAutospacing="1" w:after="100" w:afterAutospacing="1" w:line="480" w:lineRule="auto"/>
        <w:jc w:val="both"/>
        <w:rPr>
          <w:rFonts w:ascii="Times New Roman" w:hAnsi="Times New Roman" w:cs="Times New Roman"/>
          <w:color w:val="000000" w:themeColor="text1"/>
        </w:rPr>
      </w:pPr>
      <w:proofErr w:type="spellStart"/>
      <w:r w:rsidRPr="00216702">
        <w:rPr>
          <w:rFonts w:ascii="Times New Roman" w:hAnsi="Times New Roman" w:cs="Times New Roman"/>
          <w:iCs/>
          <w:color w:val="000000" w:themeColor="text1"/>
        </w:rPr>
        <w:t>Zivi</w:t>
      </w:r>
      <w:proofErr w:type="spellEnd"/>
      <w:r w:rsidRPr="00216702">
        <w:rPr>
          <w:rFonts w:ascii="Times New Roman" w:hAnsi="Times New Roman" w:cs="Times New Roman"/>
          <w:iCs/>
          <w:color w:val="000000" w:themeColor="text1"/>
        </w:rPr>
        <w:t xml:space="preserve">, </w:t>
      </w:r>
      <w:r w:rsidR="00961B17" w:rsidRPr="00216702">
        <w:rPr>
          <w:rFonts w:ascii="Times New Roman" w:hAnsi="Times New Roman" w:cs="Times New Roman"/>
          <w:iCs/>
          <w:color w:val="000000" w:themeColor="text1"/>
        </w:rPr>
        <w:t>K</w:t>
      </w:r>
      <w:r w:rsidRPr="00216702">
        <w:rPr>
          <w:rFonts w:ascii="Times New Roman" w:hAnsi="Times New Roman" w:cs="Times New Roman"/>
          <w:iCs/>
          <w:color w:val="000000" w:themeColor="text1"/>
        </w:rPr>
        <w:t xml:space="preserve"> </w:t>
      </w:r>
      <w:r w:rsidR="00961B17" w:rsidRPr="00216702">
        <w:rPr>
          <w:rFonts w:ascii="Times New Roman" w:hAnsi="Times New Roman" w:cs="Times New Roman"/>
          <w:iCs/>
          <w:color w:val="000000" w:themeColor="text1"/>
        </w:rPr>
        <w:t>(</w:t>
      </w:r>
      <w:r w:rsidRPr="00216702">
        <w:rPr>
          <w:rFonts w:ascii="Times New Roman" w:hAnsi="Times New Roman" w:cs="Times New Roman"/>
          <w:iCs/>
          <w:color w:val="000000" w:themeColor="text1"/>
        </w:rPr>
        <w:t>2012</w:t>
      </w:r>
      <w:r w:rsidR="00961B17" w:rsidRPr="00216702">
        <w:rPr>
          <w:rFonts w:ascii="Times New Roman" w:hAnsi="Times New Roman" w:cs="Times New Roman"/>
          <w:iCs/>
          <w:color w:val="000000" w:themeColor="text1"/>
        </w:rPr>
        <w:t>)</w:t>
      </w:r>
      <w:r w:rsidRPr="00216702">
        <w:rPr>
          <w:rFonts w:ascii="Times New Roman" w:hAnsi="Times New Roman" w:cs="Times New Roman"/>
          <w:iCs/>
          <w:color w:val="000000" w:themeColor="text1"/>
        </w:rPr>
        <w:t xml:space="preserve"> </w:t>
      </w:r>
      <w:r w:rsidRPr="00216702">
        <w:rPr>
          <w:rFonts w:ascii="Times New Roman" w:hAnsi="Times New Roman" w:cs="Times New Roman"/>
          <w:i/>
          <w:color w:val="000000" w:themeColor="text1"/>
        </w:rPr>
        <w:t>Making Rights Claims: A Practice of Democratic Citizenship</w:t>
      </w:r>
      <w:r w:rsidRPr="00216702">
        <w:rPr>
          <w:rFonts w:ascii="Times New Roman" w:hAnsi="Times New Roman" w:cs="Times New Roman"/>
          <w:iCs/>
          <w:color w:val="000000" w:themeColor="text1"/>
        </w:rPr>
        <w:t>. Oxford</w:t>
      </w:r>
      <w:r w:rsidR="00961B17" w:rsidRPr="00216702">
        <w:rPr>
          <w:rFonts w:ascii="Times New Roman" w:hAnsi="Times New Roman" w:cs="Times New Roman"/>
          <w:iCs/>
          <w:color w:val="000000" w:themeColor="text1"/>
        </w:rPr>
        <w:t>:</w:t>
      </w:r>
      <w:r w:rsidRPr="00216702">
        <w:rPr>
          <w:rFonts w:ascii="Times New Roman" w:hAnsi="Times New Roman" w:cs="Times New Roman"/>
          <w:iCs/>
          <w:color w:val="000000" w:themeColor="text1"/>
        </w:rPr>
        <w:t xml:space="preserve"> New York: Oxford University</w:t>
      </w:r>
      <w:r w:rsidRPr="00216702">
        <w:rPr>
          <w:rFonts w:ascii="Times New Roman" w:hAnsi="Times New Roman" w:cs="Times New Roman"/>
          <w:color w:val="000000" w:themeColor="text1"/>
        </w:rPr>
        <w:t xml:space="preserve"> Press.</w:t>
      </w:r>
    </w:p>
    <w:p w14:paraId="5D086ABD" w14:textId="0A979B1D" w:rsidR="00C0755D" w:rsidRPr="00216702" w:rsidRDefault="006372B3" w:rsidP="008C3549">
      <w:pPr>
        <w:spacing w:line="480" w:lineRule="auto"/>
        <w:jc w:val="both"/>
        <w:rPr>
          <w:rFonts w:ascii="Times New Roman" w:hAnsi="Times New Roman" w:cs="Times New Roman"/>
          <w:b/>
          <w:bCs/>
          <w:color w:val="000000" w:themeColor="text1"/>
        </w:rPr>
      </w:pPr>
      <w:r w:rsidRPr="00216702">
        <w:rPr>
          <w:rFonts w:ascii="Times New Roman" w:hAnsi="Times New Roman" w:cs="Times New Roman"/>
          <w:b/>
          <w:bCs/>
          <w:color w:val="000000" w:themeColor="text1"/>
        </w:rPr>
        <w:t>Endnotes</w:t>
      </w:r>
    </w:p>
    <w:sectPr w:rsidR="00C0755D" w:rsidRPr="00216702" w:rsidSect="00C0755D">
      <w:headerReference w:type="even" r:id="rId14"/>
      <w:headerReference w:type="default" r:id="rId15"/>
      <w:footerReference w:type="even" r:id="rId16"/>
      <w:footerReference w:type="default" r:id="rId17"/>
      <w:headerReference w:type="first" r:id="rId18"/>
      <w:footerReference w:type="first" r:id="rId19"/>
      <w:endnotePr>
        <w:numFmt w:val="decimal"/>
      </w:endnotePr>
      <w:pgSz w:w="11906" w:h="16838"/>
      <w:pgMar w:top="1555" w:right="1728" w:bottom="1418" w:left="1728"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77FE4" w14:textId="77777777" w:rsidR="00AC6AD2" w:rsidRDefault="00AC6AD2" w:rsidP="008A4BD1">
      <w:r>
        <w:separator/>
      </w:r>
    </w:p>
  </w:endnote>
  <w:endnote w:type="continuationSeparator" w:id="0">
    <w:p w14:paraId="3D0E1612" w14:textId="77777777" w:rsidR="00AC6AD2" w:rsidRDefault="00AC6AD2" w:rsidP="008A4BD1">
      <w:r>
        <w:continuationSeparator/>
      </w:r>
    </w:p>
  </w:endnote>
  <w:endnote w:id="1">
    <w:p w14:paraId="42612C1A" w14:textId="203AC662" w:rsidR="00EF5CEB" w:rsidRPr="00216702" w:rsidRDefault="00EF5CEB" w:rsidP="00967012">
      <w:pPr>
        <w:snapToGrid w:val="0"/>
        <w:spacing w:line="480" w:lineRule="auto"/>
        <w:jc w:val="both"/>
        <w:rPr>
          <w:rFonts w:ascii="Times New Roman" w:hAnsi="Times New Roman" w:cs="Times New Roman"/>
          <w:color w:val="000000" w:themeColor="text1"/>
        </w:rPr>
      </w:pPr>
      <w:r w:rsidRPr="00216702">
        <w:rPr>
          <w:rStyle w:val="EndnoteReference"/>
          <w:rFonts w:ascii="Times New Roman" w:hAnsi="Times New Roman" w:cs="Times New Roman"/>
          <w:color w:val="000000" w:themeColor="text1"/>
        </w:rPr>
        <w:endnoteRef/>
      </w:r>
      <w:r w:rsidRPr="00216702">
        <w:rPr>
          <w:rFonts w:ascii="Times New Roman" w:hAnsi="Times New Roman" w:cs="Times New Roman"/>
          <w:color w:val="000000" w:themeColor="text1"/>
        </w:rPr>
        <w:t xml:space="preserve"> For a coverage of this dispute, see Cohen and </w:t>
      </w:r>
      <w:proofErr w:type="spellStart"/>
      <w:r w:rsidRPr="00216702">
        <w:rPr>
          <w:rFonts w:ascii="Times New Roman" w:hAnsi="Times New Roman" w:cs="Times New Roman"/>
          <w:color w:val="000000" w:themeColor="text1"/>
        </w:rPr>
        <w:t>Sterba</w:t>
      </w:r>
      <w:proofErr w:type="spellEnd"/>
      <w:r w:rsidRPr="00216702">
        <w:rPr>
          <w:rFonts w:ascii="Times New Roman" w:hAnsi="Times New Roman" w:cs="Times New Roman"/>
          <w:color w:val="000000" w:themeColor="text1"/>
        </w:rPr>
        <w:t xml:space="preserve"> (2003). </w:t>
      </w:r>
      <w:proofErr w:type="spellStart"/>
      <w:r w:rsidRPr="00216702">
        <w:rPr>
          <w:rFonts w:ascii="Times New Roman" w:hAnsi="Times New Roman" w:cs="Times New Roman"/>
          <w:color w:val="000000" w:themeColor="text1"/>
        </w:rPr>
        <w:t>Kymlicka</w:t>
      </w:r>
      <w:proofErr w:type="spellEnd"/>
      <w:r w:rsidRPr="00216702">
        <w:rPr>
          <w:rFonts w:ascii="Times New Roman" w:hAnsi="Times New Roman" w:cs="Times New Roman"/>
          <w:color w:val="000000" w:themeColor="text1"/>
        </w:rPr>
        <w:t xml:space="preserve"> defines affirmative action </w:t>
      </w:r>
      <w:r w:rsidR="00C1547F" w:rsidRPr="00216702">
        <w:rPr>
          <w:rFonts w:ascii="Times New Roman" w:hAnsi="Times New Roman" w:cs="Times New Roman"/>
          <w:color w:val="000000" w:themeColor="text1"/>
        </w:rPr>
        <w:t xml:space="preserve">as </w:t>
      </w:r>
      <w:r w:rsidRPr="00216702">
        <w:rPr>
          <w:rFonts w:ascii="Times New Roman" w:hAnsi="Times New Roman" w:cs="Times New Roman"/>
          <w:color w:val="000000" w:themeColor="text1"/>
        </w:rPr>
        <w:t>allocating special rights to individuals by virtue of their membership in a disadvantaged group (</w:t>
      </w:r>
      <w:proofErr w:type="spellStart"/>
      <w:r w:rsidRPr="00216702">
        <w:rPr>
          <w:rFonts w:ascii="Times New Roman" w:hAnsi="Times New Roman" w:cs="Times New Roman"/>
          <w:color w:val="000000" w:themeColor="text1"/>
        </w:rPr>
        <w:t>Kymlicka</w:t>
      </w:r>
      <w:proofErr w:type="spellEnd"/>
      <w:r w:rsidRPr="00216702">
        <w:rPr>
          <w:rFonts w:ascii="Times New Roman" w:hAnsi="Times New Roman" w:cs="Times New Roman"/>
          <w:color w:val="000000" w:themeColor="text1"/>
        </w:rPr>
        <w:t xml:space="preserve"> 1993: 24).</w:t>
      </w:r>
      <w:r w:rsidRPr="00216702">
        <w:rPr>
          <w:rFonts w:ascii="Times New Roman" w:hAnsi="Times New Roman" w:cs="Times New Roman"/>
          <w:i/>
          <w:iCs/>
          <w:color w:val="000000" w:themeColor="text1"/>
        </w:rPr>
        <w:t xml:space="preserve"> </w:t>
      </w:r>
      <w:r w:rsidRPr="00216702">
        <w:rPr>
          <w:rFonts w:ascii="Times New Roman" w:hAnsi="Times New Roman" w:cs="Times New Roman"/>
          <w:color w:val="000000" w:themeColor="text1"/>
        </w:rPr>
        <w:t xml:space="preserve">Anderson defines it as ‘any policy that aims to increase the participation of a disadvantaged social group in mainstream institutions, either through “outreach” (targeting the group for publicity and invitations to participate) or “preference” (using group membership as criteria for selecting participants)’ (2010: 135). See also Lippert-Rasmussen </w:t>
      </w:r>
      <w:r w:rsidR="00B62360" w:rsidRPr="00216702">
        <w:rPr>
          <w:rFonts w:ascii="Times New Roman" w:hAnsi="Times New Roman" w:cs="Times New Roman"/>
          <w:color w:val="000000" w:themeColor="text1"/>
        </w:rPr>
        <w:t xml:space="preserve">for an extensive discussion of the concept </w:t>
      </w:r>
      <w:r w:rsidRPr="00216702">
        <w:rPr>
          <w:rFonts w:ascii="Times New Roman" w:hAnsi="Times New Roman" w:cs="Times New Roman"/>
          <w:color w:val="000000" w:themeColor="text1"/>
        </w:rPr>
        <w:t>(2020: 12).</w:t>
      </w:r>
    </w:p>
  </w:endnote>
  <w:endnote w:id="2">
    <w:p w14:paraId="5BC00743" w14:textId="3A53CE72" w:rsidR="00524C4D" w:rsidRPr="00216702" w:rsidRDefault="00524C4D" w:rsidP="00524C4D">
      <w:pPr>
        <w:snapToGrid w:val="0"/>
        <w:spacing w:line="480" w:lineRule="auto"/>
        <w:jc w:val="both"/>
        <w:rPr>
          <w:rFonts w:ascii="Times New Roman" w:hAnsi="Times New Roman" w:cs="Times New Roman"/>
          <w:color w:val="000000" w:themeColor="text1"/>
        </w:rPr>
      </w:pPr>
      <w:r w:rsidRPr="00216702">
        <w:rPr>
          <w:rStyle w:val="EndnoteReference"/>
          <w:rFonts w:ascii="Times New Roman" w:hAnsi="Times New Roman" w:cs="Times New Roman"/>
          <w:color w:val="000000" w:themeColor="text1"/>
        </w:rPr>
        <w:endnoteRef/>
      </w:r>
      <w:r w:rsidRPr="00216702">
        <w:rPr>
          <w:rStyle w:val="EndnoteReference"/>
          <w:rFonts w:ascii="Times New Roman" w:hAnsi="Times New Roman" w:cs="Times New Roman"/>
          <w:color w:val="000000" w:themeColor="text1"/>
        </w:rPr>
        <w:t xml:space="preserve"> </w:t>
      </w:r>
      <w:r w:rsidRPr="00216702">
        <w:rPr>
          <w:rFonts w:ascii="Times New Roman" w:hAnsi="Times New Roman" w:cs="Times New Roman"/>
          <w:color w:val="000000" w:themeColor="text1"/>
        </w:rPr>
        <w:t xml:space="preserve">This objection can be summarized in the following example: a male, working class, low-income blue-collar white worker from a poor background </w:t>
      </w:r>
      <w:r w:rsidR="00435E61" w:rsidRPr="00216702">
        <w:rPr>
          <w:rFonts w:ascii="Times New Roman" w:hAnsi="Times New Roman" w:cs="Times New Roman"/>
          <w:color w:val="000000" w:themeColor="text1"/>
        </w:rPr>
        <w:t>protesting</w:t>
      </w:r>
      <w:r w:rsidRPr="00216702">
        <w:rPr>
          <w:rFonts w:ascii="Times New Roman" w:hAnsi="Times New Roman" w:cs="Times New Roman"/>
          <w:color w:val="000000" w:themeColor="text1"/>
        </w:rPr>
        <w:t xml:space="preserve"> the special treatment which quotas offer to an upper-middle class woman from a minority group who may have already benefited from her family’s affluence and network. </w:t>
      </w:r>
      <w:r w:rsidRPr="00216702">
        <w:rPr>
          <w:rFonts w:ascii="Times New Roman" w:hAnsi="Times New Roman" w:cs="Times New Roman"/>
          <w:color w:val="000000" w:themeColor="text1"/>
        </w:rPr>
        <w:t xml:space="preserve">There are, however, various </w:t>
      </w:r>
      <w:r w:rsidR="00435E61">
        <w:rPr>
          <w:rFonts w:ascii="Times New Roman" w:hAnsi="Times New Roman" w:cs="Times New Roman"/>
          <w:color w:val="000000" w:themeColor="text1"/>
        </w:rPr>
        <w:t xml:space="preserve">other </w:t>
      </w:r>
      <w:r w:rsidRPr="00216702">
        <w:rPr>
          <w:rFonts w:ascii="Times New Roman" w:hAnsi="Times New Roman" w:cs="Times New Roman"/>
          <w:color w:val="000000" w:themeColor="text1"/>
        </w:rPr>
        <w:t xml:space="preserve">ways of enacting </w:t>
      </w:r>
      <w:r w:rsidRPr="00216702">
        <w:rPr>
          <w:rFonts w:ascii="Times New Roman" w:hAnsi="Times New Roman" w:cs="Times New Roman"/>
          <w:color w:val="000000" w:themeColor="text1"/>
        </w:rPr>
        <w:t xml:space="preserve">affirmative action, for instance, adopting deliberation procedures that prevent sexual harassing language or prevent men from interrupting women from talking. </w:t>
      </w:r>
    </w:p>
  </w:endnote>
  <w:endnote w:id="3">
    <w:p w14:paraId="466FA43E" w14:textId="21C393AC" w:rsidR="00AB369C" w:rsidRPr="00216702" w:rsidRDefault="00AB369C" w:rsidP="00AB369C">
      <w:pPr>
        <w:pStyle w:val="EndnoteText"/>
        <w:spacing w:line="480" w:lineRule="auto"/>
        <w:jc w:val="both"/>
        <w:rPr>
          <w:rFonts w:ascii="Times New Roman" w:hAnsi="Times New Roman" w:cs="Times New Roman"/>
          <w:color w:val="000000" w:themeColor="text1"/>
          <w:sz w:val="24"/>
          <w:szCs w:val="24"/>
          <w:lang w:val="en-GB"/>
        </w:rPr>
      </w:pPr>
      <w:r w:rsidRPr="00216702">
        <w:rPr>
          <w:rStyle w:val="EndnoteReference"/>
          <w:rFonts w:ascii="Times New Roman" w:hAnsi="Times New Roman" w:cs="Times New Roman"/>
          <w:color w:val="000000" w:themeColor="text1"/>
        </w:rPr>
        <w:endnoteRef/>
      </w:r>
      <w:r w:rsidRPr="00216702">
        <w:rPr>
          <w:rFonts w:ascii="Times New Roman" w:hAnsi="Times New Roman" w:cs="Times New Roman"/>
          <w:color w:val="000000" w:themeColor="text1"/>
        </w:rPr>
        <w:t xml:space="preserve"> </w:t>
      </w:r>
      <w:r w:rsidRPr="00216702">
        <w:rPr>
          <w:rFonts w:ascii="Times New Roman" w:hAnsi="Times New Roman" w:cs="Times New Roman"/>
          <w:color w:val="000000" w:themeColor="text1"/>
          <w:sz w:val="24"/>
          <w:szCs w:val="24"/>
          <w:lang w:val="en-GB"/>
        </w:rPr>
        <w:t>Participants in the</w:t>
      </w:r>
      <w:r w:rsidR="002E2495" w:rsidRPr="00216702">
        <w:rPr>
          <w:rFonts w:ascii="Times New Roman" w:hAnsi="Times New Roman" w:cs="Times New Roman"/>
          <w:color w:val="000000" w:themeColor="text1"/>
          <w:sz w:val="24"/>
          <w:szCs w:val="24"/>
          <w:lang w:val="en-GB"/>
        </w:rPr>
        <w:t xml:space="preserve"> deliberative</w:t>
      </w:r>
      <w:r w:rsidRPr="00216702">
        <w:rPr>
          <w:rFonts w:ascii="Times New Roman" w:hAnsi="Times New Roman" w:cs="Times New Roman"/>
          <w:color w:val="000000" w:themeColor="text1"/>
          <w:sz w:val="24"/>
          <w:szCs w:val="24"/>
          <w:lang w:val="en-GB"/>
        </w:rPr>
        <w:t xml:space="preserve"> process must </w:t>
      </w:r>
      <w:r w:rsidR="002E2495" w:rsidRPr="00216702">
        <w:rPr>
          <w:rFonts w:ascii="Times New Roman" w:hAnsi="Times New Roman" w:cs="Times New Roman"/>
          <w:color w:val="000000" w:themeColor="text1"/>
          <w:sz w:val="24"/>
          <w:szCs w:val="24"/>
          <w:lang w:val="en-GB"/>
        </w:rPr>
        <w:t>endorse</w:t>
      </w:r>
      <w:r w:rsidRPr="00216702">
        <w:rPr>
          <w:rFonts w:ascii="Times New Roman" w:hAnsi="Times New Roman" w:cs="Times New Roman"/>
          <w:color w:val="000000" w:themeColor="text1"/>
          <w:sz w:val="24"/>
          <w:szCs w:val="24"/>
          <w:lang w:val="en-GB"/>
        </w:rPr>
        <w:t xml:space="preserve"> liberal democracy</w:t>
      </w:r>
      <w:r w:rsidR="002E2495" w:rsidRPr="00216702">
        <w:rPr>
          <w:rFonts w:ascii="Times New Roman" w:hAnsi="Times New Roman" w:cs="Times New Roman"/>
          <w:color w:val="000000" w:themeColor="text1"/>
          <w:sz w:val="24"/>
          <w:szCs w:val="24"/>
          <w:lang w:val="en-GB"/>
        </w:rPr>
        <w:t xml:space="preserve"> as a matter of principle</w:t>
      </w:r>
      <w:r w:rsidRPr="00216702">
        <w:rPr>
          <w:rFonts w:ascii="Times New Roman" w:hAnsi="Times New Roman" w:cs="Times New Roman"/>
          <w:color w:val="000000" w:themeColor="text1"/>
          <w:sz w:val="24"/>
          <w:szCs w:val="24"/>
          <w:lang w:val="en-GB"/>
        </w:rPr>
        <w:t xml:space="preserve">. </w:t>
      </w:r>
      <w:r w:rsidR="002E2495" w:rsidRPr="00216702">
        <w:rPr>
          <w:rFonts w:ascii="Times New Roman" w:hAnsi="Times New Roman" w:cs="Times New Roman"/>
          <w:color w:val="000000" w:themeColor="text1"/>
          <w:sz w:val="24"/>
          <w:szCs w:val="24"/>
          <w:lang w:val="en-GB"/>
        </w:rPr>
        <w:t>In a constitutional</w:t>
      </w:r>
      <w:r w:rsidRPr="00216702">
        <w:rPr>
          <w:rFonts w:ascii="Times New Roman" w:hAnsi="Times New Roman" w:cs="Times New Roman"/>
          <w:color w:val="000000" w:themeColor="text1"/>
          <w:sz w:val="24"/>
          <w:szCs w:val="24"/>
          <w:lang w:val="en-GB"/>
        </w:rPr>
        <w:t xml:space="preserve"> process</w:t>
      </w:r>
      <w:r w:rsidR="002E2495" w:rsidRPr="00216702">
        <w:rPr>
          <w:rFonts w:ascii="Times New Roman" w:hAnsi="Times New Roman" w:cs="Times New Roman"/>
          <w:color w:val="000000" w:themeColor="text1"/>
          <w:sz w:val="24"/>
          <w:szCs w:val="24"/>
          <w:lang w:val="en-GB"/>
        </w:rPr>
        <w:t xml:space="preserve">, </w:t>
      </w:r>
      <w:r w:rsidRPr="00216702">
        <w:rPr>
          <w:rFonts w:ascii="Times New Roman" w:hAnsi="Times New Roman" w:cs="Times New Roman"/>
          <w:color w:val="000000" w:themeColor="text1"/>
          <w:sz w:val="24"/>
          <w:szCs w:val="24"/>
          <w:lang w:val="en-GB"/>
        </w:rPr>
        <w:t xml:space="preserve">ideas </w:t>
      </w:r>
      <w:r w:rsidR="002E2495" w:rsidRPr="00216702">
        <w:rPr>
          <w:rFonts w:ascii="Times New Roman" w:hAnsi="Times New Roman" w:cs="Times New Roman"/>
          <w:color w:val="000000" w:themeColor="text1"/>
          <w:sz w:val="24"/>
          <w:szCs w:val="24"/>
          <w:lang w:val="en-GB"/>
        </w:rPr>
        <w:t>and political forces that are</w:t>
      </w:r>
      <w:r w:rsidRPr="00216702">
        <w:rPr>
          <w:rFonts w:ascii="Times New Roman" w:hAnsi="Times New Roman" w:cs="Times New Roman"/>
          <w:color w:val="000000" w:themeColor="text1"/>
          <w:sz w:val="24"/>
          <w:szCs w:val="24"/>
          <w:lang w:val="en-GB"/>
        </w:rPr>
        <w:t xml:space="preserve"> anti-democratic </w:t>
      </w:r>
      <w:r w:rsidR="002E2495" w:rsidRPr="00216702">
        <w:rPr>
          <w:rFonts w:ascii="Times New Roman" w:hAnsi="Times New Roman" w:cs="Times New Roman"/>
          <w:color w:val="000000" w:themeColor="text1"/>
          <w:sz w:val="24"/>
          <w:szCs w:val="24"/>
          <w:lang w:val="en-GB"/>
        </w:rPr>
        <w:t>can be</w:t>
      </w:r>
      <w:r w:rsidRPr="00216702">
        <w:rPr>
          <w:rFonts w:ascii="Times New Roman" w:hAnsi="Times New Roman" w:cs="Times New Roman"/>
          <w:color w:val="000000" w:themeColor="text1"/>
          <w:sz w:val="24"/>
          <w:szCs w:val="24"/>
          <w:lang w:val="en-GB"/>
        </w:rPr>
        <w:t xml:space="preserve"> exclude</w:t>
      </w:r>
      <w:r w:rsidR="002E2495" w:rsidRPr="00216702">
        <w:rPr>
          <w:rFonts w:ascii="Times New Roman" w:hAnsi="Times New Roman" w:cs="Times New Roman"/>
          <w:color w:val="000000" w:themeColor="text1"/>
          <w:sz w:val="24"/>
          <w:szCs w:val="24"/>
          <w:lang w:val="en-GB"/>
        </w:rPr>
        <w:t>d</w:t>
      </w:r>
      <w:r w:rsidRPr="00216702">
        <w:rPr>
          <w:rFonts w:ascii="Times New Roman" w:hAnsi="Times New Roman" w:cs="Times New Roman"/>
          <w:color w:val="000000" w:themeColor="text1"/>
          <w:sz w:val="24"/>
          <w:szCs w:val="24"/>
          <w:lang w:val="en-GB"/>
        </w:rPr>
        <w:t xml:space="preserve"> </w:t>
      </w:r>
      <w:r w:rsidR="002E2495" w:rsidRPr="00216702">
        <w:rPr>
          <w:rFonts w:ascii="Times New Roman" w:hAnsi="Times New Roman" w:cs="Times New Roman"/>
          <w:color w:val="000000" w:themeColor="text1"/>
          <w:sz w:val="24"/>
          <w:szCs w:val="24"/>
          <w:lang w:val="en-GB"/>
        </w:rPr>
        <w:t>from the debate and</w:t>
      </w:r>
      <w:r w:rsidRPr="00216702">
        <w:rPr>
          <w:rFonts w:ascii="Times New Roman" w:hAnsi="Times New Roman" w:cs="Times New Roman"/>
          <w:color w:val="000000" w:themeColor="text1"/>
          <w:sz w:val="24"/>
          <w:szCs w:val="24"/>
          <w:lang w:val="en-GB"/>
        </w:rPr>
        <w:t xml:space="preserve"> prohibit</w:t>
      </w:r>
      <w:r w:rsidR="002E2495" w:rsidRPr="00216702">
        <w:rPr>
          <w:rFonts w:ascii="Times New Roman" w:hAnsi="Times New Roman" w:cs="Times New Roman"/>
          <w:color w:val="000000" w:themeColor="text1"/>
          <w:sz w:val="24"/>
          <w:szCs w:val="24"/>
          <w:lang w:val="en-GB"/>
        </w:rPr>
        <w:t>ed</w:t>
      </w:r>
      <w:r w:rsidRPr="00216702">
        <w:rPr>
          <w:rFonts w:ascii="Times New Roman" w:hAnsi="Times New Roman" w:cs="Times New Roman"/>
          <w:color w:val="000000" w:themeColor="text1"/>
          <w:sz w:val="24"/>
          <w:szCs w:val="24"/>
          <w:lang w:val="en-GB"/>
        </w:rPr>
        <w:t xml:space="preserve"> </w:t>
      </w:r>
      <w:r w:rsidR="002E2495" w:rsidRPr="00216702">
        <w:rPr>
          <w:rFonts w:ascii="Times New Roman" w:hAnsi="Times New Roman" w:cs="Times New Roman"/>
          <w:color w:val="000000" w:themeColor="text1"/>
          <w:sz w:val="24"/>
          <w:szCs w:val="24"/>
          <w:lang w:val="en-GB"/>
        </w:rPr>
        <w:t xml:space="preserve">by </w:t>
      </w:r>
      <w:r w:rsidRPr="00216702">
        <w:rPr>
          <w:rFonts w:ascii="Times New Roman" w:hAnsi="Times New Roman" w:cs="Times New Roman"/>
          <w:color w:val="000000" w:themeColor="text1"/>
          <w:sz w:val="24"/>
          <w:szCs w:val="24"/>
          <w:lang w:val="en-GB"/>
        </w:rPr>
        <w:t xml:space="preserve">constitutional norms, as in the case </w:t>
      </w:r>
      <w:r w:rsidR="00A257BE" w:rsidRPr="00216702">
        <w:rPr>
          <w:rFonts w:ascii="Times New Roman" w:hAnsi="Times New Roman" w:cs="Times New Roman"/>
          <w:color w:val="000000" w:themeColor="text1"/>
          <w:sz w:val="24"/>
          <w:szCs w:val="24"/>
          <w:lang w:val="en-GB"/>
        </w:rPr>
        <w:t>of</w:t>
      </w:r>
      <w:r w:rsidR="002E2495" w:rsidRPr="00216702">
        <w:rPr>
          <w:rFonts w:ascii="Times New Roman" w:hAnsi="Times New Roman" w:cs="Times New Roman"/>
          <w:color w:val="000000" w:themeColor="text1"/>
          <w:sz w:val="24"/>
          <w:szCs w:val="24"/>
          <w:lang w:val="en-GB"/>
        </w:rPr>
        <w:t xml:space="preserve"> the Nazi party</w:t>
      </w:r>
      <w:r w:rsidR="00A257BE" w:rsidRPr="00216702">
        <w:rPr>
          <w:rFonts w:ascii="Times New Roman" w:hAnsi="Times New Roman" w:cs="Times New Roman"/>
          <w:color w:val="000000" w:themeColor="text1"/>
          <w:sz w:val="24"/>
          <w:szCs w:val="24"/>
          <w:lang w:val="en-GB"/>
        </w:rPr>
        <w:t xml:space="preserve"> in Germany</w:t>
      </w:r>
      <w:r w:rsidRPr="00216702">
        <w:rPr>
          <w:rFonts w:ascii="Times New Roman" w:hAnsi="Times New Roman" w:cs="Times New Roman"/>
          <w:color w:val="000000" w:themeColor="text1"/>
          <w:sz w:val="24"/>
          <w:szCs w:val="24"/>
          <w:lang w:val="en-GB"/>
        </w:rPr>
        <w:t>.</w:t>
      </w:r>
    </w:p>
  </w:endnote>
  <w:endnote w:id="4">
    <w:p w14:paraId="0958891A" w14:textId="549A6BE0" w:rsidR="002D1FF8" w:rsidRPr="00216702" w:rsidRDefault="002D1FF8" w:rsidP="00537D3B">
      <w:pPr>
        <w:pStyle w:val="EndnoteText"/>
        <w:spacing w:line="480" w:lineRule="auto"/>
        <w:rPr>
          <w:rFonts w:ascii="Times New Roman" w:hAnsi="Times New Roman" w:cs="Times New Roman"/>
          <w:color w:val="000000" w:themeColor="text1"/>
        </w:rPr>
      </w:pPr>
      <w:r w:rsidRPr="00216702">
        <w:rPr>
          <w:rStyle w:val="EndnoteReference"/>
          <w:rFonts w:ascii="Times New Roman" w:hAnsi="Times New Roman" w:cs="Times New Roman"/>
          <w:color w:val="000000" w:themeColor="text1"/>
        </w:rPr>
        <w:endnoteRef/>
      </w:r>
      <w:r w:rsidRPr="00216702">
        <w:rPr>
          <w:rFonts w:ascii="Times New Roman" w:hAnsi="Times New Roman" w:cs="Times New Roman"/>
          <w:color w:val="000000" w:themeColor="text1"/>
        </w:rPr>
        <w:t xml:space="preserve"> </w:t>
      </w:r>
      <w:r w:rsidRPr="00216702">
        <w:rPr>
          <w:rFonts w:ascii="Times New Roman" w:hAnsi="Times New Roman" w:cs="Times New Roman"/>
          <w:color w:val="000000" w:themeColor="text1"/>
          <w:sz w:val="24"/>
          <w:szCs w:val="24"/>
          <w:lang w:val="en-GB"/>
        </w:rPr>
        <w:t>I draw on the definition of deliberation as a dialogue involving discussion, reflection and revision, ‘aimed at producing reasonable, well-informed opinions in which participants are willing to revise preferences in light of discussion, new information, and claims made by fellow</w:t>
      </w:r>
      <w:r w:rsidR="00A257BE" w:rsidRPr="00216702">
        <w:rPr>
          <w:rFonts w:ascii="Times New Roman" w:hAnsi="Times New Roman" w:cs="Times New Roman"/>
          <w:color w:val="000000" w:themeColor="text1"/>
          <w:sz w:val="24"/>
          <w:szCs w:val="24"/>
          <w:lang w:val="en-GB"/>
        </w:rPr>
        <w:t xml:space="preserve"> participants (Chambers, 2003: 309).</w:t>
      </w:r>
      <w:r w:rsidRPr="00216702">
        <w:rPr>
          <w:rFonts w:ascii="Times New Roman" w:hAnsi="Times New Roman" w:cs="Times New Roman"/>
          <w:color w:val="000000" w:themeColor="text1"/>
          <w:sz w:val="24"/>
          <w:szCs w:val="24"/>
          <w:lang w:val="en-GB"/>
        </w:rPr>
        <w:t xml:space="preserve"> </w:t>
      </w:r>
    </w:p>
  </w:endnote>
  <w:endnote w:id="5">
    <w:p w14:paraId="33A4CCD6" w14:textId="038F3C3E" w:rsidR="00F65773" w:rsidRPr="00216702" w:rsidRDefault="00F65773" w:rsidP="00967012">
      <w:pPr>
        <w:pStyle w:val="EndnoteText"/>
        <w:snapToGrid w:val="0"/>
        <w:spacing w:line="480" w:lineRule="auto"/>
        <w:jc w:val="both"/>
        <w:rPr>
          <w:rFonts w:ascii="Times New Roman" w:hAnsi="Times New Roman" w:cs="Times New Roman"/>
          <w:color w:val="000000" w:themeColor="text1"/>
          <w:sz w:val="24"/>
          <w:szCs w:val="24"/>
          <w:lang w:val="en-GB"/>
        </w:rPr>
      </w:pPr>
      <w:r w:rsidRPr="00216702">
        <w:rPr>
          <w:rStyle w:val="EndnoteReference"/>
          <w:rFonts w:ascii="Times New Roman" w:hAnsi="Times New Roman" w:cs="Times New Roman"/>
          <w:color w:val="000000" w:themeColor="text1"/>
          <w:sz w:val="24"/>
          <w:szCs w:val="24"/>
          <w:lang w:val="en-GB" w:eastAsia="el-GR"/>
        </w:rPr>
        <w:endnoteRef/>
      </w:r>
      <w:r w:rsidRPr="00216702">
        <w:rPr>
          <w:rStyle w:val="EndnoteReference"/>
          <w:rFonts w:ascii="Times New Roman" w:hAnsi="Times New Roman" w:cs="Times New Roman"/>
          <w:color w:val="000000" w:themeColor="text1"/>
          <w:sz w:val="24"/>
          <w:szCs w:val="24"/>
          <w:lang w:val="en-GB" w:eastAsia="el-GR"/>
        </w:rPr>
        <w:t xml:space="preserve"> </w:t>
      </w:r>
      <w:r w:rsidR="003211FF" w:rsidRPr="00216702">
        <w:rPr>
          <w:rFonts w:ascii="Times New Roman" w:hAnsi="Times New Roman" w:cs="Times New Roman"/>
          <w:color w:val="000000" w:themeColor="text1"/>
          <w:sz w:val="24"/>
          <w:szCs w:val="24"/>
          <w:lang w:val="en-GB" w:eastAsia="el-GR"/>
        </w:rPr>
        <w:t>Moreover</w:t>
      </w:r>
      <w:r w:rsidRPr="00216702">
        <w:rPr>
          <w:rFonts w:ascii="Times New Roman" w:hAnsi="Times New Roman" w:cs="Times New Roman"/>
          <w:color w:val="000000" w:themeColor="text1"/>
          <w:sz w:val="24"/>
          <w:szCs w:val="24"/>
          <w:lang w:val="en-GB" w:eastAsia="el-GR"/>
        </w:rPr>
        <w:t>, ‘</w:t>
      </w:r>
      <w:r w:rsidRPr="00216702">
        <w:rPr>
          <w:rFonts w:ascii="Times New Roman" w:hAnsi="Times New Roman" w:cs="Times New Roman"/>
          <w:color w:val="000000" w:themeColor="text1"/>
          <w:sz w:val="24"/>
          <w:szCs w:val="24"/>
          <w:lang w:val="en-GB"/>
        </w:rPr>
        <w:t xml:space="preserve">Who qualifies as a member of the community or a citizen?’ is </w:t>
      </w:r>
      <w:r w:rsidR="00A257BE" w:rsidRPr="00216702">
        <w:rPr>
          <w:rFonts w:ascii="Times New Roman" w:hAnsi="Times New Roman" w:cs="Times New Roman"/>
          <w:color w:val="000000" w:themeColor="text1"/>
          <w:sz w:val="24"/>
          <w:szCs w:val="24"/>
          <w:lang w:val="en-GB"/>
        </w:rPr>
        <w:t>by itself</w:t>
      </w:r>
      <w:r w:rsidRPr="00216702">
        <w:rPr>
          <w:rFonts w:ascii="Times New Roman" w:hAnsi="Times New Roman" w:cs="Times New Roman"/>
          <w:color w:val="000000" w:themeColor="text1"/>
          <w:sz w:val="24"/>
          <w:szCs w:val="24"/>
          <w:lang w:val="en-GB"/>
        </w:rPr>
        <w:t xml:space="preserve"> a topic for deliberation</w:t>
      </w:r>
      <w:r w:rsidR="00ED6D1C" w:rsidRPr="00216702">
        <w:rPr>
          <w:rFonts w:ascii="Times New Roman" w:hAnsi="Times New Roman" w:cs="Times New Roman"/>
          <w:color w:val="000000" w:themeColor="text1"/>
          <w:sz w:val="24"/>
          <w:szCs w:val="24"/>
          <w:lang w:val="en-GB"/>
        </w:rPr>
        <w:t>, which</w:t>
      </w:r>
      <w:r w:rsidRPr="00216702">
        <w:rPr>
          <w:rFonts w:ascii="Times New Roman" w:hAnsi="Times New Roman" w:cs="Times New Roman"/>
          <w:color w:val="000000" w:themeColor="text1"/>
          <w:sz w:val="24"/>
          <w:szCs w:val="24"/>
          <w:lang w:val="en-GB"/>
        </w:rPr>
        <w:t xml:space="preserve"> can be raised by collective action by </w:t>
      </w:r>
      <w:r w:rsidR="00A257BE" w:rsidRPr="00216702">
        <w:rPr>
          <w:rFonts w:ascii="Times New Roman" w:hAnsi="Times New Roman" w:cs="Times New Roman"/>
          <w:color w:val="000000" w:themeColor="text1"/>
          <w:sz w:val="24"/>
          <w:szCs w:val="24"/>
          <w:lang w:val="en-GB"/>
        </w:rPr>
        <w:t>those</w:t>
      </w:r>
      <w:r w:rsidRPr="00216702">
        <w:rPr>
          <w:rFonts w:ascii="Times New Roman" w:hAnsi="Times New Roman" w:cs="Times New Roman"/>
          <w:color w:val="000000" w:themeColor="text1"/>
          <w:sz w:val="24"/>
          <w:szCs w:val="24"/>
          <w:lang w:val="en-GB"/>
        </w:rPr>
        <w:t xml:space="preserve"> excluded</w:t>
      </w:r>
      <w:r w:rsidR="003211FF" w:rsidRPr="00216702">
        <w:rPr>
          <w:rFonts w:ascii="Times New Roman" w:hAnsi="Times New Roman" w:cs="Times New Roman"/>
          <w:color w:val="000000" w:themeColor="text1"/>
          <w:sz w:val="24"/>
          <w:szCs w:val="24"/>
          <w:lang w:val="en-GB"/>
        </w:rPr>
        <w:t>,</w:t>
      </w:r>
      <w:r w:rsidRPr="00216702">
        <w:rPr>
          <w:rFonts w:ascii="Times New Roman" w:hAnsi="Times New Roman" w:cs="Times New Roman"/>
          <w:color w:val="000000" w:themeColor="text1"/>
          <w:sz w:val="24"/>
          <w:szCs w:val="24"/>
          <w:lang w:val="en-GB"/>
        </w:rPr>
        <w:t xml:space="preserve"> </w:t>
      </w:r>
      <w:r w:rsidR="003211FF" w:rsidRPr="00216702">
        <w:rPr>
          <w:rFonts w:ascii="Times New Roman" w:hAnsi="Times New Roman" w:cs="Times New Roman"/>
          <w:color w:val="000000" w:themeColor="text1"/>
          <w:sz w:val="24"/>
          <w:szCs w:val="24"/>
          <w:lang w:val="en-GB"/>
        </w:rPr>
        <w:t>such as immigrants</w:t>
      </w:r>
      <w:r w:rsidR="00DC24CF" w:rsidRPr="00216702">
        <w:rPr>
          <w:rFonts w:ascii="Times New Roman" w:hAnsi="Times New Roman" w:cs="Times New Roman"/>
          <w:color w:val="000000" w:themeColor="text1"/>
          <w:sz w:val="24"/>
          <w:szCs w:val="24"/>
          <w:lang w:val="en-GB"/>
        </w:rPr>
        <w:t xml:space="preserve">, </w:t>
      </w:r>
      <w:r w:rsidRPr="00216702">
        <w:rPr>
          <w:rFonts w:ascii="Times New Roman" w:hAnsi="Times New Roman" w:cs="Times New Roman"/>
          <w:color w:val="000000" w:themeColor="text1"/>
          <w:sz w:val="24"/>
          <w:szCs w:val="24"/>
          <w:lang w:val="en-GB"/>
        </w:rPr>
        <w:t xml:space="preserve">and/or </w:t>
      </w:r>
      <w:r w:rsidR="00A257BE" w:rsidRPr="00216702">
        <w:rPr>
          <w:rFonts w:ascii="Times New Roman" w:hAnsi="Times New Roman" w:cs="Times New Roman"/>
          <w:color w:val="000000" w:themeColor="text1"/>
          <w:sz w:val="24"/>
          <w:szCs w:val="24"/>
          <w:lang w:val="en-GB"/>
        </w:rPr>
        <w:t xml:space="preserve">can be raised </w:t>
      </w:r>
      <w:r w:rsidRPr="00216702">
        <w:rPr>
          <w:rFonts w:ascii="Times New Roman" w:hAnsi="Times New Roman" w:cs="Times New Roman"/>
          <w:color w:val="000000" w:themeColor="text1"/>
          <w:sz w:val="24"/>
          <w:szCs w:val="24"/>
          <w:lang w:val="en-GB"/>
        </w:rPr>
        <w:t>on behalf of the excluded,</w:t>
      </w:r>
      <w:r w:rsidR="003211FF" w:rsidRPr="00216702">
        <w:rPr>
          <w:rFonts w:ascii="Times New Roman" w:hAnsi="Times New Roman" w:cs="Times New Roman"/>
          <w:color w:val="000000" w:themeColor="text1"/>
          <w:sz w:val="24"/>
          <w:szCs w:val="24"/>
          <w:lang w:val="en-GB"/>
        </w:rPr>
        <w:t xml:space="preserve"> most likely, but not exclusively, by </w:t>
      </w:r>
      <w:r w:rsidR="00B30CB8" w:rsidRPr="00216702">
        <w:rPr>
          <w:rFonts w:ascii="Times New Roman" w:hAnsi="Times New Roman" w:cs="Times New Roman"/>
          <w:color w:val="000000" w:themeColor="text1"/>
          <w:sz w:val="24"/>
          <w:szCs w:val="24"/>
          <w:lang w:val="en-GB"/>
        </w:rPr>
        <w:t xml:space="preserve">organizations representing immigrant communities, by </w:t>
      </w:r>
      <w:r w:rsidR="003211FF" w:rsidRPr="00216702">
        <w:rPr>
          <w:rFonts w:ascii="Times New Roman" w:hAnsi="Times New Roman" w:cs="Times New Roman"/>
          <w:color w:val="000000" w:themeColor="text1"/>
          <w:sz w:val="24"/>
          <w:szCs w:val="24"/>
          <w:lang w:val="en-GB"/>
        </w:rPr>
        <w:t>recently naturalized citizens</w:t>
      </w:r>
      <w:r w:rsidR="00B30CB8" w:rsidRPr="00216702">
        <w:rPr>
          <w:rFonts w:ascii="Times New Roman" w:hAnsi="Times New Roman" w:cs="Times New Roman"/>
          <w:color w:val="000000" w:themeColor="text1"/>
          <w:sz w:val="24"/>
          <w:szCs w:val="24"/>
          <w:lang w:val="en-GB"/>
        </w:rPr>
        <w:t xml:space="preserve"> and by</w:t>
      </w:r>
      <w:r w:rsidR="00DC24CF" w:rsidRPr="00216702">
        <w:rPr>
          <w:rFonts w:ascii="Times New Roman" w:hAnsi="Times New Roman" w:cs="Times New Roman"/>
          <w:color w:val="000000" w:themeColor="text1"/>
          <w:sz w:val="24"/>
          <w:szCs w:val="24"/>
          <w:lang w:val="en-GB"/>
        </w:rPr>
        <w:t xml:space="preserve"> citizens who are</w:t>
      </w:r>
      <w:r w:rsidR="00B30CB8" w:rsidRPr="00216702">
        <w:rPr>
          <w:rFonts w:ascii="Times New Roman" w:hAnsi="Times New Roman" w:cs="Times New Roman"/>
          <w:color w:val="000000" w:themeColor="text1"/>
          <w:sz w:val="24"/>
          <w:szCs w:val="24"/>
          <w:lang w:val="en-GB"/>
        </w:rPr>
        <w:t xml:space="preserve"> the</w:t>
      </w:r>
      <w:r w:rsidR="00DC24CF" w:rsidRPr="00216702">
        <w:rPr>
          <w:rFonts w:ascii="Times New Roman" w:hAnsi="Times New Roman" w:cs="Times New Roman"/>
          <w:color w:val="000000" w:themeColor="text1"/>
          <w:sz w:val="24"/>
          <w:szCs w:val="24"/>
          <w:lang w:val="en-GB"/>
        </w:rPr>
        <w:t xml:space="preserve"> immigrants’</w:t>
      </w:r>
      <w:r w:rsidR="003211FF" w:rsidRPr="00216702">
        <w:rPr>
          <w:rFonts w:ascii="Times New Roman" w:hAnsi="Times New Roman" w:cs="Times New Roman"/>
          <w:color w:val="000000" w:themeColor="text1"/>
          <w:sz w:val="24"/>
          <w:szCs w:val="24"/>
          <w:lang w:val="en-GB"/>
        </w:rPr>
        <w:t xml:space="preserve"> </w:t>
      </w:r>
      <w:r w:rsidR="00DC24CF" w:rsidRPr="00216702">
        <w:rPr>
          <w:rFonts w:ascii="Times New Roman" w:hAnsi="Times New Roman" w:cs="Times New Roman"/>
          <w:color w:val="000000" w:themeColor="text1"/>
          <w:sz w:val="24"/>
          <w:szCs w:val="24"/>
          <w:lang w:val="en-GB"/>
        </w:rPr>
        <w:t>family</w:t>
      </w:r>
      <w:r w:rsidR="00B30CB8" w:rsidRPr="00216702">
        <w:rPr>
          <w:rFonts w:ascii="Times New Roman" w:hAnsi="Times New Roman" w:cs="Times New Roman"/>
          <w:color w:val="000000" w:themeColor="text1"/>
          <w:sz w:val="24"/>
          <w:szCs w:val="24"/>
          <w:lang w:val="en-GB"/>
        </w:rPr>
        <w:t xml:space="preserve"> and friends.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inionOsF-Regular">
    <w:panose1 w:val="020B0604020202020204"/>
    <w:charset w:val="00"/>
    <w:family w:val="auto"/>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0"/>
      </w:rPr>
      <w:id w:val="145793499"/>
      <w:docPartObj>
        <w:docPartGallery w:val="Page Numbers (Bottom of Page)"/>
        <w:docPartUnique/>
      </w:docPartObj>
    </w:sdtPr>
    <w:sdtEndPr>
      <w:rPr>
        <w:rStyle w:val="PageNumber0"/>
      </w:rPr>
    </w:sdtEndPr>
    <w:sdtContent>
      <w:p w14:paraId="061979DF" w14:textId="33A0A8F6" w:rsidR="00EF5CEB" w:rsidRDefault="00EF5CEB" w:rsidP="00C02B9B">
        <w:pPr>
          <w:pStyle w:val="Footer"/>
          <w:framePr w:wrap="none" w:vAnchor="text" w:hAnchor="margin" w:xAlign="center" w:y="1"/>
          <w:rPr>
            <w:rStyle w:val="PageNumber0"/>
          </w:rPr>
        </w:pPr>
        <w:r>
          <w:rPr>
            <w:rStyle w:val="PageNumber0"/>
          </w:rPr>
          <w:fldChar w:fldCharType="begin"/>
        </w:r>
        <w:r>
          <w:rPr>
            <w:rStyle w:val="PageNumber0"/>
          </w:rPr>
          <w:instrText xml:space="preserve"> PAGE </w:instrText>
        </w:r>
        <w:r>
          <w:rPr>
            <w:rStyle w:val="PageNumber0"/>
          </w:rPr>
          <w:fldChar w:fldCharType="end"/>
        </w:r>
      </w:p>
    </w:sdtContent>
  </w:sdt>
  <w:p w14:paraId="0D54B7BD" w14:textId="77777777" w:rsidR="00EF5CEB" w:rsidRDefault="00EF5C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0"/>
      </w:rPr>
      <w:id w:val="1710066454"/>
      <w:docPartObj>
        <w:docPartGallery w:val="Page Numbers (Bottom of Page)"/>
        <w:docPartUnique/>
      </w:docPartObj>
    </w:sdtPr>
    <w:sdtEndPr>
      <w:rPr>
        <w:rStyle w:val="PageNumber0"/>
      </w:rPr>
    </w:sdtEndPr>
    <w:sdtContent>
      <w:p w14:paraId="61B86BE3" w14:textId="362691F2" w:rsidR="00EF5CEB" w:rsidRDefault="00EF5CEB" w:rsidP="00C02B9B">
        <w:pPr>
          <w:pStyle w:val="Footer"/>
          <w:framePr w:wrap="none" w:vAnchor="text" w:hAnchor="margin" w:xAlign="center" w:y="1"/>
          <w:rPr>
            <w:rStyle w:val="PageNumber0"/>
          </w:rPr>
        </w:pPr>
        <w:r>
          <w:rPr>
            <w:rStyle w:val="PageNumber0"/>
          </w:rPr>
          <w:fldChar w:fldCharType="begin"/>
        </w:r>
        <w:r>
          <w:rPr>
            <w:rStyle w:val="PageNumber0"/>
          </w:rPr>
          <w:instrText xml:space="preserve"> PAGE </w:instrText>
        </w:r>
        <w:r>
          <w:rPr>
            <w:rStyle w:val="PageNumber0"/>
          </w:rPr>
          <w:fldChar w:fldCharType="separate"/>
        </w:r>
        <w:r>
          <w:rPr>
            <w:rStyle w:val="PageNumber0"/>
            <w:noProof/>
          </w:rPr>
          <w:t>2</w:t>
        </w:r>
        <w:r>
          <w:rPr>
            <w:rStyle w:val="PageNumber0"/>
          </w:rPr>
          <w:fldChar w:fldCharType="end"/>
        </w:r>
      </w:p>
    </w:sdtContent>
  </w:sdt>
  <w:p w14:paraId="29D0B244" w14:textId="34A8A6F5" w:rsidR="00EF5CEB" w:rsidRDefault="00EF5CEB">
    <w:pPr>
      <w:pStyle w:val="Footer"/>
      <w:jc w:val="center"/>
    </w:pPr>
  </w:p>
  <w:p w14:paraId="46539BAA" w14:textId="77777777" w:rsidR="00EF5CEB" w:rsidRDefault="00EF5CE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7135607"/>
      <w:docPartObj>
        <w:docPartGallery w:val="Page Numbers (Bottom of Page)"/>
        <w:docPartUnique/>
      </w:docPartObj>
    </w:sdtPr>
    <w:sdtEndPr>
      <w:rPr>
        <w:noProof/>
      </w:rPr>
    </w:sdtEndPr>
    <w:sdtContent>
      <w:p w14:paraId="0E4B68C1" w14:textId="77777777" w:rsidR="00EF5CEB" w:rsidRDefault="00EF5CEB">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7DFE66B0" w14:textId="77777777" w:rsidR="00EF5CEB" w:rsidRDefault="00EF5C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7F476" w14:textId="77777777" w:rsidR="00AC6AD2" w:rsidRDefault="00AC6AD2" w:rsidP="008A4BD1">
      <w:r>
        <w:separator/>
      </w:r>
    </w:p>
  </w:footnote>
  <w:footnote w:type="continuationSeparator" w:id="0">
    <w:p w14:paraId="3403EF7F" w14:textId="77777777" w:rsidR="00AC6AD2" w:rsidRDefault="00AC6AD2" w:rsidP="008A4B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33EA5" w14:textId="77777777" w:rsidR="00216702" w:rsidRDefault="002167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BB4B0" w14:textId="77777777" w:rsidR="00216702" w:rsidRDefault="002167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B9950" w14:textId="23691626" w:rsidR="00EF5CEB" w:rsidRDefault="00EF5CEB">
    <w:pPr>
      <w:pStyle w:val="Header"/>
      <w:jc w:val="center"/>
    </w:pPr>
  </w:p>
  <w:p w14:paraId="26755700" w14:textId="77777777" w:rsidR="00EF5CEB" w:rsidRDefault="00EF5C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B25FB"/>
    <w:multiLevelType w:val="multilevel"/>
    <w:tmpl w:val="A09AB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27664"/>
    <w:multiLevelType w:val="hybridMultilevel"/>
    <w:tmpl w:val="6A662F5A"/>
    <w:lvl w:ilvl="0" w:tplc="EA685284">
      <w:start w:val="1"/>
      <w:numFmt w:val="bullet"/>
      <w:lvlText w:val="•"/>
      <w:lvlJc w:val="left"/>
      <w:pPr>
        <w:tabs>
          <w:tab w:val="num" w:pos="720"/>
        </w:tabs>
        <w:ind w:left="720" w:hanging="360"/>
      </w:pPr>
      <w:rPr>
        <w:rFonts w:ascii="Arial" w:hAnsi="Arial" w:hint="default"/>
      </w:rPr>
    </w:lvl>
    <w:lvl w:ilvl="1" w:tplc="14042182" w:tentative="1">
      <w:start w:val="1"/>
      <w:numFmt w:val="bullet"/>
      <w:lvlText w:val="•"/>
      <w:lvlJc w:val="left"/>
      <w:pPr>
        <w:tabs>
          <w:tab w:val="num" w:pos="1440"/>
        </w:tabs>
        <w:ind w:left="1440" w:hanging="360"/>
      </w:pPr>
      <w:rPr>
        <w:rFonts w:ascii="Arial" w:hAnsi="Arial" w:hint="default"/>
      </w:rPr>
    </w:lvl>
    <w:lvl w:ilvl="2" w:tplc="D0943448" w:tentative="1">
      <w:start w:val="1"/>
      <w:numFmt w:val="bullet"/>
      <w:lvlText w:val="•"/>
      <w:lvlJc w:val="left"/>
      <w:pPr>
        <w:tabs>
          <w:tab w:val="num" w:pos="2160"/>
        </w:tabs>
        <w:ind w:left="2160" w:hanging="360"/>
      </w:pPr>
      <w:rPr>
        <w:rFonts w:ascii="Arial" w:hAnsi="Arial" w:hint="default"/>
      </w:rPr>
    </w:lvl>
    <w:lvl w:ilvl="3" w:tplc="3C808A76" w:tentative="1">
      <w:start w:val="1"/>
      <w:numFmt w:val="bullet"/>
      <w:lvlText w:val="•"/>
      <w:lvlJc w:val="left"/>
      <w:pPr>
        <w:tabs>
          <w:tab w:val="num" w:pos="2880"/>
        </w:tabs>
        <w:ind w:left="2880" w:hanging="360"/>
      </w:pPr>
      <w:rPr>
        <w:rFonts w:ascii="Arial" w:hAnsi="Arial" w:hint="default"/>
      </w:rPr>
    </w:lvl>
    <w:lvl w:ilvl="4" w:tplc="51B61BBA" w:tentative="1">
      <w:start w:val="1"/>
      <w:numFmt w:val="bullet"/>
      <w:lvlText w:val="•"/>
      <w:lvlJc w:val="left"/>
      <w:pPr>
        <w:tabs>
          <w:tab w:val="num" w:pos="3600"/>
        </w:tabs>
        <w:ind w:left="3600" w:hanging="360"/>
      </w:pPr>
      <w:rPr>
        <w:rFonts w:ascii="Arial" w:hAnsi="Arial" w:hint="default"/>
      </w:rPr>
    </w:lvl>
    <w:lvl w:ilvl="5" w:tplc="EE98F61A" w:tentative="1">
      <w:start w:val="1"/>
      <w:numFmt w:val="bullet"/>
      <w:lvlText w:val="•"/>
      <w:lvlJc w:val="left"/>
      <w:pPr>
        <w:tabs>
          <w:tab w:val="num" w:pos="4320"/>
        </w:tabs>
        <w:ind w:left="4320" w:hanging="360"/>
      </w:pPr>
      <w:rPr>
        <w:rFonts w:ascii="Arial" w:hAnsi="Arial" w:hint="default"/>
      </w:rPr>
    </w:lvl>
    <w:lvl w:ilvl="6" w:tplc="F8A43F1A" w:tentative="1">
      <w:start w:val="1"/>
      <w:numFmt w:val="bullet"/>
      <w:lvlText w:val="•"/>
      <w:lvlJc w:val="left"/>
      <w:pPr>
        <w:tabs>
          <w:tab w:val="num" w:pos="5040"/>
        </w:tabs>
        <w:ind w:left="5040" w:hanging="360"/>
      </w:pPr>
      <w:rPr>
        <w:rFonts w:ascii="Arial" w:hAnsi="Arial" w:hint="default"/>
      </w:rPr>
    </w:lvl>
    <w:lvl w:ilvl="7" w:tplc="266C4798" w:tentative="1">
      <w:start w:val="1"/>
      <w:numFmt w:val="bullet"/>
      <w:lvlText w:val="•"/>
      <w:lvlJc w:val="left"/>
      <w:pPr>
        <w:tabs>
          <w:tab w:val="num" w:pos="5760"/>
        </w:tabs>
        <w:ind w:left="5760" w:hanging="360"/>
      </w:pPr>
      <w:rPr>
        <w:rFonts w:ascii="Arial" w:hAnsi="Arial" w:hint="default"/>
      </w:rPr>
    </w:lvl>
    <w:lvl w:ilvl="8" w:tplc="229E4CE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5E96397"/>
    <w:multiLevelType w:val="multilevel"/>
    <w:tmpl w:val="C94E6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1142A5"/>
    <w:multiLevelType w:val="hybridMultilevel"/>
    <w:tmpl w:val="CBDC370C"/>
    <w:lvl w:ilvl="0" w:tplc="25FA4F76">
      <w:start w:val="1"/>
      <w:numFmt w:val="bullet"/>
      <w:lvlText w:val="•"/>
      <w:lvlJc w:val="left"/>
      <w:pPr>
        <w:tabs>
          <w:tab w:val="num" w:pos="720"/>
        </w:tabs>
        <w:ind w:left="720" w:hanging="360"/>
      </w:pPr>
      <w:rPr>
        <w:rFonts w:ascii="Arial" w:hAnsi="Arial" w:hint="default"/>
      </w:rPr>
    </w:lvl>
    <w:lvl w:ilvl="1" w:tplc="DA126E38" w:tentative="1">
      <w:start w:val="1"/>
      <w:numFmt w:val="bullet"/>
      <w:lvlText w:val="•"/>
      <w:lvlJc w:val="left"/>
      <w:pPr>
        <w:tabs>
          <w:tab w:val="num" w:pos="1440"/>
        </w:tabs>
        <w:ind w:left="1440" w:hanging="360"/>
      </w:pPr>
      <w:rPr>
        <w:rFonts w:ascii="Arial" w:hAnsi="Arial" w:hint="default"/>
      </w:rPr>
    </w:lvl>
    <w:lvl w:ilvl="2" w:tplc="ED5EB7B4" w:tentative="1">
      <w:start w:val="1"/>
      <w:numFmt w:val="bullet"/>
      <w:lvlText w:val="•"/>
      <w:lvlJc w:val="left"/>
      <w:pPr>
        <w:tabs>
          <w:tab w:val="num" w:pos="2160"/>
        </w:tabs>
        <w:ind w:left="2160" w:hanging="360"/>
      </w:pPr>
      <w:rPr>
        <w:rFonts w:ascii="Arial" w:hAnsi="Arial" w:hint="default"/>
      </w:rPr>
    </w:lvl>
    <w:lvl w:ilvl="3" w:tplc="1F148886" w:tentative="1">
      <w:start w:val="1"/>
      <w:numFmt w:val="bullet"/>
      <w:lvlText w:val="•"/>
      <w:lvlJc w:val="left"/>
      <w:pPr>
        <w:tabs>
          <w:tab w:val="num" w:pos="2880"/>
        </w:tabs>
        <w:ind w:left="2880" w:hanging="360"/>
      </w:pPr>
      <w:rPr>
        <w:rFonts w:ascii="Arial" w:hAnsi="Arial" w:hint="default"/>
      </w:rPr>
    </w:lvl>
    <w:lvl w:ilvl="4" w:tplc="EA1CC154" w:tentative="1">
      <w:start w:val="1"/>
      <w:numFmt w:val="bullet"/>
      <w:lvlText w:val="•"/>
      <w:lvlJc w:val="left"/>
      <w:pPr>
        <w:tabs>
          <w:tab w:val="num" w:pos="3600"/>
        </w:tabs>
        <w:ind w:left="3600" w:hanging="360"/>
      </w:pPr>
      <w:rPr>
        <w:rFonts w:ascii="Arial" w:hAnsi="Arial" w:hint="default"/>
      </w:rPr>
    </w:lvl>
    <w:lvl w:ilvl="5" w:tplc="55728FF6" w:tentative="1">
      <w:start w:val="1"/>
      <w:numFmt w:val="bullet"/>
      <w:lvlText w:val="•"/>
      <w:lvlJc w:val="left"/>
      <w:pPr>
        <w:tabs>
          <w:tab w:val="num" w:pos="4320"/>
        </w:tabs>
        <w:ind w:left="4320" w:hanging="360"/>
      </w:pPr>
      <w:rPr>
        <w:rFonts w:ascii="Arial" w:hAnsi="Arial" w:hint="default"/>
      </w:rPr>
    </w:lvl>
    <w:lvl w:ilvl="6" w:tplc="61A2061A" w:tentative="1">
      <w:start w:val="1"/>
      <w:numFmt w:val="bullet"/>
      <w:lvlText w:val="•"/>
      <w:lvlJc w:val="left"/>
      <w:pPr>
        <w:tabs>
          <w:tab w:val="num" w:pos="5040"/>
        </w:tabs>
        <w:ind w:left="5040" w:hanging="360"/>
      </w:pPr>
      <w:rPr>
        <w:rFonts w:ascii="Arial" w:hAnsi="Arial" w:hint="default"/>
      </w:rPr>
    </w:lvl>
    <w:lvl w:ilvl="7" w:tplc="9710C126" w:tentative="1">
      <w:start w:val="1"/>
      <w:numFmt w:val="bullet"/>
      <w:lvlText w:val="•"/>
      <w:lvlJc w:val="left"/>
      <w:pPr>
        <w:tabs>
          <w:tab w:val="num" w:pos="5760"/>
        </w:tabs>
        <w:ind w:left="5760" w:hanging="360"/>
      </w:pPr>
      <w:rPr>
        <w:rFonts w:ascii="Arial" w:hAnsi="Arial" w:hint="default"/>
      </w:rPr>
    </w:lvl>
    <w:lvl w:ilvl="8" w:tplc="5AA007F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C52543E"/>
    <w:multiLevelType w:val="hybridMultilevel"/>
    <w:tmpl w:val="69F0A20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0025EB1"/>
    <w:multiLevelType w:val="hybridMultilevel"/>
    <w:tmpl w:val="AA9EDF1A"/>
    <w:lvl w:ilvl="0" w:tplc="119AB002">
      <w:start w:val="1"/>
      <w:numFmt w:val="decimal"/>
      <w:lvlText w:val="%1."/>
      <w:lvlJc w:val="left"/>
      <w:pPr>
        <w:ind w:left="720" w:hanging="360"/>
      </w:pPr>
      <w:rPr>
        <w:rFonts w:ascii="MinionOsF-Regular" w:hAnsi="MinionOsF-Regular" w:cs="MinionOsF-Regular"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68411E"/>
    <w:multiLevelType w:val="hybridMultilevel"/>
    <w:tmpl w:val="C4C4285E"/>
    <w:lvl w:ilvl="0" w:tplc="17F2FF82">
      <w:start w:val="1"/>
      <w:numFmt w:val="bullet"/>
      <w:lvlText w:val="•"/>
      <w:lvlJc w:val="left"/>
      <w:pPr>
        <w:tabs>
          <w:tab w:val="num" w:pos="720"/>
        </w:tabs>
        <w:ind w:left="720" w:hanging="360"/>
      </w:pPr>
      <w:rPr>
        <w:rFonts w:ascii="Arial" w:hAnsi="Arial" w:hint="default"/>
      </w:rPr>
    </w:lvl>
    <w:lvl w:ilvl="1" w:tplc="C04CD604" w:tentative="1">
      <w:start w:val="1"/>
      <w:numFmt w:val="bullet"/>
      <w:lvlText w:val="•"/>
      <w:lvlJc w:val="left"/>
      <w:pPr>
        <w:tabs>
          <w:tab w:val="num" w:pos="1440"/>
        </w:tabs>
        <w:ind w:left="1440" w:hanging="360"/>
      </w:pPr>
      <w:rPr>
        <w:rFonts w:ascii="Arial" w:hAnsi="Arial" w:hint="default"/>
      </w:rPr>
    </w:lvl>
    <w:lvl w:ilvl="2" w:tplc="188649C2" w:tentative="1">
      <w:start w:val="1"/>
      <w:numFmt w:val="bullet"/>
      <w:lvlText w:val="•"/>
      <w:lvlJc w:val="left"/>
      <w:pPr>
        <w:tabs>
          <w:tab w:val="num" w:pos="2160"/>
        </w:tabs>
        <w:ind w:left="2160" w:hanging="360"/>
      </w:pPr>
      <w:rPr>
        <w:rFonts w:ascii="Arial" w:hAnsi="Arial" w:hint="default"/>
      </w:rPr>
    </w:lvl>
    <w:lvl w:ilvl="3" w:tplc="EB3881E2" w:tentative="1">
      <w:start w:val="1"/>
      <w:numFmt w:val="bullet"/>
      <w:lvlText w:val="•"/>
      <w:lvlJc w:val="left"/>
      <w:pPr>
        <w:tabs>
          <w:tab w:val="num" w:pos="2880"/>
        </w:tabs>
        <w:ind w:left="2880" w:hanging="360"/>
      </w:pPr>
      <w:rPr>
        <w:rFonts w:ascii="Arial" w:hAnsi="Arial" w:hint="default"/>
      </w:rPr>
    </w:lvl>
    <w:lvl w:ilvl="4" w:tplc="50820936" w:tentative="1">
      <w:start w:val="1"/>
      <w:numFmt w:val="bullet"/>
      <w:lvlText w:val="•"/>
      <w:lvlJc w:val="left"/>
      <w:pPr>
        <w:tabs>
          <w:tab w:val="num" w:pos="3600"/>
        </w:tabs>
        <w:ind w:left="3600" w:hanging="360"/>
      </w:pPr>
      <w:rPr>
        <w:rFonts w:ascii="Arial" w:hAnsi="Arial" w:hint="default"/>
      </w:rPr>
    </w:lvl>
    <w:lvl w:ilvl="5" w:tplc="ABF20EF6" w:tentative="1">
      <w:start w:val="1"/>
      <w:numFmt w:val="bullet"/>
      <w:lvlText w:val="•"/>
      <w:lvlJc w:val="left"/>
      <w:pPr>
        <w:tabs>
          <w:tab w:val="num" w:pos="4320"/>
        </w:tabs>
        <w:ind w:left="4320" w:hanging="360"/>
      </w:pPr>
      <w:rPr>
        <w:rFonts w:ascii="Arial" w:hAnsi="Arial" w:hint="default"/>
      </w:rPr>
    </w:lvl>
    <w:lvl w:ilvl="6" w:tplc="3A66DE4E" w:tentative="1">
      <w:start w:val="1"/>
      <w:numFmt w:val="bullet"/>
      <w:lvlText w:val="•"/>
      <w:lvlJc w:val="left"/>
      <w:pPr>
        <w:tabs>
          <w:tab w:val="num" w:pos="5040"/>
        </w:tabs>
        <w:ind w:left="5040" w:hanging="360"/>
      </w:pPr>
      <w:rPr>
        <w:rFonts w:ascii="Arial" w:hAnsi="Arial" w:hint="default"/>
      </w:rPr>
    </w:lvl>
    <w:lvl w:ilvl="7" w:tplc="D1207420" w:tentative="1">
      <w:start w:val="1"/>
      <w:numFmt w:val="bullet"/>
      <w:lvlText w:val="•"/>
      <w:lvlJc w:val="left"/>
      <w:pPr>
        <w:tabs>
          <w:tab w:val="num" w:pos="5760"/>
        </w:tabs>
        <w:ind w:left="5760" w:hanging="360"/>
      </w:pPr>
      <w:rPr>
        <w:rFonts w:ascii="Arial" w:hAnsi="Arial" w:hint="default"/>
      </w:rPr>
    </w:lvl>
    <w:lvl w:ilvl="8" w:tplc="587857D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7221EA5"/>
    <w:multiLevelType w:val="hybridMultilevel"/>
    <w:tmpl w:val="1BC2558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7EF5400"/>
    <w:multiLevelType w:val="hybridMultilevel"/>
    <w:tmpl w:val="249AACA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F582C2B"/>
    <w:multiLevelType w:val="multilevel"/>
    <w:tmpl w:val="5838B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E70A6F"/>
    <w:multiLevelType w:val="hybridMultilevel"/>
    <w:tmpl w:val="D94CD0E6"/>
    <w:lvl w:ilvl="0" w:tplc="9B64F9DE">
      <w:start w:val="1"/>
      <w:numFmt w:val="bullet"/>
      <w:lvlText w:val="•"/>
      <w:lvlJc w:val="left"/>
      <w:pPr>
        <w:tabs>
          <w:tab w:val="num" w:pos="720"/>
        </w:tabs>
        <w:ind w:left="720" w:hanging="360"/>
      </w:pPr>
      <w:rPr>
        <w:rFonts w:ascii="Arial" w:hAnsi="Arial" w:hint="default"/>
      </w:rPr>
    </w:lvl>
    <w:lvl w:ilvl="1" w:tplc="82662BDA" w:tentative="1">
      <w:start w:val="1"/>
      <w:numFmt w:val="bullet"/>
      <w:lvlText w:val="•"/>
      <w:lvlJc w:val="left"/>
      <w:pPr>
        <w:tabs>
          <w:tab w:val="num" w:pos="1440"/>
        </w:tabs>
        <w:ind w:left="1440" w:hanging="360"/>
      </w:pPr>
      <w:rPr>
        <w:rFonts w:ascii="Arial" w:hAnsi="Arial" w:hint="default"/>
      </w:rPr>
    </w:lvl>
    <w:lvl w:ilvl="2" w:tplc="B03C6C90" w:tentative="1">
      <w:start w:val="1"/>
      <w:numFmt w:val="bullet"/>
      <w:lvlText w:val="•"/>
      <w:lvlJc w:val="left"/>
      <w:pPr>
        <w:tabs>
          <w:tab w:val="num" w:pos="2160"/>
        </w:tabs>
        <w:ind w:left="2160" w:hanging="360"/>
      </w:pPr>
      <w:rPr>
        <w:rFonts w:ascii="Arial" w:hAnsi="Arial" w:hint="default"/>
      </w:rPr>
    </w:lvl>
    <w:lvl w:ilvl="3" w:tplc="37F882C0" w:tentative="1">
      <w:start w:val="1"/>
      <w:numFmt w:val="bullet"/>
      <w:lvlText w:val="•"/>
      <w:lvlJc w:val="left"/>
      <w:pPr>
        <w:tabs>
          <w:tab w:val="num" w:pos="2880"/>
        </w:tabs>
        <w:ind w:left="2880" w:hanging="360"/>
      </w:pPr>
      <w:rPr>
        <w:rFonts w:ascii="Arial" w:hAnsi="Arial" w:hint="default"/>
      </w:rPr>
    </w:lvl>
    <w:lvl w:ilvl="4" w:tplc="77CE82F0" w:tentative="1">
      <w:start w:val="1"/>
      <w:numFmt w:val="bullet"/>
      <w:lvlText w:val="•"/>
      <w:lvlJc w:val="left"/>
      <w:pPr>
        <w:tabs>
          <w:tab w:val="num" w:pos="3600"/>
        </w:tabs>
        <w:ind w:left="3600" w:hanging="360"/>
      </w:pPr>
      <w:rPr>
        <w:rFonts w:ascii="Arial" w:hAnsi="Arial" w:hint="default"/>
      </w:rPr>
    </w:lvl>
    <w:lvl w:ilvl="5" w:tplc="D97059DA" w:tentative="1">
      <w:start w:val="1"/>
      <w:numFmt w:val="bullet"/>
      <w:lvlText w:val="•"/>
      <w:lvlJc w:val="left"/>
      <w:pPr>
        <w:tabs>
          <w:tab w:val="num" w:pos="4320"/>
        </w:tabs>
        <w:ind w:left="4320" w:hanging="360"/>
      </w:pPr>
      <w:rPr>
        <w:rFonts w:ascii="Arial" w:hAnsi="Arial" w:hint="default"/>
      </w:rPr>
    </w:lvl>
    <w:lvl w:ilvl="6" w:tplc="6C56A742" w:tentative="1">
      <w:start w:val="1"/>
      <w:numFmt w:val="bullet"/>
      <w:lvlText w:val="•"/>
      <w:lvlJc w:val="left"/>
      <w:pPr>
        <w:tabs>
          <w:tab w:val="num" w:pos="5040"/>
        </w:tabs>
        <w:ind w:left="5040" w:hanging="360"/>
      </w:pPr>
      <w:rPr>
        <w:rFonts w:ascii="Arial" w:hAnsi="Arial" w:hint="default"/>
      </w:rPr>
    </w:lvl>
    <w:lvl w:ilvl="7" w:tplc="299ED52C" w:tentative="1">
      <w:start w:val="1"/>
      <w:numFmt w:val="bullet"/>
      <w:lvlText w:val="•"/>
      <w:lvlJc w:val="left"/>
      <w:pPr>
        <w:tabs>
          <w:tab w:val="num" w:pos="5760"/>
        </w:tabs>
        <w:ind w:left="5760" w:hanging="360"/>
      </w:pPr>
      <w:rPr>
        <w:rFonts w:ascii="Arial" w:hAnsi="Arial" w:hint="default"/>
      </w:rPr>
    </w:lvl>
    <w:lvl w:ilvl="8" w:tplc="A1B2B3C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84D549B"/>
    <w:multiLevelType w:val="hybridMultilevel"/>
    <w:tmpl w:val="ECF6557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29695993"/>
    <w:multiLevelType w:val="multilevel"/>
    <w:tmpl w:val="664AA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2CC6831"/>
    <w:multiLevelType w:val="multilevel"/>
    <w:tmpl w:val="D534D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077CED"/>
    <w:multiLevelType w:val="hybridMultilevel"/>
    <w:tmpl w:val="B4D61F1A"/>
    <w:lvl w:ilvl="0" w:tplc="0408000F">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43DA32E0"/>
    <w:multiLevelType w:val="multilevel"/>
    <w:tmpl w:val="DCEA7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6672AD7"/>
    <w:multiLevelType w:val="multilevel"/>
    <w:tmpl w:val="7180A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94B1233"/>
    <w:multiLevelType w:val="hybridMultilevel"/>
    <w:tmpl w:val="B3B6F470"/>
    <w:lvl w:ilvl="0" w:tplc="00425E0E">
      <w:start w:val="1"/>
      <w:numFmt w:val="bullet"/>
      <w:lvlText w:val="•"/>
      <w:lvlJc w:val="left"/>
      <w:pPr>
        <w:tabs>
          <w:tab w:val="num" w:pos="720"/>
        </w:tabs>
        <w:ind w:left="720" w:hanging="360"/>
      </w:pPr>
      <w:rPr>
        <w:rFonts w:ascii="Arial" w:hAnsi="Arial" w:hint="default"/>
      </w:rPr>
    </w:lvl>
    <w:lvl w:ilvl="1" w:tplc="93F8169A" w:tentative="1">
      <w:start w:val="1"/>
      <w:numFmt w:val="bullet"/>
      <w:lvlText w:val="•"/>
      <w:lvlJc w:val="left"/>
      <w:pPr>
        <w:tabs>
          <w:tab w:val="num" w:pos="1440"/>
        </w:tabs>
        <w:ind w:left="1440" w:hanging="360"/>
      </w:pPr>
      <w:rPr>
        <w:rFonts w:ascii="Arial" w:hAnsi="Arial" w:hint="default"/>
      </w:rPr>
    </w:lvl>
    <w:lvl w:ilvl="2" w:tplc="9B5E0C2E" w:tentative="1">
      <w:start w:val="1"/>
      <w:numFmt w:val="bullet"/>
      <w:lvlText w:val="•"/>
      <w:lvlJc w:val="left"/>
      <w:pPr>
        <w:tabs>
          <w:tab w:val="num" w:pos="2160"/>
        </w:tabs>
        <w:ind w:left="2160" w:hanging="360"/>
      </w:pPr>
      <w:rPr>
        <w:rFonts w:ascii="Arial" w:hAnsi="Arial" w:hint="default"/>
      </w:rPr>
    </w:lvl>
    <w:lvl w:ilvl="3" w:tplc="AD123EAE" w:tentative="1">
      <w:start w:val="1"/>
      <w:numFmt w:val="bullet"/>
      <w:lvlText w:val="•"/>
      <w:lvlJc w:val="left"/>
      <w:pPr>
        <w:tabs>
          <w:tab w:val="num" w:pos="2880"/>
        </w:tabs>
        <w:ind w:left="2880" w:hanging="360"/>
      </w:pPr>
      <w:rPr>
        <w:rFonts w:ascii="Arial" w:hAnsi="Arial" w:hint="default"/>
      </w:rPr>
    </w:lvl>
    <w:lvl w:ilvl="4" w:tplc="1366A1B2" w:tentative="1">
      <w:start w:val="1"/>
      <w:numFmt w:val="bullet"/>
      <w:lvlText w:val="•"/>
      <w:lvlJc w:val="left"/>
      <w:pPr>
        <w:tabs>
          <w:tab w:val="num" w:pos="3600"/>
        </w:tabs>
        <w:ind w:left="3600" w:hanging="360"/>
      </w:pPr>
      <w:rPr>
        <w:rFonts w:ascii="Arial" w:hAnsi="Arial" w:hint="default"/>
      </w:rPr>
    </w:lvl>
    <w:lvl w:ilvl="5" w:tplc="B4187848" w:tentative="1">
      <w:start w:val="1"/>
      <w:numFmt w:val="bullet"/>
      <w:lvlText w:val="•"/>
      <w:lvlJc w:val="left"/>
      <w:pPr>
        <w:tabs>
          <w:tab w:val="num" w:pos="4320"/>
        </w:tabs>
        <w:ind w:left="4320" w:hanging="360"/>
      </w:pPr>
      <w:rPr>
        <w:rFonts w:ascii="Arial" w:hAnsi="Arial" w:hint="default"/>
      </w:rPr>
    </w:lvl>
    <w:lvl w:ilvl="6" w:tplc="FA96E85A" w:tentative="1">
      <w:start w:val="1"/>
      <w:numFmt w:val="bullet"/>
      <w:lvlText w:val="•"/>
      <w:lvlJc w:val="left"/>
      <w:pPr>
        <w:tabs>
          <w:tab w:val="num" w:pos="5040"/>
        </w:tabs>
        <w:ind w:left="5040" w:hanging="360"/>
      </w:pPr>
      <w:rPr>
        <w:rFonts w:ascii="Arial" w:hAnsi="Arial" w:hint="default"/>
      </w:rPr>
    </w:lvl>
    <w:lvl w:ilvl="7" w:tplc="6030808E" w:tentative="1">
      <w:start w:val="1"/>
      <w:numFmt w:val="bullet"/>
      <w:lvlText w:val="•"/>
      <w:lvlJc w:val="left"/>
      <w:pPr>
        <w:tabs>
          <w:tab w:val="num" w:pos="5760"/>
        </w:tabs>
        <w:ind w:left="5760" w:hanging="360"/>
      </w:pPr>
      <w:rPr>
        <w:rFonts w:ascii="Arial" w:hAnsi="Arial" w:hint="default"/>
      </w:rPr>
    </w:lvl>
    <w:lvl w:ilvl="8" w:tplc="6646E3C4"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B284E84"/>
    <w:multiLevelType w:val="hybridMultilevel"/>
    <w:tmpl w:val="E2406990"/>
    <w:lvl w:ilvl="0" w:tplc="23E20630">
      <w:start w:val="1"/>
      <w:numFmt w:val="bullet"/>
      <w:lvlText w:val="•"/>
      <w:lvlJc w:val="left"/>
      <w:pPr>
        <w:tabs>
          <w:tab w:val="num" w:pos="720"/>
        </w:tabs>
        <w:ind w:left="720" w:hanging="360"/>
      </w:pPr>
      <w:rPr>
        <w:rFonts w:ascii="Arial" w:hAnsi="Arial" w:hint="default"/>
      </w:rPr>
    </w:lvl>
    <w:lvl w:ilvl="1" w:tplc="BC00D718" w:tentative="1">
      <w:start w:val="1"/>
      <w:numFmt w:val="bullet"/>
      <w:lvlText w:val="•"/>
      <w:lvlJc w:val="left"/>
      <w:pPr>
        <w:tabs>
          <w:tab w:val="num" w:pos="1440"/>
        </w:tabs>
        <w:ind w:left="1440" w:hanging="360"/>
      </w:pPr>
      <w:rPr>
        <w:rFonts w:ascii="Arial" w:hAnsi="Arial" w:hint="default"/>
      </w:rPr>
    </w:lvl>
    <w:lvl w:ilvl="2" w:tplc="5360EE02" w:tentative="1">
      <w:start w:val="1"/>
      <w:numFmt w:val="bullet"/>
      <w:lvlText w:val="•"/>
      <w:lvlJc w:val="left"/>
      <w:pPr>
        <w:tabs>
          <w:tab w:val="num" w:pos="2160"/>
        </w:tabs>
        <w:ind w:left="2160" w:hanging="360"/>
      </w:pPr>
      <w:rPr>
        <w:rFonts w:ascii="Arial" w:hAnsi="Arial" w:hint="default"/>
      </w:rPr>
    </w:lvl>
    <w:lvl w:ilvl="3" w:tplc="81645A54" w:tentative="1">
      <w:start w:val="1"/>
      <w:numFmt w:val="bullet"/>
      <w:lvlText w:val="•"/>
      <w:lvlJc w:val="left"/>
      <w:pPr>
        <w:tabs>
          <w:tab w:val="num" w:pos="2880"/>
        </w:tabs>
        <w:ind w:left="2880" w:hanging="360"/>
      </w:pPr>
      <w:rPr>
        <w:rFonts w:ascii="Arial" w:hAnsi="Arial" w:hint="default"/>
      </w:rPr>
    </w:lvl>
    <w:lvl w:ilvl="4" w:tplc="D7403536" w:tentative="1">
      <w:start w:val="1"/>
      <w:numFmt w:val="bullet"/>
      <w:lvlText w:val="•"/>
      <w:lvlJc w:val="left"/>
      <w:pPr>
        <w:tabs>
          <w:tab w:val="num" w:pos="3600"/>
        </w:tabs>
        <w:ind w:left="3600" w:hanging="360"/>
      </w:pPr>
      <w:rPr>
        <w:rFonts w:ascii="Arial" w:hAnsi="Arial" w:hint="default"/>
      </w:rPr>
    </w:lvl>
    <w:lvl w:ilvl="5" w:tplc="BC20C0C6" w:tentative="1">
      <w:start w:val="1"/>
      <w:numFmt w:val="bullet"/>
      <w:lvlText w:val="•"/>
      <w:lvlJc w:val="left"/>
      <w:pPr>
        <w:tabs>
          <w:tab w:val="num" w:pos="4320"/>
        </w:tabs>
        <w:ind w:left="4320" w:hanging="360"/>
      </w:pPr>
      <w:rPr>
        <w:rFonts w:ascii="Arial" w:hAnsi="Arial" w:hint="default"/>
      </w:rPr>
    </w:lvl>
    <w:lvl w:ilvl="6" w:tplc="04FEF442" w:tentative="1">
      <w:start w:val="1"/>
      <w:numFmt w:val="bullet"/>
      <w:lvlText w:val="•"/>
      <w:lvlJc w:val="left"/>
      <w:pPr>
        <w:tabs>
          <w:tab w:val="num" w:pos="5040"/>
        </w:tabs>
        <w:ind w:left="5040" w:hanging="360"/>
      </w:pPr>
      <w:rPr>
        <w:rFonts w:ascii="Arial" w:hAnsi="Arial" w:hint="default"/>
      </w:rPr>
    </w:lvl>
    <w:lvl w:ilvl="7" w:tplc="3AF8C122" w:tentative="1">
      <w:start w:val="1"/>
      <w:numFmt w:val="bullet"/>
      <w:lvlText w:val="•"/>
      <w:lvlJc w:val="left"/>
      <w:pPr>
        <w:tabs>
          <w:tab w:val="num" w:pos="5760"/>
        </w:tabs>
        <w:ind w:left="5760" w:hanging="360"/>
      </w:pPr>
      <w:rPr>
        <w:rFonts w:ascii="Arial" w:hAnsi="Arial" w:hint="default"/>
      </w:rPr>
    </w:lvl>
    <w:lvl w:ilvl="8" w:tplc="D81070F6"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5F017479"/>
    <w:multiLevelType w:val="hybridMultilevel"/>
    <w:tmpl w:val="0D246FE2"/>
    <w:lvl w:ilvl="0" w:tplc="0408000F">
      <w:start w:val="4"/>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635B58AA"/>
    <w:multiLevelType w:val="multilevel"/>
    <w:tmpl w:val="5B3C9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5536C39"/>
    <w:multiLevelType w:val="hybridMultilevel"/>
    <w:tmpl w:val="4C329398"/>
    <w:lvl w:ilvl="0" w:tplc="D2767C42">
      <w:start w:val="1"/>
      <w:numFmt w:val="bullet"/>
      <w:lvlText w:val="•"/>
      <w:lvlJc w:val="left"/>
      <w:pPr>
        <w:tabs>
          <w:tab w:val="num" w:pos="720"/>
        </w:tabs>
        <w:ind w:left="720" w:hanging="360"/>
      </w:pPr>
      <w:rPr>
        <w:rFonts w:ascii="Arial" w:hAnsi="Arial" w:hint="default"/>
      </w:rPr>
    </w:lvl>
    <w:lvl w:ilvl="1" w:tplc="6C708824" w:tentative="1">
      <w:start w:val="1"/>
      <w:numFmt w:val="bullet"/>
      <w:lvlText w:val="•"/>
      <w:lvlJc w:val="left"/>
      <w:pPr>
        <w:tabs>
          <w:tab w:val="num" w:pos="1440"/>
        </w:tabs>
        <w:ind w:left="1440" w:hanging="360"/>
      </w:pPr>
      <w:rPr>
        <w:rFonts w:ascii="Arial" w:hAnsi="Arial" w:hint="default"/>
      </w:rPr>
    </w:lvl>
    <w:lvl w:ilvl="2" w:tplc="712E7906" w:tentative="1">
      <w:start w:val="1"/>
      <w:numFmt w:val="bullet"/>
      <w:lvlText w:val="•"/>
      <w:lvlJc w:val="left"/>
      <w:pPr>
        <w:tabs>
          <w:tab w:val="num" w:pos="2160"/>
        </w:tabs>
        <w:ind w:left="2160" w:hanging="360"/>
      </w:pPr>
      <w:rPr>
        <w:rFonts w:ascii="Arial" w:hAnsi="Arial" w:hint="default"/>
      </w:rPr>
    </w:lvl>
    <w:lvl w:ilvl="3" w:tplc="7C706938" w:tentative="1">
      <w:start w:val="1"/>
      <w:numFmt w:val="bullet"/>
      <w:lvlText w:val="•"/>
      <w:lvlJc w:val="left"/>
      <w:pPr>
        <w:tabs>
          <w:tab w:val="num" w:pos="2880"/>
        </w:tabs>
        <w:ind w:left="2880" w:hanging="360"/>
      </w:pPr>
      <w:rPr>
        <w:rFonts w:ascii="Arial" w:hAnsi="Arial" w:hint="default"/>
      </w:rPr>
    </w:lvl>
    <w:lvl w:ilvl="4" w:tplc="14BEF9EC" w:tentative="1">
      <w:start w:val="1"/>
      <w:numFmt w:val="bullet"/>
      <w:lvlText w:val="•"/>
      <w:lvlJc w:val="left"/>
      <w:pPr>
        <w:tabs>
          <w:tab w:val="num" w:pos="3600"/>
        </w:tabs>
        <w:ind w:left="3600" w:hanging="360"/>
      </w:pPr>
      <w:rPr>
        <w:rFonts w:ascii="Arial" w:hAnsi="Arial" w:hint="default"/>
      </w:rPr>
    </w:lvl>
    <w:lvl w:ilvl="5" w:tplc="6270F73C" w:tentative="1">
      <w:start w:val="1"/>
      <w:numFmt w:val="bullet"/>
      <w:lvlText w:val="•"/>
      <w:lvlJc w:val="left"/>
      <w:pPr>
        <w:tabs>
          <w:tab w:val="num" w:pos="4320"/>
        </w:tabs>
        <w:ind w:left="4320" w:hanging="360"/>
      </w:pPr>
      <w:rPr>
        <w:rFonts w:ascii="Arial" w:hAnsi="Arial" w:hint="default"/>
      </w:rPr>
    </w:lvl>
    <w:lvl w:ilvl="6" w:tplc="826A8B26" w:tentative="1">
      <w:start w:val="1"/>
      <w:numFmt w:val="bullet"/>
      <w:lvlText w:val="•"/>
      <w:lvlJc w:val="left"/>
      <w:pPr>
        <w:tabs>
          <w:tab w:val="num" w:pos="5040"/>
        </w:tabs>
        <w:ind w:left="5040" w:hanging="360"/>
      </w:pPr>
      <w:rPr>
        <w:rFonts w:ascii="Arial" w:hAnsi="Arial" w:hint="default"/>
      </w:rPr>
    </w:lvl>
    <w:lvl w:ilvl="7" w:tplc="9E5EF276" w:tentative="1">
      <w:start w:val="1"/>
      <w:numFmt w:val="bullet"/>
      <w:lvlText w:val="•"/>
      <w:lvlJc w:val="left"/>
      <w:pPr>
        <w:tabs>
          <w:tab w:val="num" w:pos="5760"/>
        </w:tabs>
        <w:ind w:left="5760" w:hanging="360"/>
      </w:pPr>
      <w:rPr>
        <w:rFonts w:ascii="Arial" w:hAnsi="Arial" w:hint="default"/>
      </w:rPr>
    </w:lvl>
    <w:lvl w:ilvl="8" w:tplc="3E68709A"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5D275DA"/>
    <w:multiLevelType w:val="hybridMultilevel"/>
    <w:tmpl w:val="ECF6557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71AE7BEC"/>
    <w:multiLevelType w:val="hybridMultilevel"/>
    <w:tmpl w:val="B158F72E"/>
    <w:lvl w:ilvl="0" w:tplc="35AC7588">
      <w:start w:val="1"/>
      <w:numFmt w:val="bullet"/>
      <w:lvlText w:val="•"/>
      <w:lvlJc w:val="left"/>
      <w:pPr>
        <w:tabs>
          <w:tab w:val="num" w:pos="720"/>
        </w:tabs>
        <w:ind w:left="720" w:hanging="360"/>
      </w:pPr>
      <w:rPr>
        <w:rFonts w:ascii="Arial" w:hAnsi="Arial" w:hint="default"/>
      </w:rPr>
    </w:lvl>
    <w:lvl w:ilvl="1" w:tplc="403236D2" w:tentative="1">
      <w:start w:val="1"/>
      <w:numFmt w:val="bullet"/>
      <w:lvlText w:val="•"/>
      <w:lvlJc w:val="left"/>
      <w:pPr>
        <w:tabs>
          <w:tab w:val="num" w:pos="1440"/>
        </w:tabs>
        <w:ind w:left="1440" w:hanging="360"/>
      </w:pPr>
      <w:rPr>
        <w:rFonts w:ascii="Arial" w:hAnsi="Arial" w:hint="default"/>
      </w:rPr>
    </w:lvl>
    <w:lvl w:ilvl="2" w:tplc="80E44E74" w:tentative="1">
      <w:start w:val="1"/>
      <w:numFmt w:val="bullet"/>
      <w:lvlText w:val="•"/>
      <w:lvlJc w:val="left"/>
      <w:pPr>
        <w:tabs>
          <w:tab w:val="num" w:pos="2160"/>
        </w:tabs>
        <w:ind w:left="2160" w:hanging="360"/>
      </w:pPr>
      <w:rPr>
        <w:rFonts w:ascii="Arial" w:hAnsi="Arial" w:hint="default"/>
      </w:rPr>
    </w:lvl>
    <w:lvl w:ilvl="3" w:tplc="2E5617A8" w:tentative="1">
      <w:start w:val="1"/>
      <w:numFmt w:val="bullet"/>
      <w:lvlText w:val="•"/>
      <w:lvlJc w:val="left"/>
      <w:pPr>
        <w:tabs>
          <w:tab w:val="num" w:pos="2880"/>
        </w:tabs>
        <w:ind w:left="2880" w:hanging="360"/>
      </w:pPr>
      <w:rPr>
        <w:rFonts w:ascii="Arial" w:hAnsi="Arial" w:hint="default"/>
      </w:rPr>
    </w:lvl>
    <w:lvl w:ilvl="4" w:tplc="0E588EEC" w:tentative="1">
      <w:start w:val="1"/>
      <w:numFmt w:val="bullet"/>
      <w:lvlText w:val="•"/>
      <w:lvlJc w:val="left"/>
      <w:pPr>
        <w:tabs>
          <w:tab w:val="num" w:pos="3600"/>
        </w:tabs>
        <w:ind w:left="3600" w:hanging="360"/>
      </w:pPr>
      <w:rPr>
        <w:rFonts w:ascii="Arial" w:hAnsi="Arial" w:hint="default"/>
      </w:rPr>
    </w:lvl>
    <w:lvl w:ilvl="5" w:tplc="8B4079FA" w:tentative="1">
      <w:start w:val="1"/>
      <w:numFmt w:val="bullet"/>
      <w:lvlText w:val="•"/>
      <w:lvlJc w:val="left"/>
      <w:pPr>
        <w:tabs>
          <w:tab w:val="num" w:pos="4320"/>
        </w:tabs>
        <w:ind w:left="4320" w:hanging="360"/>
      </w:pPr>
      <w:rPr>
        <w:rFonts w:ascii="Arial" w:hAnsi="Arial" w:hint="default"/>
      </w:rPr>
    </w:lvl>
    <w:lvl w:ilvl="6" w:tplc="DD70A4B6" w:tentative="1">
      <w:start w:val="1"/>
      <w:numFmt w:val="bullet"/>
      <w:lvlText w:val="•"/>
      <w:lvlJc w:val="left"/>
      <w:pPr>
        <w:tabs>
          <w:tab w:val="num" w:pos="5040"/>
        </w:tabs>
        <w:ind w:left="5040" w:hanging="360"/>
      </w:pPr>
      <w:rPr>
        <w:rFonts w:ascii="Arial" w:hAnsi="Arial" w:hint="default"/>
      </w:rPr>
    </w:lvl>
    <w:lvl w:ilvl="7" w:tplc="714608C2" w:tentative="1">
      <w:start w:val="1"/>
      <w:numFmt w:val="bullet"/>
      <w:lvlText w:val="•"/>
      <w:lvlJc w:val="left"/>
      <w:pPr>
        <w:tabs>
          <w:tab w:val="num" w:pos="5760"/>
        </w:tabs>
        <w:ind w:left="5760" w:hanging="360"/>
      </w:pPr>
      <w:rPr>
        <w:rFonts w:ascii="Arial" w:hAnsi="Arial" w:hint="default"/>
      </w:rPr>
    </w:lvl>
    <w:lvl w:ilvl="8" w:tplc="7952B052"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74996FA7"/>
    <w:multiLevelType w:val="multilevel"/>
    <w:tmpl w:val="52526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C912920"/>
    <w:multiLevelType w:val="hybridMultilevel"/>
    <w:tmpl w:val="B92665DE"/>
    <w:lvl w:ilvl="0" w:tplc="2728B7E0">
      <w:start w:val="2"/>
      <w:numFmt w:val="decimal"/>
      <w:lvlText w:val="%1."/>
      <w:lvlJc w:val="left"/>
      <w:pPr>
        <w:ind w:left="720" w:hanging="360"/>
      </w:pPr>
      <w:rPr>
        <w:rFonts w:ascii="MinionOsF-Regular" w:hAnsi="MinionOsF-Regular" w:cs="MinionOsF-Regular"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4"/>
  </w:num>
  <w:num w:numId="3">
    <w:abstractNumId w:val="7"/>
  </w:num>
  <w:num w:numId="4">
    <w:abstractNumId w:val="19"/>
  </w:num>
  <w:num w:numId="5">
    <w:abstractNumId w:val="22"/>
  </w:num>
  <w:num w:numId="6">
    <w:abstractNumId w:val="11"/>
  </w:num>
  <w:num w:numId="7">
    <w:abstractNumId w:val="8"/>
  </w:num>
  <w:num w:numId="8">
    <w:abstractNumId w:val="9"/>
  </w:num>
  <w:num w:numId="9">
    <w:abstractNumId w:val="20"/>
  </w:num>
  <w:num w:numId="10">
    <w:abstractNumId w:val="24"/>
  </w:num>
  <w:num w:numId="11">
    <w:abstractNumId w:val="5"/>
  </w:num>
  <w:num w:numId="12">
    <w:abstractNumId w:val="25"/>
  </w:num>
  <w:num w:numId="13">
    <w:abstractNumId w:val="16"/>
  </w:num>
  <w:num w:numId="14">
    <w:abstractNumId w:val="12"/>
  </w:num>
  <w:num w:numId="15">
    <w:abstractNumId w:val="2"/>
  </w:num>
  <w:num w:numId="16">
    <w:abstractNumId w:val="13"/>
  </w:num>
  <w:num w:numId="17">
    <w:abstractNumId w:val="0"/>
  </w:num>
  <w:num w:numId="18">
    <w:abstractNumId w:val="15"/>
  </w:num>
  <w:num w:numId="19">
    <w:abstractNumId w:val="1"/>
  </w:num>
  <w:num w:numId="20">
    <w:abstractNumId w:val="23"/>
  </w:num>
  <w:num w:numId="21">
    <w:abstractNumId w:val="18"/>
  </w:num>
  <w:num w:numId="22">
    <w:abstractNumId w:val="6"/>
  </w:num>
  <w:num w:numId="23">
    <w:abstractNumId w:val="3"/>
  </w:num>
  <w:num w:numId="24">
    <w:abstractNumId w:val="10"/>
  </w:num>
  <w:num w:numId="25">
    <w:abstractNumId w:val="17"/>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displayBackgroundShape/>
  <w:proofState w:spelling="clean" w:grammar="clean"/>
  <w:defaultTabStop w:val="720"/>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BD1"/>
    <w:rsid w:val="000049AD"/>
    <w:rsid w:val="00005C6E"/>
    <w:rsid w:val="00005FD5"/>
    <w:rsid w:val="00006728"/>
    <w:rsid w:val="00007631"/>
    <w:rsid w:val="00011E52"/>
    <w:rsid w:val="00014409"/>
    <w:rsid w:val="00020F34"/>
    <w:rsid w:val="00021AEE"/>
    <w:rsid w:val="0002379F"/>
    <w:rsid w:val="000254FD"/>
    <w:rsid w:val="0002618E"/>
    <w:rsid w:val="000261BA"/>
    <w:rsid w:val="00027766"/>
    <w:rsid w:val="000313CE"/>
    <w:rsid w:val="00031B19"/>
    <w:rsid w:val="0003237F"/>
    <w:rsid w:val="0003324B"/>
    <w:rsid w:val="0003554C"/>
    <w:rsid w:val="0003567F"/>
    <w:rsid w:val="00035C1C"/>
    <w:rsid w:val="00035E91"/>
    <w:rsid w:val="00040690"/>
    <w:rsid w:val="00042992"/>
    <w:rsid w:val="000433C8"/>
    <w:rsid w:val="000465DE"/>
    <w:rsid w:val="00046A16"/>
    <w:rsid w:val="0004768D"/>
    <w:rsid w:val="000500BD"/>
    <w:rsid w:val="00050132"/>
    <w:rsid w:val="00051578"/>
    <w:rsid w:val="00052B17"/>
    <w:rsid w:val="00052F6D"/>
    <w:rsid w:val="00053A40"/>
    <w:rsid w:val="00053B87"/>
    <w:rsid w:val="00054B3A"/>
    <w:rsid w:val="00055777"/>
    <w:rsid w:val="00056332"/>
    <w:rsid w:val="00057970"/>
    <w:rsid w:val="00057D0E"/>
    <w:rsid w:val="000610AD"/>
    <w:rsid w:val="0006309E"/>
    <w:rsid w:val="00063587"/>
    <w:rsid w:val="00063B72"/>
    <w:rsid w:val="00063C32"/>
    <w:rsid w:val="00063CC2"/>
    <w:rsid w:val="00063DB8"/>
    <w:rsid w:val="00070218"/>
    <w:rsid w:val="00071DA8"/>
    <w:rsid w:val="00074FB6"/>
    <w:rsid w:val="000756C5"/>
    <w:rsid w:val="00075AE3"/>
    <w:rsid w:val="0007709F"/>
    <w:rsid w:val="000818F8"/>
    <w:rsid w:val="000820EC"/>
    <w:rsid w:val="00085489"/>
    <w:rsid w:val="00086B27"/>
    <w:rsid w:val="000902EC"/>
    <w:rsid w:val="00090C40"/>
    <w:rsid w:val="000911ED"/>
    <w:rsid w:val="000912CC"/>
    <w:rsid w:val="000921D5"/>
    <w:rsid w:val="00092475"/>
    <w:rsid w:val="00092D84"/>
    <w:rsid w:val="00094A81"/>
    <w:rsid w:val="000953AE"/>
    <w:rsid w:val="0009557B"/>
    <w:rsid w:val="0009602C"/>
    <w:rsid w:val="00096635"/>
    <w:rsid w:val="00097170"/>
    <w:rsid w:val="000971F5"/>
    <w:rsid w:val="00097A2E"/>
    <w:rsid w:val="000A0058"/>
    <w:rsid w:val="000A0365"/>
    <w:rsid w:val="000A1449"/>
    <w:rsid w:val="000A1C9E"/>
    <w:rsid w:val="000A27E6"/>
    <w:rsid w:val="000A35B6"/>
    <w:rsid w:val="000A4CD7"/>
    <w:rsid w:val="000A54C6"/>
    <w:rsid w:val="000A7420"/>
    <w:rsid w:val="000A74BE"/>
    <w:rsid w:val="000A754D"/>
    <w:rsid w:val="000A7841"/>
    <w:rsid w:val="000A7FB2"/>
    <w:rsid w:val="000B0F84"/>
    <w:rsid w:val="000B1489"/>
    <w:rsid w:val="000B1793"/>
    <w:rsid w:val="000B1ACA"/>
    <w:rsid w:val="000B1F7F"/>
    <w:rsid w:val="000B226B"/>
    <w:rsid w:val="000B46EF"/>
    <w:rsid w:val="000B68D7"/>
    <w:rsid w:val="000B7167"/>
    <w:rsid w:val="000C0C11"/>
    <w:rsid w:val="000C187F"/>
    <w:rsid w:val="000C23B2"/>
    <w:rsid w:val="000C2D70"/>
    <w:rsid w:val="000C32DB"/>
    <w:rsid w:val="000C3B99"/>
    <w:rsid w:val="000C3C8A"/>
    <w:rsid w:val="000C410E"/>
    <w:rsid w:val="000C586D"/>
    <w:rsid w:val="000C6AEE"/>
    <w:rsid w:val="000D059B"/>
    <w:rsid w:val="000D0F76"/>
    <w:rsid w:val="000D1815"/>
    <w:rsid w:val="000D2159"/>
    <w:rsid w:val="000D2C7D"/>
    <w:rsid w:val="000D2F30"/>
    <w:rsid w:val="000D32AB"/>
    <w:rsid w:val="000D400B"/>
    <w:rsid w:val="000D6203"/>
    <w:rsid w:val="000E1443"/>
    <w:rsid w:val="000E26C3"/>
    <w:rsid w:val="000E2DA3"/>
    <w:rsid w:val="000E3B3A"/>
    <w:rsid w:val="000E5AF0"/>
    <w:rsid w:val="000E74EE"/>
    <w:rsid w:val="000E76CF"/>
    <w:rsid w:val="000E7BFE"/>
    <w:rsid w:val="000F0D46"/>
    <w:rsid w:val="000F1597"/>
    <w:rsid w:val="000F1946"/>
    <w:rsid w:val="000F1C00"/>
    <w:rsid w:val="000F3D77"/>
    <w:rsid w:val="000F49C1"/>
    <w:rsid w:val="000F711D"/>
    <w:rsid w:val="000F71EE"/>
    <w:rsid w:val="0010089F"/>
    <w:rsid w:val="00101933"/>
    <w:rsid w:val="00102BB5"/>
    <w:rsid w:val="00104462"/>
    <w:rsid w:val="0010780C"/>
    <w:rsid w:val="0011017F"/>
    <w:rsid w:val="00111003"/>
    <w:rsid w:val="00111605"/>
    <w:rsid w:val="00112993"/>
    <w:rsid w:val="00115407"/>
    <w:rsid w:val="00116ED1"/>
    <w:rsid w:val="0011723A"/>
    <w:rsid w:val="001172E0"/>
    <w:rsid w:val="00117B77"/>
    <w:rsid w:val="00117E65"/>
    <w:rsid w:val="00120203"/>
    <w:rsid w:val="00121A55"/>
    <w:rsid w:val="00123B87"/>
    <w:rsid w:val="00126BE5"/>
    <w:rsid w:val="00127C2D"/>
    <w:rsid w:val="00130C3C"/>
    <w:rsid w:val="001317F2"/>
    <w:rsid w:val="00133124"/>
    <w:rsid w:val="0013399F"/>
    <w:rsid w:val="00134BB6"/>
    <w:rsid w:val="0013604B"/>
    <w:rsid w:val="00141E7C"/>
    <w:rsid w:val="00145E99"/>
    <w:rsid w:val="00145FED"/>
    <w:rsid w:val="00146DBB"/>
    <w:rsid w:val="00146F51"/>
    <w:rsid w:val="001529B1"/>
    <w:rsid w:val="00154716"/>
    <w:rsid w:val="00154958"/>
    <w:rsid w:val="00154ACA"/>
    <w:rsid w:val="0015566B"/>
    <w:rsid w:val="00155744"/>
    <w:rsid w:val="001568FE"/>
    <w:rsid w:val="001569E4"/>
    <w:rsid w:val="00156B6B"/>
    <w:rsid w:val="00160E34"/>
    <w:rsid w:val="00161A71"/>
    <w:rsid w:val="00161DDC"/>
    <w:rsid w:val="0016262C"/>
    <w:rsid w:val="00162874"/>
    <w:rsid w:val="001637D5"/>
    <w:rsid w:val="0016506E"/>
    <w:rsid w:val="00165301"/>
    <w:rsid w:val="001655D3"/>
    <w:rsid w:val="00166412"/>
    <w:rsid w:val="00167961"/>
    <w:rsid w:val="001705D5"/>
    <w:rsid w:val="00170B46"/>
    <w:rsid w:val="001721C3"/>
    <w:rsid w:val="001731E5"/>
    <w:rsid w:val="0017320E"/>
    <w:rsid w:val="00175CF0"/>
    <w:rsid w:val="00177882"/>
    <w:rsid w:val="00180069"/>
    <w:rsid w:val="00180C09"/>
    <w:rsid w:val="00181B8B"/>
    <w:rsid w:val="001833B6"/>
    <w:rsid w:val="00183AC1"/>
    <w:rsid w:val="00183E5A"/>
    <w:rsid w:val="0018609C"/>
    <w:rsid w:val="0018623D"/>
    <w:rsid w:val="00186443"/>
    <w:rsid w:val="00186658"/>
    <w:rsid w:val="00187E0A"/>
    <w:rsid w:val="00190976"/>
    <w:rsid w:val="00193752"/>
    <w:rsid w:val="00193B84"/>
    <w:rsid w:val="0019483D"/>
    <w:rsid w:val="001949D2"/>
    <w:rsid w:val="00195B69"/>
    <w:rsid w:val="0019661C"/>
    <w:rsid w:val="001970FA"/>
    <w:rsid w:val="001973FB"/>
    <w:rsid w:val="00197720"/>
    <w:rsid w:val="00197F79"/>
    <w:rsid w:val="001A0367"/>
    <w:rsid w:val="001A1392"/>
    <w:rsid w:val="001A14A8"/>
    <w:rsid w:val="001A2611"/>
    <w:rsid w:val="001A6AB0"/>
    <w:rsid w:val="001B166D"/>
    <w:rsid w:val="001B3200"/>
    <w:rsid w:val="001B3ACF"/>
    <w:rsid w:val="001B3CAB"/>
    <w:rsid w:val="001B6F55"/>
    <w:rsid w:val="001C30C0"/>
    <w:rsid w:val="001C60C6"/>
    <w:rsid w:val="001C68C1"/>
    <w:rsid w:val="001D0DFF"/>
    <w:rsid w:val="001D1512"/>
    <w:rsid w:val="001D267A"/>
    <w:rsid w:val="001D3129"/>
    <w:rsid w:val="001D3303"/>
    <w:rsid w:val="001D3903"/>
    <w:rsid w:val="001D4AAE"/>
    <w:rsid w:val="001D6242"/>
    <w:rsid w:val="001D6ABD"/>
    <w:rsid w:val="001E0787"/>
    <w:rsid w:val="001E1D5F"/>
    <w:rsid w:val="001E3833"/>
    <w:rsid w:val="001E3B24"/>
    <w:rsid w:val="001E4705"/>
    <w:rsid w:val="001E4E83"/>
    <w:rsid w:val="001E5026"/>
    <w:rsid w:val="001E6726"/>
    <w:rsid w:val="001E768D"/>
    <w:rsid w:val="001E790F"/>
    <w:rsid w:val="001F0323"/>
    <w:rsid w:val="001F1560"/>
    <w:rsid w:val="001F1649"/>
    <w:rsid w:val="001F1A1C"/>
    <w:rsid w:val="001F1BCE"/>
    <w:rsid w:val="001F1E23"/>
    <w:rsid w:val="001F2413"/>
    <w:rsid w:val="001F48E2"/>
    <w:rsid w:val="001F50F7"/>
    <w:rsid w:val="001F5D52"/>
    <w:rsid w:val="001F734B"/>
    <w:rsid w:val="00202613"/>
    <w:rsid w:val="00203D4B"/>
    <w:rsid w:val="00205606"/>
    <w:rsid w:val="00205892"/>
    <w:rsid w:val="00206439"/>
    <w:rsid w:val="00206A64"/>
    <w:rsid w:val="00207490"/>
    <w:rsid w:val="00207712"/>
    <w:rsid w:val="002100E6"/>
    <w:rsid w:val="00210140"/>
    <w:rsid w:val="00210E94"/>
    <w:rsid w:val="002119D0"/>
    <w:rsid w:val="00211DF7"/>
    <w:rsid w:val="00212FF0"/>
    <w:rsid w:val="0021479E"/>
    <w:rsid w:val="00214DD5"/>
    <w:rsid w:val="002153FD"/>
    <w:rsid w:val="00215A48"/>
    <w:rsid w:val="00216702"/>
    <w:rsid w:val="002168C3"/>
    <w:rsid w:val="0021712D"/>
    <w:rsid w:val="002174EE"/>
    <w:rsid w:val="0022104B"/>
    <w:rsid w:val="002219D5"/>
    <w:rsid w:val="00222AC8"/>
    <w:rsid w:val="00223303"/>
    <w:rsid w:val="00223793"/>
    <w:rsid w:val="002263F4"/>
    <w:rsid w:val="002274C5"/>
    <w:rsid w:val="00227A88"/>
    <w:rsid w:val="00232CF0"/>
    <w:rsid w:val="002336EE"/>
    <w:rsid w:val="00233789"/>
    <w:rsid w:val="002342DD"/>
    <w:rsid w:val="0023489F"/>
    <w:rsid w:val="00234CC2"/>
    <w:rsid w:val="002354DC"/>
    <w:rsid w:val="00236CB0"/>
    <w:rsid w:val="002373B8"/>
    <w:rsid w:val="0024022A"/>
    <w:rsid w:val="00240981"/>
    <w:rsid w:val="00240EA9"/>
    <w:rsid w:val="00241303"/>
    <w:rsid w:val="00241890"/>
    <w:rsid w:val="002426C7"/>
    <w:rsid w:val="00243B48"/>
    <w:rsid w:val="00244F41"/>
    <w:rsid w:val="00246B30"/>
    <w:rsid w:val="00247AD9"/>
    <w:rsid w:val="002510BF"/>
    <w:rsid w:val="002511E7"/>
    <w:rsid w:val="00251904"/>
    <w:rsid w:val="00253173"/>
    <w:rsid w:val="00253695"/>
    <w:rsid w:val="00253AB2"/>
    <w:rsid w:val="00256D01"/>
    <w:rsid w:val="002572B1"/>
    <w:rsid w:val="002613B6"/>
    <w:rsid w:val="00261681"/>
    <w:rsid w:val="00261B2F"/>
    <w:rsid w:val="00262F3F"/>
    <w:rsid w:val="002633F3"/>
    <w:rsid w:val="0026427E"/>
    <w:rsid w:val="002646AF"/>
    <w:rsid w:val="002647B4"/>
    <w:rsid w:val="00265D02"/>
    <w:rsid w:val="00270701"/>
    <w:rsid w:val="0027097E"/>
    <w:rsid w:val="0027194A"/>
    <w:rsid w:val="00271D31"/>
    <w:rsid w:val="00272C72"/>
    <w:rsid w:val="0027355D"/>
    <w:rsid w:val="00274BAA"/>
    <w:rsid w:val="00274D13"/>
    <w:rsid w:val="00277C59"/>
    <w:rsid w:val="00280B04"/>
    <w:rsid w:val="00280E8E"/>
    <w:rsid w:val="00281AE5"/>
    <w:rsid w:val="00282F16"/>
    <w:rsid w:val="0028693C"/>
    <w:rsid w:val="00286A2B"/>
    <w:rsid w:val="0028730D"/>
    <w:rsid w:val="00287CA9"/>
    <w:rsid w:val="002903DA"/>
    <w:rsid w:val="0029089C"/>
    <w:rsid w:val="00290C5E"/>
    <w:rsid w:val="00292B0B"/>
    <w:rsid w:val="00292B0F"/>
    <w:rsid w:val="00293404"/>
    <w:rsid w:val="0029429F"/>
    <w:rsid w:val="00294824"/>
    <w:rsid w:val="0029627B"/>
    <w:rsid w:val="00297643"/>
    <w:rsid w:val="00297C50"/>
    <w:rsid w:val="00297E01"/>
    <w:rsid w:val="00297E51"/>
    <w:rsid w:val="00297E52"/>
    <w:rsid w:val="002A2384"/>
    <w:rsid w:val="002A473A"/>
    <w:rsid w:val="002A47A8"/>
    <w:rsid w:val="002A47DC"/>
    <w:rsid w:val="002A5A6E"/>
    <w:rsid w:val="002A5C0C"/>
    <w:rsid w:val="002B3BD9"/>
    <w:rsid w:val="002B3BF9"/>
    <w:rsid w:val="002B4C4C"/>
    <w:rsid w:val="002B6EBE"/>
    <w:rsid w:val="002B7831"/>
    <w:rsid w:val="002B7DF1"/>
    <w:rsid w:val="002C083D"/>
    <w:rsid w:val="002C1C57"/>
    <w:rsid w:val="002C1C6C"/>
    <w:rsid w:val="002C21A7"/>
    <w:rsid w:val="002C21BE"/>
    <w:rsid w:val="002C2BD7"/>
    <w:rsid w:val="002C30EF"/>
    <w:rsid w:val="002C473C"/>
    <w:rsid w:val="002C5AB2"/>
    <w:rsid w:val="002C5B8D"/>
    <w:rsid w:val="002C617C"/>
    <w:rsid w:val="002C7CD6"/>
    <w:rsid w:val="002D101F"/>
    <w:rsid w:val="002D14F7"/>
    <w:rsid w:val="002D1F3E"/>
    <w:rsid w:val="002D1FF8"/>
    <w:rsid w:val="002D2527"/>
    <w:rsid w:val="002D2BF6"/>
    <w:rsid w:val="002D3D00"/>
    <w:rsid w:val="002D428B"/>
    <w:rsid w:val="002D4557"/>
    <w:rsid w:val="002D5621"/>
    <w:rsid w:val="002D5A32"/>
    <w:rsid w:val="002D6372"/>
    <w:rsid w:val="002D75BF"/>
    <w:rsid w:val="002D7F77"/>
    <w:rsid w:val="002E0C60"/>
    <w:rsid w:val="002E136D"/>
    <w:rsid w:val="002E1E66"/>
    <w:rsid w:val="002E2495"/>
    <w:rsid w:val="002E2AC7"/>
    <w:rsid w:val="002E47CA"/>
    <w:rsid w:val="002E4AEC"/>
    <w:rsid w:val="002E4ED1"/>
    <w:rsid w:val="002E57C7"/>
    <w:rsid w:val="002E6B27"/>
    <w:rsid w:val="002E75E5"/>
    <w:rsid w:val="002F09C5"/>
    <w:rsid w:val="002F0BC1"/>
    <w:rsid w:val="002F20DE"/>
    <w:rsid w:val="002F31F1"/>
    <w:rsid w:val="002F358F"/>
    <w:rsid w:val="002F585B"/>
    <w:rsid w:val="002F5E02"/>
    <w:rsid w:val="002F721B"/>
    <w:rsid w:val="002F7EC9"/>
    <w:rsid w:val="003000BA"/>
    <w:rsid w:val="003006D2"/>
    <w:rsid w:val="003018C9"/>
    <w:rsid w:val="003033BB"/>
    <w:rsid w:val="00306205"/>
    <w:rsid w:val="00307231"/>
    <w:rsid w:val="00307D4E"/>
    <w:rsid w:val="003100DA"/>
    <w:rsid w:val="00310105"/>
    <w:rsid w:val="003103DA"/>
    <w:rsid w:val="00311BF3"/>
    <w:rsid w:val="003142B7"/>
    <w:rsid w:val="00314D50"/>
    <w:rsid w:val="00315FBB"/>
    <w:rsid w:val="00316622"/>
    <w:rsid w:val="003166FC"/>
    <w:rsid w:val="003211FF"/>
    <w:rsid w:val="003219F7"/>
    <w:rsid w:val="00323B98"/>
    <w:rsid w:val="00324216"/>
    <w:rsid w:val="003245CE"/>
    <w:rsid w:val="003260F6"/>
    <w:rsid w:val="00326907"/>
    <w:rsid w:val="00327156"/>
    <w:rsid w:val="003312AE"/>
    <w:rsid w:val="00332C83"/>
    <w:rsid w:val="0033375E"/>
    <w:rsid w:val="00334907"/>
    <w:rsid w:val="003352AC"/>
    <w:rsid w:val="00335544"/>
    <w:rsid w:val="003421B0"/>
    <w:rsid w:val="00344C0B"/>
    <w:rsid w:val="00344DF9"/>
    <w:rsid w:val="00346843"/>
    <w:rsid w:val="003468DB"/>
    <w:rsid w:val="00350A5D"/>
    <w:rsid w:val="00352AE5"/>
    <w:rsid w:val="00353370"/>
    <w:rsid w:val="003539F5"/>
    <w:rsid w:val="0035448B"/>
    <w:rsid w:val="0035450A"/>
    <w:rsid w:val="003546BF"/>
    <w:rsid w:val="003564AB"/>
    <w:rsid w:val="00356C68"/>
    <w:rsid w:val="00357AF2"/>
    <w:rsid w:val="00357BEE"/>
    <w:rsid w:val="00360170"/>
    <w:rsid w:val="003607E1"/>
    <w:rsid w:val="00360BF7"/>
    <w:rsid w:val="00360C64"/>
    <w:rsid w:val="0036232C"/>
    <w:rsid w:val="003636B8"/>
    <w:rsid w:val="003648E7"/>
    <w:rsid w:val="00365D56"/>
    <w:rsid w:val="00366B8F"/>
    <w:rsid w:val="00367884"/>
    <w:rsid w:val="00367BCA"/>
    <w:rsid w:val="00370C5F"/>
    <w:rsid w:val="00371056"/>
    <w:rsid w:val="00372F9C"/>
    <w:rsid w:val="00373430"/>
    <w:rsid w:val="003752A0"/>
    <w:rsid w:val="00377C8E"/>
    <w:rsid w:val="00377F6C"/>
    <w:rsid w:val="003800BE"/>
    <w:rsid w:val="003819B6"/>
    <w:rsid w:val="0038290F"/>
    <w:rsid w:val="00382B24"/>
    <w:rsid w:val="00383EED"/>
    <w:rsid w:val="00383F14"/>
    <w:rsid w:val="003855E3"/>
    <w:rsid w:val="00386000"/>
    <w:rsid w:val="00390F28"/>
    <w:rsid w:val="00390FAB"/>
    <w:rsid w:val="00392C60"/>
    <w:rsid w:val="00393DDF"/>
    <w:rsid w:val="00394132"/>
    <w:rsid w:val="0039582E"/>
    <w:rsid w:val="003A0388"/>
    <w:rsid w:val="003A0EE9"/>
    <w:rsid w:val="003A194A"/>
    <w:rsid w:val="003A2C27"/>
    <w:rsid w:val="003A4E72"/>
    <w:rsid w:val="003A5C33"/>
    <w:rsid w:val="003A6209"/>
    <w:rsid w:val="003A78D7"/>
    <w:rsid w:val="003B35CF"/>
    <w:rsid w:val="003B502C"/>
    <w:rsid w:val="003B61B3"/>
    <w:rsid w:val="003B61F8"/>
    <w:rsid w:val="003C179D"/>
    <w:rsid w:val="003C1D99"/>
    <w:rsid w:val="003C1F0F"/>
    <w:rsid w:val="003C2178"/>
    <w:rsid w:val="003C22CA"/>
    <w:rsid w:val="003C29FD"/>
    <w:rsid w:val="003C38A7"/>
    <w:rsid w:val="003C55CE"/>
    <w:rsid w:val="003C6DBC"/>
    <w:rsid w:val="003D2B93"/>
    <w:rsid w:val="003D3B30"/>
    <w:rsid w:val="003D41C5"/>
    <w:rsid w:val="003D658B"/>
    <w:rsid w:val="003D6ECC"/>
    <w:rsid w:val="003E123A"/>
    <w:rsid w:val="003E1C44"/>
    <w:rsid w:val="003E31F5"/>
    <w:rsid w:val="003E5043"/>
    <w:rsid w:val="003E7D44"/>
    <w:rsid w:val="003F11BF"/>
    <w:rsid w:val="003F1684"/>
    <w:rsid w:val="003F41B8"/>
    <w:rsid w:val="003F41C1"/>
    <w:rsid w:val="003F5D56"/>
    <w:rsid w:val="003F6464"/>
    <w:rsid w:val="003F6C18"/>
    <w:rsid w:val="003F731B"/>
    <w:rsid w:val="00400D56"/>
    <w:rsid w:val="00401FE1"/>
    <w:rsid w:val="004042AE"/>
    <w:rsid w:val="00406512"/>
    <w:rsid w:val="0040694F"/>
    <w:rsid w:val="004107DA"/>
    <w:rsid w:val="00412F61"/>
    <w:rsid w:val="00413EF4"/>
    <w:rsid w:val="004144F6"/>
    <w:rsid w:val="00415F12"/>
    <w:rsid w:val="0041616E"/>
    <w:rsid w:val="00416ED6"/>
    <w:rsid w:val="00417B35"/>
    <w:rsid w:val="004210DA"/>
    <w:rsid w:val="00421F86"/>
    <w:rsid w:val="004237FB"/>
    <w:rsid w:val="00423BAF"/>
    <w:rsid w:val="00424598"/>
    <w:rsid w:val="00425B30"/>
    <w:rsid w:val="00427FA9"/>
    <w:rsid w:val="0043077F"/>
    <w:rsid w:val="00432734"/>
    <w:rsid w:val="00432757"/>
    <w:rsid w:val="00432D5A"/>
    <w:rsid w:val="00433E48"/>
    <w:rsid w:val="00433E7D"/>
    <w:rsid w:val="00435E61"/>
    <w:rsid w:val="004367BA"/>
    <w:rsid w:val="004435A6"/>
    <w:rsid w:val="00444CB1"/>
    <w:rsid w:val="00445719"/>
    <w:rsid w:val="00445B17"/>
    <w:rsid w:val="00447103"/>
    <w:rsid w:val="00447A8D"/>
    <w:rsid w:val="004510C7"/>
    <w:rsid w:val="0045110A"/>
    <w:rsid w:val="004514F4"/>
    <w:rsid w:val="00451A54"/>
    <w:rsid w:val="00455503"/>
    <w:rsid w:val="00455718"/>
    <w:rsid w:val="00457D9C"/>
    <w:rsid w:val="00460ECB"/>
    <w:rsid w:val="004633A7"/>
    <w:rsid w:val="00463528"/>
    <w:rsid w:val="0046418B"/>
    <w:rsid w:val="0046482F"/>
    <w:rsid w:val="00464F49"/>
    <w:rsid w:val="004651EF"/>
    <w:rsid w:val="00470CFB"/>
    <w:rsid w:val="00471AB4"/>
    <w:rsid w:val="00472A43"/>
    <w:rsid w:val="004813FA"/>
    <w:rsid w:val="00481E18"/>
    <w:rsid w:val="00484BF0"/>
    <w:rsid w:val="00485B97"/>
    <w:rsid w:val="00486EBE"/>
    <w:rsid w:val="00490168"/>
    <w:rsid w:val="00493FB0"/>
    <w:rsid w:val="00494765"/>
    <w:rsid w:val="00495CAA"/>
    <w:rsid w:val="004965D7"/>
    <w:rsid w:val="0049676B"/>
    <w:rsid w:val="00496E8C"/>
    <w:rsid w:val="004A204B"/>
    <w:rsid w:val="004A47D0"/>
    <w:rsid w:val="004A580A"/>
    <w:rsid w:val="004A5847"/>
    <w:rsid w:val="004A5874"/>
    <w:rsid w:val="004A720F"/>
    <w:rsid w:val="004B2AD0"/>
    <w:rsid w:val="004B36A7"/>
    <w:rsid w:val="004B6B33"/>
    <w:rsid w:val="004C147C"/>
    <w:rsid w:val="004C1834"/>
    <w:rsid w:val="004C1B11"/>
    <w:rsid w:val="004C20F9"/>
    <w:rsid w:val="004C3766"/>
    <w:rsid w:val="004C6BD5"/>
    <w:rsid w:val="004D1F40"/>
    <w:rsid w:val="004D2736"/>
    <w:rsid w:val="004D2748"/>
    <w:rsid w:val="004D2C15"/>
    <w:rsid w:val="004D3BAF"/>
    <w:rsid w:val="004D3C05"/>
    <w:rsid w:val="004D72E9"/>
    <w:rsid w:val="004E0CD8"/>
    <w:rsid w:val="004E15D0"/>
    <w:rsid w:val="004E1E2B"/>
    <w:rsid w:val="004E2AE6"/>
    <w:rsid w:val="004E42AA"/>
    <w:rsid w:val="004E46C0"/>
    <w:rsid w:val="004F10BC"/>
    <w:rsid w:val="004F3780"/>
    <w:rsid w:val="004F3864"/>
    <w:rsid w:val="004F3A0C"/>
    <w:rsid w:val="004F3FA9"/>
    <w:rsid w:val="005006DE"/>
    <w:rsid w:val="00500DFE"/>
    <w:rsid w:val="00501A33"/>
    <w:rsid w:val="005025B4"/>
    <w:rsid w:val="00503025"/>
    <w:rsid w:val="00505D3E"/>
    <w:rsid w:val="00505DCC"/>
    <w:rsid w:val="00507B0F"/>
    <w:rsid w:val="00507E23"/>
    <w:rsid w:val="0051092E"/>
    <w:rsid w:val="005112C9"/>
    <w:rsid w:val="00511407"/>
    <w:rsid w:val="00512D0F"/>
    <w:rsid w:val="00513059"/>
    <w:rsid w:val="00513722"/>
    <w:rsid w:val="00514421"/>
    <w:rsid w:val="00514E7F"/>
    <w:rsid w:val="00515802"/>
    <w:rsid w:val="005179A0"/>
    <w:rsid w:val="005207AB"/>
    <w:rsid w:val="00521614"/>
    <w:rsid w:val="005227D3"/>
    <w:rsid w:val="00522D81"/>
    <w:rsid w:val="0052317B"/>
    <w:rsid w:val="005245CF"/>
    <w:rsid w:val="00524895"/>
    <w:rsid w:val="005248F4"/>
    <w:rsid w:val="00524A73"/>
    <w:rsid w:val="00524C4D"/>
    <w:rsid w:val="005253CC"/>
    <w:rsid w:val="00530B8B"/>
    <w:rsid w:val="00531002"/>
    <w:rsid w:val="0053137C"/>
    <w:rsid w:val="005317F8"/>
    <w:rsid w:val="005317F9"/>
    <w:rsid w:val="00532073"/>
    <w:rsid w:val="005324E6"/>
    <w:rsid w:val="00532885"/>
    <w:rsid w:val="00533818"/>
    <w:rsid w:val="005343B7"/>
    <w:rsid w:val="00534BD8"/>
    <w:rsid w:val="00534F43"/>
    <w:rsid w:val="005368D8"/>
    <w:rsid w:val="0053700F"/>
    <w:rsid w:val="005370C6"/>
    <w:rsid w:val="00537D3B"/>
    <w:rsid w:val="005424CB"/>
    <w:rsid w:val="00543AA2"/>
    <w:rsid w:val="00544CCB"/>
    <w:rsid w:val="00544F8B"/>
    <w:rsid w:val="0054558E"/>
    <w:rsid w:val="00547263"/>
    <w:rsid w:val="005525C4"/>
    <w:rsid w:val="0055280B"/>
    <w:rsid w:val="00552FFB"/>
    <w:rsid w:val="00553768"/>
    <w:rsid w:val="00553944"/>
    <w:rsid w:val="00554ED3"/>
    <w:rsid w:val="00555846"/>
    <w:rsid w:val="00555C9C"/>
    <w:rsid w:val="00561A0F"/>
    <w:rsid w:val="00562706"/>
    <w:rsid w:val="005633CC"/>
    <w:rsid w:val="005645B9"/>
    <w:rsid w:val="00570AAB"/>
    <w:rsid w:val="00570D5B"/>
    <w:rsid w:val="00571180"/>
    <w:rsid w:val="0057124B"/>
    <w:rsid w:val="005714C4"/>
    <w:rsid w:val="00571C0E"/>
    <w:rsid w:val="00575FA8"/>
    <w:rsid w:val="00576962"/>
    <w:rsid w:val="00576F8F"/>
    <w:rsid w:val="0057767E"/>
    <w:rsid w:val="00577D44"/>
    <w:rsid w:val="00581F23"/>
    <w:rsid w:val="0058293C"/>
    <w:rsid w:val="005839DE"/>
    <w:rsid w:val="00584F13"/>
    <w:rsid w:val="00584F95"/>
    <w:rsid w:val="00585756"/>
    <w:rsid w:val="00590347"/>
    <w:rsid w:val="005903FE"/>
    <w:rsid w:val="00591B59"/>
    <w:rsid w:val="00593CBB"/>
    <w:rsid w:val="00595915"/>
    <w:rsid w:val="00595DBE"/>
    <w:rsid w:val="00597273"/>
    <w:rsid w:val="005978F9"/>
    <w:rsid w:val="005A000E"/>
    <w:rsid w:val="005A02F5"/>
    <w:rsid w:val="005A17F9"/>
    <w:rsid w:val="005A289E"/>
    <w:rsid w:val="005A2F47"/>
    <w:rsid w:val="005A3315"/>
    <w:rsid w:val="005A33F4"/>
    <w:rsid w:val="005A386D"/>
    <w:rsid w:val="005A3C8C"/>
    <w:rsid w:val="005A3CFB"/>
    <w:rsid w:val="005A618D"/>
    <w:rsid w:val="005A656A"/>
    <w:rsid w:val="005A6F4B"/>
    <w:rsid w:val="005B06A3"/>
    <w:rsid w:val="005B13F6"/>
    <w:rsid w:val="005B48BF"/>
    <w:rsid w:val="005B5711"/>
    <w:rsid w:val="005B5A99"/>
    <w:rsid w:val="005B5F6A"/>
    <w:rsid w:val="005B60CE"/>
    <w:rsid w:val="005B6435"/>
    <w:rsid w:val="005B6681"/>
    <w:rsid w:val="005B6922"/>
    <w:rsid w:val="005B7872"/>
    <w:rsid w:val="005C118E"/>
    <w:rsid w:val="005C1718"/>
    <w:rsid w:val="005C1899"/>
    <w:rsid w:val="005C4FA9"/>
    <w:rsid w:val="005C51B0"/>
    <w:rsid w:val="005C5E9D"/>
    <w:rsid w:val="005C78DD"/>
    <w:rsid w:val="005C797E"/>
    <w:rsid w:val="005C7D4A"/>
    <w:rsid w:val="005D01DA"/>
    <w:rsid w:val="005D116A"/>
    <w:rsid w:val="005D2955"/>
    <w:rsid w:val="005D37E1"/>
    <w:rsid w:val="005D3AFD"/>
    <w:rsid w:val="005D40C9"/>
    <w:rsid w:val="005D5842"/>
    <w:rsid w:val="005D60A6"/>
    <w:rsid w:val="005D666D"/>
    <w:rsid w:val="005D777E"/>
    <w:rsid w:val="005E0159"/>
    <w:rsid w:val="005E09E2"/>
    <w:rsid w:val="005E0A3D"/>
    <w:rsid w:val="005E0DEA"/>
    <w:rsid w:val="005E1219"/>
    <w:rsid w:val="005E27CA"/>
    <w:rsid w:val="005E2E0D"/>
    <w:rsid w:val="005E32CF"/>
    <w:rsid w:val="005E3981"/>
    <w:rsid w:val="005E50A4"/>
    <w:rsid w:val="005E5E3E"/>
    <w:rsid w:val="005E7B6D"/>
    <w:rsid w:val="005E7D41"/>
    <w:rsid w:val="005E7EC4"/>
    <w:rsid w:val="005F1617"/>
    <w:rsid w:val="005F1683"/>
    <w:rsid w:val="005F4D02"/>
    <w:rsid w:val="005F5AC7"/>
    <w:rsid w:val="005F7132"/>
    <w:rsid w:val="00602D8D"/>
    <w:rsid w:val="0060413A"/>
    <w:rsid w:val="00605688"/>
    <w:rsid w:val="00605C5E"/>
    <w:rsid w:val="00610421"/>
    <w:rsid w:val="006104BF"/>
    <w:rsid w:val="00612222"/>
    <w:rsid w:val="00612744"/>
    <w:rsid w:val="00614285"/>
    <w:rsid w:val="0061454E"/>
    <w:rsid w:val="00615425"/>
    <w:rsid w:val="006171FF"/>
    <w:rsid w:val="006179BB"/>
    <w:rsid w:val="00617A31"/>
    <w:rsid w:val="00617C4C"/>
    <w:rsid w:val="0062172D"/>
    <w:rsid w:val="0062224D"/>
    <w:rsid w:val="0062466A"/>
    <w:rsid w:val="00626EC4"/>
    <w:rsid w:val="00627292"/>
    <w:rsid w:val="00630313"/>
    <w:rsid w:val="006306B2"/>
    <w:rsid w:val="00632C6E"/>
    <w:rsid w:val="006349F8"/>
    <w:rsid w:val="00634CE3"/>
    <w:rsid w:val="006360B9"/>
    <w:rsid w:val="00636C8B"/>
    <w:rsid w:val="006372B3"/>
    <w:rsid w:val="00637CE7"/>
    <w:rsid w:val="00640126"/>
    <w:rsid w:val="00642AEE"/>
    <w:rsid w:val="00643208"/>
    <w:rsid w:val="0064412E"/>
    <w:rsid w:val="00645565"/>
    <w:rsid w:val="00646C56"/>
    <w:rsid w:val="0064725D"/>
    <w:rsid w:val="006474F4"/>
    <w:rsid w:val="0064782F"/>
    <w:rsid w:val="006500E3"/>
    <w:rsid w:val="0065066C"/>
    <w:rsid w:val="006531A4"/>
    <w:rsid w:val="00653312"/>
    <w:rsid w:val="00654B55"/>
    <w:rsid w:val="00654C06"/>
    <w:rsid w:val="006550EE"/>
    <w:rsid w:val="00655E62"/>
    <w:rsid w:val="0065619C"/>
    <w:rsid w:val="006568E6"/>
    <w:rsid w:val="00657CDC"/>
    <w:rsid w:val="00661CB8"/>
    <w:rsid w:val="00661F16"/>
    <w:rsid w:val="0066239B"/>
    <w:rsid w:val="00662611"/>
    <w:rsid w:val="00662EAF"/>
    <w:rsid w:val="006638C9"/>
    <w:rsid w:val="00663A68"/>
    <w:rsid w:val="00664BFB"/>
    <w:rsid w:val="00665151"/>
    <w:rsid w:val="00666745"/>
    <w:rsid w:val="00666D7B"/>
    <w:rsid w:val="00667452"/>
    <w:rsid w:val="0067111C"/>
    <w:rsid w:val="00671A4C"/>
    <w:rsid w:val="0067447B"/>
    <w:rsid w:val="00674516"/>
    <w:rsid w:val="00675617"/>
    <w:rsid w:val="00675CE5"/>
    <w:rsid w:val="0067649E"/>
    <w:rsid w:val="006773A6"/>
    <w:rsid w:val="006801A3"/>
    <w:rsid w:val="00680E8E"/>
    <w:rsid w:val="00681140"/>
    <w:rsid w:val="0068149E"/>
    <w:rsid w:val="0068252C"/>
    <w:rsid w:val="00683735"/>
    <w:rsid w:val="00686C09"/>
    <w:rsid w:val="00687677"/>
    <w:rsid w:val="0068791E"/>
    <w:rsid w:val="00687E97"/>
    <w:rsid w:val="006938EB"/>
    <w:rsid w:val="00693BC6"/>
    <w:rsid w:val="006946F3"/>
    <w:rsid w:val="00695940"/>
    <w:rsid w:val="006A18D4"/>
    <w:rsid w:val="006A34FC"/>
    <w:rsid w:val="006A4190"/>
    <w:rsid w:val="006A5FE9"/>
    <w:rsid w:val="006A79EF"/>
    <w:rsid w:val="006B0051"/>
    <w:rsid w:val="006B0CB4"/>
    <w:rsid w:val="006B331E"/>
    <w:rsid w:val="006B78A1"/>
    <w:rsid w:val="006C02BC"/>
    <w:rsid w:val="006C1485"/>
    <w:rsid w:val="006C2D3B"/>
    <w:rsid w:val="006C2D5C"/>
    <w:rsid w:val="006C3023"/>
    <w:rsid w:val="006C525E"/>
    <w:rsid w:val="006C58E8"/>
    <w:rsid w:val="006C5DB9"/>
    <w:rsid w:val="006C5DE6"/>
    <w:rsid w:val="006C5EF1"/>
    <w:rsid w:val="006C6587"/>
    <w:rsid w:val="006C6E20"/>
    <w:rsid w:val="006C7725"/>
    <w:rsid w:val="006D0BAD"/>
    <w:rsid w:val="006D3E8F"/>
    <w:rsid w:val="006D4633"/>
    <w:rsid w:val="006D506B"/>
    <w:rsid w:val="006D67D0"/>
    <w:rsid w:val="006D6971"/>
    <w:rsid w:val="006D7C86"/>
    <w:rsid w:val="006E0315"/>
    <w:rsid w:val="006E08D3"/>
    <w:rsid w:val="006E1487"/>
    <w:rsid w:val="006E36BA"/>
    <w:rsid w:val="006E4122"/>
    <w:rsid w:val="006E4FE9"/>
    <w:rsid w:val="006E5AD1"/>
    <w:rsid w:val="006F016E"/>
    <w:rsid w:val="006F1095"/>
    <w:rsid w:val="006F1288"/>
    <w:rsid w:val="006F1895"/>
    <w:rsid w:val="006F2501"/>
    <w:rsid w:val="006F2919"/>
    <w:rsid w:val="006F347D"/>
    <w:rsid w:val="006F53E3"/>
    <w:rsid w:val="006F55CF"/>
    <w:rsid w:val="006F62F4"/>
    <w:rsid w:val="006F6EE7"/>
    <w:rsid w:val="006F79A3"/>
    <w:rsid w:val="00700185"/>
    <w:rsid w:val="00700308"/>
    <w:rsid w:val="007003A8"/>
    <w:rsid w:val="00701744"/>
    <w:rsid w:val="00701A0D"/>
    <w:rsid w:val="00701FB5"/>
    <w:rsid w:val="00702CCC"/>
    <w:rsid w:val="00705C5A"/>
    <w:rsid w:val="007100BC"/>
    <w:rsid w:val="00711CF5"/>
    <w:rsid w:val="00715110"/>
    <w:rsid w:val="00715784"/>
    <w:rsid w:val="00716884"/>
    <w:rsid w:val="007174B2"/>
    <w:rsid w:val="007174DB"/>
    <w:rsid w:val="00717692"/>
    <w:rsid w:val="00717F8B"/>
    <w:rsid w:val="007200BF"/>
    <w:rsid w:val="007208C4"/>
    <w:rsid w:val="0072240E"/>
    <w:rsid w:val="00723EC6"/>
    <w:rsid w:val="007256EC"/>
    <w:rsid w:val="00726B7B"/>
    <w:rsid w:val="00726D8F"/>
    <w:rsid w:val="00727097"/>
    <w:rsid w:val="00727701"/>
    <w:rsid w:val="007301B7"/>
    <w:rsid w:val="00730528"/>
    <w:rsid w:val="00730BDA"/>
    <w:rsid w:val="00731A7F"/>
    <w:rsid w:val="00732EE1"/>
    <w:rsid w:val="007337F5"/>
    <w:rsid w:val="007343E1"/>
    <w:rsid w:val="00734692"/>
    <w:rsid w:val="00734DC9"/>
    <w:rsid w:val="00736230"/>
    <w:rsid w:val="00737E58"/>
    <w:rsid w:val="00740C93"/>
    <w:rsid w:val="00742874"/>
    <w:rsid w:val="0074420C"/>
    <w:rsid w:val="007443CD"/>
    <w:rsid w:val="00746FD2"/>
    <w:rsid w:val="00747494"/>
    <w:rsid w:val="00750BD6"/>
    <w:rsid w:val="00751DC6"/>
    <w:rsid w:val="007535D8"/>
    <w:rsid w:val="00754659"/>
    <w:rsid w:val="007556E9"/>
    <w:rsid w:val="00755D07"/>
    <w:rsid w:val="00756089"/>
    <w:rsid w:val="00757898"/>
    <w:rsid w:val="00760BC3"/>
    <w:rsid w:val="0076159C"/>
    <w:rsid w:val="00765958"/>
    <w:rsid w:val="00765B50"/>
    <w:rsid w:val="00766B14"/>
    <w:rsid w:val="00767343"/>
    <w:rsid w:val="00767E3D"/>
    <w:rsid w:val="007701A1"/>
    <w:rsid w:val="007724D6"/>
    <w:rsid w:val="00774123"/>
    <w:rsid w:val="007743BF"/>
    <w:rsid w:val="007770D1"/>
    <w:rsid w:val="00777389"/>
    <w:rsid w:val="00777469"/>
    <w:rsid w:val="00780763"/>
    <w:rsid w:val="0078082B"/>
    <w:rsid w:val="00781338"/>
    <w:rsid w:val="00782A2F"/>
    <w:rsid w:val="00786C0D"/>
    <w:rsid w:val="00791791"/>
    <w:rsid w:val="007947EA"/>
    <w:rsid w:val="00796630"/>
    <w:rsid w:val="007A01EB"/>
    <w:rsid w:val="007A02CD"/>
    <w:rsid w:val="007A139E"/>
    <w:rsid w:val="007A266C"/>
    <w:rsid w:val="007A2ADB"/>
    <w:rsid w:val="007A35AE"/>
    <w:rsid w:val="007A37CD"/>
    <w:rsid w:val="007A48DF"/>
    <w:rsid w:val="007A688F"/>
    <w:rsid w:val="007A7365"/>
    <w:rsid w:val="007A77C0"/>
    <w:rsid w:val="007A7A69"/>
    <w:rsid w:val="007B0161"/>
    <w:rsid w:val="007B121D"/>
    <w:rsid w:val="007B129B"/>
    <w:rsid w:val="007B1F53"/>
    <w:rsid w:val="007B328F"/>
    <w:rsid w:val="007B37A9"/>
    <w:rsid w:val="007B4D4B"/>
    <w:rsid w:val="007B4E5E"/>
    <w:rsid w:val="007B577D"/>
    <w:rsid w:val="007B5AA4"/>
    <w:rsid w:val="007B60B3"/>
    <w:rsid w:val="007B7A6E"/>
    <w:rsid w:val="007C249D"/>
    <w:rsid w:val="007C2AA6"/>
    <w:rsid w:val="007C3042"/>
    <w:rsid w:val="007C3692"/>
    <w:rsid w:val="007C3E9B"/>
    <w:rsid w:val="007C57FF"/>
    <w:rsid w:val="007D1DA0"/>
    <w:rsid w:val="007D1EEF"/>
    <w:rsid w:val="007D3852"/>
    <w:rsid w:val="007D4186"/>
    <w:rsid w:val="007D4739"/>
    <w:rsid w:val="007E017C"/>
    <w:rsid w:val="007E060E"/>
    <w:rsid w:val="007E1983"/>
    <w:rsid w:val="007E245C"/>
    <w:rsid w:val="007E25C5"/>
    <w:rsid w:val="007E2F61"/>
    <w:rsid w:val="007E2F6C"/>
    <w:rsid w:val="007F1337"/>
    <w:rsid w:val="007F1BC4"/>
    <w:rsid w:val="007F1F70"/>
    <w:rsid w:val="007F2362"/>
    <w:rsid w:val="007F348D"/>
    <w:rsid w:val="007F37EF"/>
    <w:rsid w:val="007F4F81"/>
    <w:rsid w:val="007F6357"/>
    <w:rsid w:val="007F7B9D"/>
    <w:rsid w:val="008003B4"/>
    <w:rsid w:val="00800C8D"/>
    <w:rsid w:val="00801A1F"/>
    <w:rsid w:val="0080305C"/>
    <w:rsid w:val="008039B8"/>
    <w:rsid w:val="00803F80"/>
    <w:rsid w:val="00804034"/>
    <w:rsid w:val="00804349"/>
    <w:rsid w:val="008045AA"/>
    <w:rsid w:val="008054C4"/>
    <w:rsid w:val="00805EAB"/>
    <w:rsid w:val="0080684E"/>
    <w:rsid w:val="008105CF"/>
    <w:rsid w:val="008109C9"/>
    <w:rsid w:val="00810B19"/>
    <w:rsid w:val="00811473"/>
    <w:rsid w:val="00811AA9"/>
    <w:rsid w:val="0081210F"/>
    <w:rsid w:val="00812630"/>
    <w:rsid w:val="008148BC"/>
    <w:rsid w:val="00814AF6"/>
    <w:rsid w:val="008155F1"/>
    <w:rsid w:val="00815C1D"/>
    <w:rsid w:val="00817CC5"/>
    <w:rsid w:val="00820061"/>
    <w:rsid w:val="00823057"/>
    <w:rsid w:val="00826D6A"/>
    <w:rsid w:val="00826E8D"/>
    <w:rsid w:val="008307B7"/>
    <w:rsid w:val="00832015"/>
    <w:rsid w:val="00833A96"/>
    <w:rsid w:val="00835218"/>
    <w:rsid w:val="008371A7"/>
    <w:rsid w:val="00840272"/>
    <w:rsid w:val="00840722"/>
    <w:rsid w:val="00841D42"/>
    <w:rsid w:val="008424A3"/>
    <w:rsid w:val="008428FA"/>
    <w:rsid w:val="00842F7D"/>
    <w:rsid w:val="00843A2C"/>
    <w:rsid w:val="008445EE"/>
    <w:rsid w:val="008476B0"/>
    <w:rsid w:val="00847F46"/>
    <w:rsid w:val="0085002F"/>
    <w:rsid w:val="00850C66"/>
    <w:rsid w:val="0085156F"/>
    <w:rsid w:val="00853946"/>
    <w:rsid w:val="00853FB3"/>
    <w:rsid w:val="00854F66"/>
    <w:rsid w:val="00856077"/>
    <w:rsid w:val="00856AE6"/>
    <w:rsid w:val="008607E1"/>
    <w:rsid w:val="00860A75"/>
    <w:rsid w:val="00861523"/>
    <w:rsid w:val="00861C3E"/>
    <w:rsid w:val="00863679"/>
    <w:rsid w:val="0086419E"/>
    <w:rsid w:val="0086522A"/>
    <w:rsid w:val="00865727"/>
    <w:rsid w:val="00866C8B"/>
    <w:rsid w:val="0086744C"/>
    <w:rsid w:val="008706DA"/>
    <w:rsid w:val="00870C28"/>
    <w:rsid w:val="00872277"/>
    <w:rsid w:val="0087228C"/>
    <w:rsid w:val="008734BC"/>
    <w:rsid w:val="00874806"/>
    <w:rsid w:val="0087531F"/>
    <w:rsid w:val="00876044"/>
    <w:rsid w:val="00881257"/>
    <w:rsid w:val="0088243E"/>
    <w:rsid w:val="008833AC"/>
    <w:rsid w:val="00883F64"/>
    <w:rsid w:val="00884639"/>
    <w:rsid w:val="00884895"/>
    <w:rsid w:val="00885E94"/>
    <w:rsid w:val="00885F0D"/>
    <w:rsid w:val="00886340"/>
    <w:rsid w:val="00886699"/>
    <w:rsid w:val="00887990"/>
    <w:rsid w:val="008901CA"/>
    <w:rsid w:val="00890DF0"/>
    <w:rsid w:val="008925EE"/>
    <w:rsid w:val="00894688"/>
    <w:rsid w:val="00895705"/>
    <w:rsid w:val="00897BE6"/>
    <w:rsid w:val="008A0639"/>
    <w:rsid w:val="008A3A66"/>
    <w:rsid w:val="008A4BD1"/>
    <w:rsid w:val="008A56D7"/>
    <w:rsid w:val="008B0FFB"/>
    <w:rsid w:val="008B17FF"/>
    <w:rsid w:val="008B24ED"/>
    <w:rsid w:val="008B28D8"/>
    <w:rsid w:val="008B28F2"/>
    <w:rsid w:val="008B2B07"/>
    <w:rsid w:val="008B2ECB"/>
    <w:rsid w:val="008B3CDF"/>
    <w:rsid w:val="008B4E61"/>
    <w:rsid w:val="008B65FA"/>
    <w:rsid w:val="008B67C0"/>
    <w:rsid w:val="008B7162"/>
    <w:rsid w:val="008B7A14"/>
    <w:rsid w:val="008C02CD"/>
    <w:rsid w:val="008C0BC6"/>
    <w:rsid w:val="008C0F49"/>
    <w:rsid w:val="008C18F3"/>
    <w:rsid w:val="008C1F79"/>
    <w:rsid w:val="008C238D"/>
    <w:rsid w:val="008C3549"/>
    <w:rsid w:val="008C518D"/>
    <w:rsid w:val="008C58D9"/>
    <w:rsid w:val="008C5A50"/>
    <w:rsid w:val="008C6A6F"/>
    <w:rsid w:val="008C78A2"/>
    <w:rsid w:val="008D1AD6"/>
    <w:rsid w:val="008D34B9"/>
    <w:rsid w:val="008D555B"/>
    <w:rsid w:val="008D660F"/>
    <w:rsid w:val="008D6BDF"/>
    <w:rsid w:val="008D7BBA"/>
    <w:rsid w:val="008E0A74"/>
    <w:rsid w:val="008E1B56"/>
    <w:rsid w:val="008E2026"/>
    <w:rsid w:val="008E39D8"/>
    <w:rsid w:val="008E3C96"/>
    <w:rsid w:val="008E4601"/>
    <w:rsid w:val="008E4843"/>
    <w:rsid w:val="008E72B5"/>
    <w:rsid w:val="008E7DCE"/>
    <w:rsid w:val="008F10B5"/>
    <w:rsid w:val="008F2318"/>
    <w:rsid w:val="008F2870"/>
    <w:rsid w:val="008F37B0"/>
    <w:rsid w:val="008F3F30"/>
    <w:rsid w:val="008F4666"/>
    <w:rsid w:val="008F477B"/>
    <w:rsid w:val="008F5BBC"/>
    <w:rsid w:val="008F5CF6"/>
    <w:rsid w:val="008F5D9E"/>
    <w:rsid w:val="008F6870"/>
    <w:rsid w:val="008F731A"/>
    <w:rsid w:val="008F769E"/>
    <w:rsid w:val="00900CE4"/>
    <w:rsid w:val="00901990"/>
    <w:rsid w:val="00902158"/>
    <w:rsid w:val="00902CF2"/>
    <w:rsid w:val="00904917"/>
    <w:rsid w:val="009069C0"/>
    <w:rsid w:val="00906AD3"/>
    <w:rsid w:val="009125B0"/>
    <w:rsid w:val="0091302E"/>
    <w:rsid w:val="0091309C"/>
    <w:rsid w:val="009134B6"/>
    <w:rsid w:val="00913732"/>
    <w:rsid w:val="00914209"/>
    <w:rsid w:val="00915273"/>
    <w:rsid w:val="00915704"/>
    <w:rsid w:val="00916D02"/>
    <w:rsid w:val="00916EAA"/>
    <w:rsid w:val="0092055F"/>
    <w:rsid w:val="00920591"/>
    <w:rsid w:val="00920EBA"/>
    <w:rsid w:val="009241D3"/>
    <w:rsid w:val="00924D71"/>
    <w:rsid w:val="0092578F"/>
    <w:rsid w:val="0092634A"/>
    <w:rsid w:val="0092666D"/>
    <w:rsid w:val="00927132"/>
    <w:rsid w:val="00930867"/>
    <w:rsid w:val="009331F0"/>
    <w:rsid w:val="00933C28"/>
    <w:rsid w:val="00935052"/>
    <w:rsid w:val="00940381"/>
    <w:rsid w:val="00941A30"/>
    <w:rsid w:val="009424D8"/>
    <w:rsid w:val="00945AB1"/>
    <w:rsid w:val="009474E3"/>
    <w:rsid w:val="00955C2B"/>
    <w:rsid w:val="00960486"/>
    <w:rsid w:val="00961B17"/>
    <w:rsid w:val="00962266"/>
    <w:rsid w:val="0096270B"/>
    <w:rsid w:val="00963000"/>
    <w:rsid w:val="009638F5"/>
    <w:rsid w:val="00963D09"/>
    <w:rsid w:val="00965A32"/>
    <w:rsid w:val="00965BEB"/>
    <w:rsid w:val="009666E4"/>
    <w:rsid w:val="00967012"/>
    <w:rsid w:val="00967BF4"/>
    <w:rsid w:val="00967CEE"/>
    <w:rsid w:val="00967EE9"/>
    <w:rsid w:val="00970D4A"/>
    <w:rsid w:val="009752FB"/>
    <w:rsid w:val="0097579D"/>
    <w:rsid w:val="009764B9"/>
    <w:rsid w:val="00976AFD"/>
    <w:rsid w:val="00976D7C"/>
    <w:rsid w:val="00976FC8"/>
    <w:rsid w:val="009776A8"/>
    <w:rsid w:val="00977E53"/>
    <w:rsid w:val="00981C33"/>
    <w:rsid w:val="00982267"/>
    <w:rsid w:val="00983D65"/>
    <w:rsid w:val="009841D2"/>
    <w:rsid w:val="00984393"/>
    <w:rsid w:val="00985F5F"/>
    <w:rsid w:val="00986095"/>
    <w:rsid w:val="009871BC"/>
    <w:rsid w:val="0098720D"/>
    <w:rsid w:val="00991C50"/>
    <w:rsid w:val="0099231A"/>
    <w:rsid w:val="009936D7"/>
    <w:rsid w:val="009951F1"/>
    <w:rsid w:val="00995A69"/>
    <w:rsid w:val="009961E2"/>
    <w:rsid w:val="009A0750"/>
    <w:rsid w:val="009A3755"/>
    <w:rsid w:val="009A448F"/>
    <w:rsid w:val="009A4FAA"/>
    <w:rsid w:val="009B0599"/>
    <w:rsid w:val="009B1A4B"/>
    <w:rsid w:val="009B25A7"/>
    <w:rsid w:val="009B4413"/>
    <w:rsid w:val="009B465C"/>
    <w:rsid w:val="009B50F0"/>
    <w:rsid w:val="009B76A7"/>
    <w:rsid w:val="009C19EF"/>
    <w:rsid w:val="009C345A"/>
    <w:rsid w:val="009C36E6"/>
    <w:rsid w:val="009C5387"/>
    <w:rsid w:val="009C5398"/>
    <w:rsid w:val="009C6443"/>
    <w:rsid w:val="009C67BE"/>
    <w:rsid w:val="009C7A97"/>
    <w:rsid w:val="009C7AC6"/>
    <w:rsid w:val="009D025F"/>
    <w:rsid w:val="009D029C"/>
    <w:rsid w:val="009D0F74"/>
    <w:rsid w:val="009D19A6"/>
    <w:rsid w:val="009D1A66"/>
    <w:rsid w:val="009D39A0"/>
    <w:rsid w:val="009D513A"/>
    <w:rsid w:val="009D54DD"/>
    <w:rsid w:val="009D7781"/>
    <w:rsid w:val="009D79FE"/>
    <w:rsid w:val="009E11DF"/>
    <w:rsid w:val="009E18D4"/>
    <w:rsid w:val="009E32A5"/>
    <w:rsid w:val="009E434D"/>
    <w:rsid w:val="009E50E2"/>
    <w:rsid w:val="009E5BDD"/>
    <w:rsid w:val="009F2D84"/>
    <w:rsid w:val="009F4FE7"/>
    <w:rsid w:val="009F5049"/>
    <w:rsid w:val="009F53FB"/>
    <w:rsid w:val="009F58A1"/>
    <w:rsid w:val="009F5BC9"/>
    <w:rsid w:val="009F6C0A"/>
    <w:rsid w:val="009F7B53"/>
    <w:rsid w:val="009F7E2F"/>
    <w:rsid w:val="00A00FF2"/>
    <w:rsid w:val="00A02CEA"/>
    <w:rsid w:val="00A02F68"/>
    <w:rsid w:val="00A04566"/>
    <w:rsid w:val="00A0464A"/>
    <w:rsid w:val="00A05441"/>
    <w:rsid w:val="00A069D9"/>
    <w:rsid w:val="00A12791"/>
    <w:rsid w:val="00A136E1"/>
    <w:rsid w:val="00A1448F"/>
    <w:rsid w:val="00A15702"/>
    <w:rsid w:val="00A16514"/>
    <w:rsid w:val="00A16EE6"/>
    <w:rsid w:val="00A20404"/>
    <w:rsid w:val="00A2067E"/>
    <w:rsid w:val="00A2115B"/>
    <w:rsid w:val="00A22993"/>
    <w:rsid w:val="00A22FB0"/>
    <w:rsid w:val="00A24168"/>
    <w:rsid w:val="00A24B6A"/>
    <w:rsid w:val="00A257BE"/>
    <w:rsid w:val="00A25A14"/>
    <w:rsid w:val="00A26BDB"/>
    <w:rsid w:val="00A30496"/>
    <w:rsid w:val="00A30BA3"/>
    <w:rsid w:val="00A31EBA"/>
    <w:rsid w:val="00A34743"/>
    <w:rsid w:val="00A35297"/>
    <w:rsid w:val="00A362CD"/>
    <w:rsid w:val="00A36505"/>
    <w:rsid w:val="00A371FE"/>
    <w:rsid w:val="00A400B0"/>
    <w:rsid w:val="00A402AB"/>
    <w:rsid w:val="00A40DBA"/>
    <w:rsid w:val="00A41B98"/>
    <w:rsid w:val="00A41F12"/>
    <w:rsid w:val="00A44FE8"/>
    <w:rsid w:val="00A46A6C"/>
    <w:rsid w:val="00A4729F"/>
    <w:rsid w:val="00A50994"/>
    <w:rsid w:val="00A51C9C"/>
    <w:rsid w:val="00A52ACC"/>
    <w:rsid w:val="00A52F0E"/>
    <w:rsid w:val="00A53033"/>
    <w:rsid w:val="00A54250"/>
    <w:rsid w:val="00A542C8"/>
    <w:rsid w:val="00A54866"/>
    <w:rsid w:val="00A55475"/>
    <w:rsid w:val="00A56688"/>
    <w:rsid w:val="00A56D1F"/>
    <w:rsid w:val="00A60222"/>
    <w:rsid w:val="00A6091C"/>
    <w:rsid w:val="00A60C41"/>
    <w:rsid w:val="00A611FE"/>
    <w:rsid w:val="00A612B3"/>
    <w:rsid w:val="00A62125"/>
    <w:rsid w:val="00A627BD"/>
    <w:rsid w:val="00A65B15"/>
    <w:rsid w:val="00A65BAB"/>
    <w:rsid w:val="00A667A6"/>
    <w:rsid w:val="00A67A22"/>
    <w:rsid w:val="00A67F1A"/>
    <w:rsid w:val="00A712ED"/>
    <w:rsid w:val="00A7169C"/>
    <w:rsid w:val="00A724BF"/>
    <w:rsid w:val="00A73A9F"/>
    <w:rsid w:val="00A74BC6"/>
    <w:rsid w:val="00A76F9F"/>
    <w:rsid w:val="00A77852"/>
    <w:rsid w:val="00A800CF"/>
    <w:rsid w:val="00A8106E"/>
    <w:rsid w:val="00A815E0"/>
    <w:rsid w:val="00A8255A"/>
    <w:rsid w:val="00A841D9"/>
    <w:rsid w:val="00A84359"/>
    <w:rsid w:val="00A8447E"/>
    <w:rsid w:val="00A846C7"/>
    <w:rsid w:val="00A84F11"/>
    <w:rsid w:val="00A865E2"/>
    <w:rsid w:val="00A873EC"/>
    <w:rsid w:val="00A90E06"/>
    <w:rsid w:val="00A92FB5"/>
    <w:rsid w:val="00A95813"/>
    <w:rsid w:val="00A960B6"/>
    <w:rsid w:val="00A9628E"/>
    <w:rsid w:val="00A9788F"/>
    <w:rsid w:val="00A97E24"/>
    <w:rsid w:val="00AA01A9"/>
    <w:rsid w:val="00AA504E"/>
    <w:rsid w:val="00AA5952"/>
    <w:rsid w:val="00AB0775"/>
    <w:rsid w:val="00AB0EE3"/>
    <w:rsid w:val="00AB1EC0"/>
    <w:rsid w:val="00AB2993"/>
    <w:rsid w:val="00AB369C"/>
    <w:rsid w:val="00AB386E"/>
    <w:rsid w:val="00AB68E4"/>
    <w:rsid w:val="00AB6CFC"/>
    <w:rsid w:val="00AC13B2"/>
    <w:rsid w:val="00AC17FE"/>
    <w:rsid w:val="00AC1BB5"/>
    <w:rsid w:val="00AC1E86"/>
    <w:rsid w:val="00AC27CB"/>
    <w:rsid w:val="00AC4CE6"/>
    <w:rsid w:val="00AC6122"/>
    <w:rsid w:val="00AC6AD2"/>
    <w:rsid w:val="00AC7C9B"/>
    <w:rsid w:val="00AD1B91"/>
    <w:rsid w:val="00AD1C40"/>
    <w:rsid w:val="00AD3DB4"/>
    <w:rsid w:val="00AD4CAE"/>
    <w:rsid w:val="00AD66E4"/>
    <w:rsid w:val="00AD6E4A"/>
    <w:rsid w:val="00AD6FE8"/>
    <w:rsid w:val="00AD71CA"/>
    <w:rsid w:val="00AD7216"/>
    <w:rsid w:val="00AD731A"/>
    <w:rsid w:val="00AD76D4"/>
    <w:rsid w:val="00AE0228"/>
    <w:rsid w:val="00AE18A5"/>
    <w:rsid w:val="00AE31B6"/>
    <w:rsid w:val="00AE46A6"/>
    <w:rsid w:val="00AE6C74"/>
    <w:rsid w:val="00AE70FA"/>
    <w:rsid w:val="00AE7AD3"/>
    <w:rsid w:val="00AE7DA2"/>
    <w:rsid w:val="00AF0A39"/>
    <w:rsid w:val="00AF0C13"/>
    <w:rsid w:val="00AF49A8"/>
    <w:rsid w:val="00AF50DC"/>
    <w:rsid w:val="00AF5F6A"/>
    <w:rsid w:val="00AF6AFA"/>
    <w:rsid w:val="00AF6F45"/>
    <w:rsid w:val="00AF7D07"/>
    <w:rsid w:val="00B0057E"/>
    <w:rsid w:val="00B02167"/>
    <w:rsid w:val="00B025DB"/>
    <w:rsid w:val="00B027A5"/>
    <w:rsid w:val="00B03CD4"/>
    <w:rsid w:val="00B05146"/>
    <w:rsid w:val="00B052EE"/>
    <w:rsid w:val="00B056FD"/>
    <w:rsid w:val="00B071EF"/>
    <w:rsid w:val="00B073F3"/>
    <w:rsid w:val="00B104FE"/>
    <w:rsid w:val="00B115D4"/>
    <w:rsid w:val="00B11DA6"/>
    <w:rsid w:val="00B1329F"/>
    <w:rsid w:val="00B1457D"/>
    <w:rsid w:val="00B148F1"/>
    <w:rsid w:val="00B15F89"/>
    <w:rsid w:val="00B16DDB"/>
    <w:rsid w:val="00B20BDF"/>
    <w:rsid w:val="00B21067"/>
    <w:rsid w:val="00B21A1A"/>
    <w:rsid w:val="00B2291C"/>
    <w:rsid w:val="00B237EA"/>
    <w:rsid w:val="00B25002"/>
    <w:rsid w:val="00B2676C"/>
    <w:rsid w:val="00B26836"/>
    <w:rsid w:val="00B30CB8"/>
    <w:rsid w:val="00B30F59"/>
    <w:rsid w:val="00B3412C"/>
    <w:rsid w:val="00B346F0"/>
    <w:rsid w:val="00B35503"/>
    <w:rsid w:val="00B3613E"/>
    <w:rsid w:val="00B4075E"/>
    <w:rsid w:val="00B42883"/>
    <w:rsid w:val="00B450C0"/>
    <w:rsid w:val="00B4614F"/>
    <w:rsid w:val="00B46811"/>
    <w:rsid w:val="00B4706B"/>
    <w:rsid w:val="00B4745F"/>
    <w:rsid w:val="00B514B3"/>
    <w:rsid w:val="00B52858"/>
    <w:rsid w:val="00B52925"/>
    <w:rsid w:val="00B54626"/>
    <w:rsid w:val="00B54732"/>
    <w:rsid w:val="00B55BE9"/>
    <w:rsid w:val="00B55E1A"/>
    <w:rsid w:val="00B575E7"/>
    <w:rsid w:val="00B60056"/>
    <w:rsid w:val="00B60C6F"/>
    <w:rsid w:val="00B6139C"/>
    <w:rsid w:val="00B61566"/>
    <w:rsid w:val="00B62360"/>
    <w:rsid w:val="00B65180"/>
    <w:rsid w:val="00B65B50"/>
    <w:rsid w:val="00B65B76"/>
    <w:rsid w:val="00B66501"/>
    <w:rsid w:val="00B678A4"/>
    <w:rsid w:val="00B70300"/>
    <w:rsid w:val="00B7171D"/>
    <w:rsid w:val="00B71C20"/>
    <w:rsid w:val="00B72B1B"/>
    <w:rsid w:val="00B74345"/>
    <w:rsid w:val="00B74BF7"/>
    <w:rsid w:val="00B74EBF"/>
    <w:rsid w:val="00B767F8"/>
    <w:rsid w:val="00B818FA"/>
    <w:rsid w:val="00B83976"/>
    <w:rsid w:val="00B842C1"/>
    <w:rsid w:val="00B84F0A"/>
    <w:rsid w:val="00B906CC"/>
    <w:rsid w:val="00B90944"/>
    <w:rsid w:val="00B90DA6"/>
    <w:rsid w:val="00B9142C"/>
    <w:rsid w:val="00B914AB"/>
    <w:rsid w:val="00B92523"/>
    <w:rsid w:val="00B925CC"/>
    <w:rsid w:val="00B9399F"/>
    <w:rsid w:val="00B943B2"/>
    <w:rsid w:val="00B94A5E"/>
    <w:rsid w:val="00B94E7C"/>
    <w:rsid w:val="00B94FCE"/>
    <w:rsid w:val="00B952F4"/>
    <w:rsid w:val="00B97346"/>
    <w:rsid w:val="00BA15BE"/>
    <w:rsid w:val="00BA2171"/>
    <w:rsid w:val="00BA2A4F"/>
    <w:rsid w:val="00BA514E"/>
    <w:rsid w:val="00BA571F"/>
    <w:rsid w:val="00BA5B1A"/>
    <w:rsid w:val="00BA62E0"/>
    <w:rsid w:val="00BA6C35"/>
    <w:rsid w:val="00BA6CF2"/>
    <w:rsid w:val="00BA7473"/>
    <w:rsid w:val="00BB1369"/>
    <w:rsid w:val="00BB14C9"/>
    <w:rsid w:val="00BB2530"/>
    <w:rsid w:val="00BB3536"/>
    <w:rsid w:val="00BB3F3D"/>
    <w:rsid w:val="00BB4C76"/>
    <w:rsid w:val="00BB5C53"/>
    <w:rsid w:val="00BB783D"/>
    <w:rsid w:val="00BC09CF"/>
    <w:rsid w:val="00BC171A"/>
    <w:rsid w:val="00BC2BE7"/>
    <w:rsid w:val="00BC5408"/>
    <w:rsid w:val="00BC6C9C"/>
    <w:rsid w:val="00BC75D2"/>
    <w:rsid w:val="00BC7A62"/>
    <w:rsid w:val="00BD0B1F"/>
    <w:rsid w:val="00BD18BB"/>
    <w:rsid w:val="00BD5D14"/>
    <w:rsid w:val="00BD70B1"/>
    <w:rsid w:val="00BD77BB"/>
    <w:rsid w:val="00BE2113"/>
    <w:rsid w:val="00BE246D"/>
    <w:rsid w:val="00BE2522"/>
    <w:rsid w:val="00BE2AA4"/>
    <w:rsid w:val="00BE33BC"/>
    <w:rsid w:val="00BE51E3"/>
    <w:rsid w:val="00BE6039"/>
    <w:rsid w:val="00BF0BB2"/>
    <w:rsid w:val="00BF1840"/>
    <w:rsid w:val="00BF239D"/>
    <w:rsid w:val="00BF252F"/>
    <w:rsid w:val="00BF2E64"/>
    <w:rsid w:val="00BF4410"/>
    <w:rsid w:val="00BF5CC3"/>
    <w:rsid w:val="00BF64C9"/>
    <w:rsid w:val="00BF7694"/>
    <w:rsid w:val="00C0035B"/>
    <w:rsid w:val="00C014E8"/>
    <w:rsid w:val="00C024C6"/>
    <w:rsid w:val="00C02B9B"/>
    <w:rsid w:val="00C03E2B"/>
    <w:rsid w:val="00C0663A"/>
    <w:rsid w:val="00C0755D"/>
    <w:rsid w:val="00C11893"/>
    <w:rsid w:val="00C118CE"/>
    <w:rsid w:val="00C11C18"/>
    <w:rsid w:val="00C1470B"/>
    <w:rsid w:val="00C1547F"/>
    <w:rsid w:val="00C158D8"/>
    <w:rsid w:val="00C1698D"/>
    <w:rsid w:val="00C16A44"/>
    <w:rsid w:val="00C16A85"/>
    <w:rsid w:val="00C20916"/>
    <w:rsid w:val="00C21887"/>
    <w:rsid w:val="00C21B00"/>
    <w:rsid w:val="00C2201E"/>
    <w:rsid w:val="00C230AF"/>
    <w:rsid w:val="00C2388A"/>
    <w:rsid w:val="00C24623"/>
    <w:rsid w:val="00C24963"/>
    <w:rsid w:val="00C26A3E"/>
    <w:rsid w:val="00C273CC"/>
    <w:rsid w:val="00C32008"/>
    <w:rsid w:val="00C32A45"/>
    <w:rsid w:val="00C335FF"/>
    <w:rsid w:val="00C35B40"/>
    <w:rsid w:val="00C3634B"/>
    <w:rsid w:val="00C364E7"/>
    <w:rsid w:val="00C36B41"/>
    <w:rsid w:val="00C37744"/>
    <w:rsid w:val="00C409EF"/>
    <w:rsid w:val="00C413C0"/>
    <w:rsid w:val="00C41D3C"/>
    <w:rsid w:val="00C43CEA"/>
    <w:rsid w:val="00C4414A"/>
    <w:rsid w:val="00C45B45"/>
    <w:rsid w:val="00C4630F"/>
    <w:rsid w:val="00C46A89"/>
    <w:rsid w:val="00C46A9A"/>
    <w:rsid w:val="00C47789"/>
    <w:rsid w:val="00C47BD1"/>
    <w:rsid w:val="00C502A7"/>
    <w:rsid w:val="00C50577"/>
    <w:rsid w:val="00C50E6C"/>
    <w:rsid w:val="00C5146B"/>
    <w:rsid w:val="00C5293E"/>
    <w:rsid w:val="00C607CC"/>
    <w:rsid w:val="00C6096D"/>
    <w:rsid w:val="00C61EB7"/>
    <w:rsid w:val="00C62ED8"/>
    <w:rsid w:val="00C630FF"/>
    <w:rsid w:val="00C64F99"/>
    <w:rsid w:val="00C65875"/>
    <w:rsid w:val="00C6590B"/>
    <w:rsid w:val="00C65A0D"/>
    <w:rsid w:val="00C6639D"/>
    <w:rsid w:val="00C663B4"/>
    <w:rsid w:val="00C716FF"/>
    <w:rsid w:val="00C72A60"/>
    <w:rsid w:val="00C7326B"/>
    <w:rsid w:val="00C73F54"/>
    <w:rsid w:val="00C747D0"/>
    <w:rsid w:val="00C80718"/>
    <w:rsid w:val="00C827FF"/>
    <w:rsid w:val="00C828FF"/>
    <w:rsid w:val="00C850A4"/>
    <w:rsid w:val="00C86D5D"/>
    <w:rsid w:val="00C90BAE"/>
    <w:rsid w:val="00C91A87"/>
    <w:rsid w:val="00C92F22"/>
    <w:rsid w:val="00C93B45"/>
    <w:rsid w:val="00C9537B"/>
    <w:rsid w:val="00C95F49"/>
    <w:rsid w:val="00C97B5B"/>
    <w:rsid w:val="00CA06B9"/>
    <w:rsid w:val="00CA11FE"/>
    <w:rsid w:val="00CA174D"/>
    <w:rsid w:val="00CA2C3E"/>
    <w:rsid w:val="00CA5F70"/>
    <w:rsid w:val="00CA6982"/>
    <w:rsid w:val="00CA796C"/>
    <w:rsid w:val="00CB1875"/>
    <w:rsid w:val="00CB1A20"/>
    <w:rsid w:val="00CB45BA"/>
    <w:rsid w:val="00CB7180"/>
    <w:rsid w:val="00CB7200"/>
    <w:rsid w:val="00CC1194"/>
    <w:rsid w:val="00CC11B2"/>
    <w:rsid w:val="00CC1B44"/>
    <w:rsid w:val="00CC1C80"/>
    <w:rsid w:val="00CC22B5"/>
    <w:rsid w:val="00CC3ABC"/>
    <w:rsid w:val="00CC3F65"/>
    <w:rsid w:val="00CC4319"/>
    <w:rsid w:val="00CC4F10"/>
    <w:rsid w:val="00CC52D0"/>
    <w:rsid w:val="00CC61DB"/>
    <w:rsid w:val="00CC7665"/>
    <w:rsid w:val="00CC793D"/>
    <w:rsid w:val="00CD14A7"/>
    <w:rsid w:val="00CD268B"/>
    <w:rsid w:val="00CD4565"/>
    <w:rsid w:val="00CD4A3B"/>
    <w:rsid w:val="00CD4C44"/>
    <w:rsid w:val="00CD5320"/>
    <w:rsid w:val="00CD5838"/>
    <w:rsid w:val="00CD5E6E"/>
    <w:rsid w:val="00CD5FBA"/>
    <w:rsid w:val="00CD6412"/>
    <w:rsid w:val="00CD68C0"/>
    <w:rsid w:val="00CD6BB5"/>
    <w:rsid w:val="00CD7B9C"/>
    <w:rsid w:val="00CE0991"/>
    <w:rsid w:val="00CE4541"/>
    <w:rsid w:val="00CE45C3"/>
    <w:rsid w:val="00CE5E57"/>
    <w:rsid w:val="00CE602B"/>
    <w:rsid w:val="00CE75D9"/>
    <w:rsid w:val="00CE7733"/>
    <w:rsid w:val="00CE79C7"/>
    <w:rsid w:val="00CF02AD"/>
    <w:rsid w:val="00CF0810"/>
    <w:rsid w:val="00CF0B38"/>
    <w:rsid w:val="00CF1618"/>
    <w:rsid w:val="00CF1CD0"/>
    <w:rsid w:val="00CF20B2"/>
    <w:rsid w:val="00CF286D"/>
    <w:rsid w:val="00CF3664"/>
    <w:rsid w:val="00CF36C3"/>
    <w:rsid w:val="00CF39A5"/>
    <w:rsid w:val="00CF3D2D"/>
    <w:rsid w:val="00CF47D5"/>
    <w:rsid w:val="00CF57CF"/>
    <w:rsid w:val="00CF6E56"/>
    <w:rsid w:val="00D000C6"/>
    <w:rsid w:val="00D0043A"/>
    <w:rsid w:val="00D00C38"/>
    <w:rsid w:val="00D02608"/>
    <w:rsid w:val="00D02BDF"/>
    <w:rsid w:val="00D039AE"/>
    <w:rsid w:val="00D0411C"/>
    <w:rsid w:val="00D04533"/>
    <w:rsid w:val="00D05CAA"/>
    <w:rsid w:val="00D0730E"/>
    <w:rsid w:val="00D10116"/>
    <w:rsid w:val="00D10974"/>
    <w:rsid w:val="00D10BB2"/>
    <w:rsid w:val="00D10C9B"/>
    <w:rsid w:val="00D11708"/>
    <w:rsid w:val="00D136A0"/>
    <w:rsid w:val="00D1445C"/>
    <w:rsid w:val="00D16E5E"/>
    <w:rsid w:val="00D179BF"/>
    <w:rsid w:val="00D20693"/>
    <w:rsid w:val="00D2389A"/>
    <w:rsid w:val="00D23ED1"/>
    <w:rsid w:val="00D24F93"/>
    <w:rsid w:val="00D25D26"/>
    <w:rsid w:val="00D263FE"/>
    <w:rsid w:val="00D27B85"/>
    <w:rsid w:val="00D27F33"/>
    <w:rsid w:val="00D33BFE"/>
    <w:rsid w:val="00D36330"/>
    <w:rsid w:val="00D36819"/>
    <w:rsid w:val="00D370CB"/>
    <w:rsid w:val="00D37425"/>
    <w:rsid w:val="00D3744C"/>
    <w:rsid w:val="00D402B3"/>
    <w:rsid w:val="00D4283D"/>
    <w:rsid w:val="00D4457C"/>
    <w:rsid w:val="00D46862"/>
    <w:rsid w:val="00D46F9C"/>
    <w:rsid w:val="00D477D9"/>
    <w:rsid w:val="00D47F90"/>
    <w:rsid w:val="00D517EF"/>
    <w:rsid w:val="00D51B19"/>
    <w:rsid w:val="00D5206D"/>
    <w:rsid w:val="00D533D2"/>
    <w:rsid w:val="00D53D93"/>
    <w:rsid w:val="00D541F5"/>
    <w:rsid w:val="00D544AB"/>
    <w:rsid w:val="00D54937"/>
    <w:rsid w:val="00D54C50"/>
    <w:rsid w:val="00D54E2A"/>
    <w:rsid w:val="00D55F14"/>
    <w:rsid w:val="00D561C3"/>
    <w:rsid w:val="00D56504"/>
    <w:rsid w:val="00D56783"/>
    <w:rsid w:val="00D56B18"/>
    <w:rsid w:val="00D56EE9"/>
    <w:rsid w:val="00D572CE"/>
    <w:rsid w:val="00D60F0B"/>
    <w:rsid w:val="00D61079"/>
    <w:rsid w:val="00D621B5"/>
    <w:rsid w:val="00D62266"/>
    <w:rsid w:val="00D641E8"/>
    <w:rsid w:val="00D64285"/>
    <w:rsid w:val="00D64966"/>
    <w:rsid w:val="00D64F71"/>
    <w:rsid w:val="00D657C4"/>
    <w:rsid w:val="00D667FC"/>
    <w:rsid w:val="00D6739C"/>
    <w:rsid w:val="00D67C80"/>
    <w:rsid w:val="00D70398"/>
    <w:rsid w:val="00D7043B"/>
    <w:rsid w:val="00D71F6D"/>
    <w:rsid w:val="00D7205B"/>
    <w:rsid w:val="00D7217A"/>
    <w:rsid w:val="00D72B84"/>
    <w:rsid w:val="00D73A5E"/>
    <w:rsid w:val="00D74493"/>
    <w:rsid w:val="00D74FB0"/>
    <w:rsid w:val="00D75A66"/>
    <w:rsid w:val="00D775FD"/>
    <w:rsid w:val="00D80894"/>
    <w:rsid w:val="00D81ECD"/>
    <w:rsid w:val="00D830EC"/>
    <w:rsid w:val="00D850F3"/>
    <w:rsid w:val="00D9031C"/>
    <w:rsid w:val="00D908D5"/>
    <w:rsid w:val="00D92174"/>
    <w:rsid w:val="00D93203"/>
    <w:rsid w:val="00D950EB"/>
    <w:rsid w:val="00D951AD"/>
    <w:rsid w:val="00D96014"/>
    <w:rsid w:val="00DA0036"/>
    <w:rsid w:val="00DA0B9D"/>
    <w:rsid w:val="00DA2E92"/>
    <w:rsid w:val="00DA3899"/>
    <w:rsid w:val="00DA7BB0"/>
    <w:rsid w:val="00DB1CD9"/>
    <w:rsid w:val="00DB2B7A"/>
    <w:rsid w:val="00DB2EA3"/>
    <w:rsid w:val="00DB3947"/>
    <w:rsid w:val="00DB3BA8"/>
    <w:rsid w:val="00DB3F8D"/>
    <w:rsid w:val="00DB5624"/>
    <w:rsid w:val="00DB5E87"/>
    <w:rsid w:val="00DB7EAE"/>
    <w:rsid w:val="00DC021A"/>
    <w:rsid w:val="00DC0D46"/>
    <w:rsid w:val="00DC154F"/>
    <w:rsid w:val="00DC24CF"/>
    <w:rsid w:val="00DC3054"/>
    <w:rsid w:val="00DC4811"/>
    <w:rsid w:val="00DC65AA"/>
    <w:rsid w:val="00DC7568"/>
    <w:rsid w:val="00DC7A11"/>
    <w:rsid w:val="00DD0692"/>
    <w:rsid w:val="00DD089D"/>
    <w:rsid w:val="00DD0E5B"/>
    <w:rsid w:val="00DD19CB"/>
    <w:rsid w:val="00DD1B51"/>
    <w:rsid w:val="00DD2D68"/>
    <w:rsid w:val="00DD4AEB"/>
    <w:rsid w:val="00DD4D12"/>
    <w:rsid w:val="00DE0331"/>
    <w:rsid w:val="00DE03D9"/>
    <w:rsid w:val="00DE0A20"/>
    <w:rsid w:val="00DE2305"/>
    <w:rsid w:val="00DE434A"/>
    <w:rsid w:val="00DE4528"/>
    <w:rsid w:val="00DE51DD"/>
    <w:rsid w:val="00DE53F9"/>
    <w:rsid w:val="00DE5DA7"/>
    <w:rsid w:val="00DE62BB"/>
    <w:rsid w:val="00DE6555"/>
    <w:rsid w:val="00DE6A45"/>
    <w:rsid w:val="00DE6C53"/>
    <w:rsid w:val="00DF08D8"/>
    <w:rsid w:val="00DF116C"/>
    <w:rsid w:val="00DF2485"/>
    <w:rsid w:val="00DF3237"/>
    <w:rsid w:val="00DF4014"/>
    <w:rsid w:val="00DF44CF"/>
    <w:rsid w:val="00DF5500"/>
    <w:rsid w:val="00DF6D7A"/>
    <w:rsid w:val="00E02154"/>
    <w:rsid w:val="00E04A41"/>
    <w:rsid w:val="00E127DD"/>
    <w:rsid w:val="00E1326C"/>
    <w:rsid w:val="00E134FE"/>
    <w:rsid w:val="00E143B9"/>
    <w:rsid w:val="00E14A39"/>
    <w:rsid w:val="00E150A5"/>
    <w:rsid w:val="00E159BC"/>
    <w:rsid w:val="00E22168"/>
    <w:rsid w:val="00E22904"/>
    <w:rsid w:val="00E23BA7"/>
    <w:rsid w:val="00E23D7C"/>
    <w:rsid w:val="00E241C3"/>
    <w:rsid w:val="00E2627A"/>
    <w:rsid w:val="00E27B11"/>
    <w:rsid w:val="00E302D4"/>
    <w:rsid w:val="00E30C99"/>
    <w:rsid w:val="00E30CAD"/>
    <w:rsid w:val="00E320CB"/>
    <w:rsid w:val="00E338A6"/>
    <w:rsid w:val="00E365A9"/>
    <w:rsid w:val="00E36CD6"/>
    <w:rsid w:val="00E4045C"/>
    <w:rsid w:val="00E4091F"/>
    <w:rsid w:val="00E425E2"/>
    <w:rsid w:val="00E43ADE"/>
    <w:rsid w:val="00E43DD1"/>
    <w:rsid w:val="00E43F6E"/>
    <w:rsid w:val="00E4450C"/>
    <w:rsid w:val="00E44C7E"/>
    <w:rsid w:val="00E44F29"/>
    <w:rsid w:val="00E452AB"/>
    <w:rsid w:val="00E46933"/>
    <w:rsid w:val="00E46A32"/>
    <w:rsid w:val="00E473E3"/>
    <w:rsid w:val="00E473FD"/>
    <w:rsid w:val="00E47475"/>
    <w:rsid w:val="00E478CD"/>
    <w:rsid w:val="00E50F7A"/>
    <w:rsid w:val="00E510C4"/>
    <w:rsid w:val="00E516A0"/>
    <w:rsid w:val="00E525B3"/>
    <w:rsid w:val="00E5271C"/>
    <w:rsid w:val="00E56021"/>
    <w:rsid w:val="00E57EAE"/>
    <w:rsid w:val="00E6048A"/>
    <w:rsid w:val="00E608DD"/>
    <w:rsid w:val="00E60E32"/>
    <w:rsid w:val="00E60E95"/>
    <w:rsid w:val="00E625AF"/>
    <w:rsid w:val="00E63548"/>
    <w:rsid w:val="00E6469F"/>
    <w:rsid w:val="00E6642B"/>
    <w:rsid w:val="00E66584"/>
    <w:rsid w:val="00E67990"/>
    <w:rsid w:val="00E7092A"/>
    <w:rsid w:val="00E71336"/>
    <w:rsid w:val="00E7178C"/>
    <w:rsid w:val="00E72FB3"/>
    <w:rsid w:val="00E73003"/>
    <w:rsid w:val="00E74102"/>
    <w:rsid w:val="00E749A4"/>
    <w:rsid w:val="00E75739"/>
    <w:rsid w:val="00E761D5"/>
    <w:rsid w:val="00E76227"/>
    <w:rsid w:val="00E76481"/>
    <w:rsid w:val="00E766E1"/>
    <w:rsid w:val="00E76CB7"/>
    <w:rsid w:val="00E76EC8"/>
    <w:rsid w:val="00E77460"/>
    <w:rsid w:val="00E77BF7"/>
    <w:rsid w:val="00E8135F"/>
    <w:rsid w:val="00E81BCA"/>
    <w:rsid w:val="00E83C7C"/>
    <w:rsid w:val="00E84ED8"/>
    <w:rsid w:val="00E86B51"/>
    <w:rsid w:val="00E86BE0"/>
    <w:rsid w:val="00E87066"/>
    <w:rsid w:val="00E8721F"/>
    <w:rsid w:val="00E87430"/>
    <w:rsid w:val="00E8784B"/>
    <w:rsid w:val="00E90631"/>
    <w:rsid w:val="00E9101B"/>
    <w:rsid w:val="00E91503"/>
    <w:rsid w:val="00E915C2"/>
    <w:rsid w:val="00E92174"/>
    <w:rsid w:val="00E930F6"/>
    <w:rsid w:val="00E939E4"/>
    <w:rsid w:val="00E9543E"/>
    <w:rsid w:val="00E95493"/>
    <w:rsid w:val="00E96E98"/>
    <w:rsid w:val="00E975FF"/>
    <w:rsid w:val="00EA27A6"/>
    <w:rsid w:val="00EA2C9B"/>
    <w:rsid w:val="00EA7D07"/>
    <w:rsid w:val="00EB171F"/>
    <w:rsid w:val="00EB18FE"/>
    <w:rsid w:val="00EB3DED"/>
    <w:rsid w:val="00EB423B"/>
    <w:rsid w:val="00EB5FE9"/>
    <w:rsid w:val="00EB6766"/>
    <w:rsid w:val="00EB7C82"/>
    <w:rsid w:val="00EB7CB4"/>
    <w:rsid w:val="00EC14E1"/>
    <w:rsid w:val="00EC193B"/>
    <w:rsid w:val="00EC49DD"/>
    <w:rsid w:val="00EC5DAF"/>
    <w:rsid w:val="00EC6491"/>
    <w:rsid w:val="00EC78CC"/>
    <w:rsid w:val="00ED1A35"/>
    <w:rsid w:val="00ED2B5C"/>
    <w:rsid w:val="00ED5AF5"/>
    <w:rsid w:val="00ED62A7"/>
    <w:rsid w:val="00ED6D1C"/>
    <w:rsid w:val="00EE16B8"/>
    <w:rsid w:val="00EE20CA"/>
    <w:rsid w:val="00EE2177"/>
    <w:rsid w:val="00EE249A"/>
    <w:rsid w:val="00EE2C54"/>
    <w:rsid w:val="00EE3FD0"/>
    <w:rsid w:val="00EE4D43"/>
    <w:rsid w:val="00EE6280"/>
    <w:rsid w:val="00EF13FC"/>
    <w:rsid w:val="00EF1C49"/>
    <w:rsid w:val="00EF299E"/>
    <w:rsid w:val="00EF2CE4"/>
    <w:rsid w:val="00EF3897"/>
    <w:rsid w:val="00EF5373"/>
    <w:rsid w:val="00EF5700"/>
    <w:rsid w:val="00EF5AA6"/>
    <w:rsid w:val="00EF5AAC"/>
    <w:rsid w:val="00EF5CEB"/>
    <w:rsid w:val="00EF71EC"/>
    <w:rsid w:val="00F01783"/>
    <w:rsid w:val="00F01874"/>
    <w:rsid w:val="00F019CC"/>
    <w:rsid w:val="00F021D6"/>
    <w:rsid w:val="00F022EC"/>
    <w:rsid w:val="00F03CED"/>
    <w:rsid w:val="00F03E92"/>
    <w:rsid w:val="00F04163"/>
    <w:rsid w:val="00F06DE1"/>
    <w:rsid w:val="00F0707F"/>
    <w:rsid w:val="00F07429"/>
    <w:rsid w:val="00F100A9"/>
    <w:rsid w:val="00F10925"/>
    <w:rsid w:val="00F10D44"/>
    <w:rsid w:val="00F126A8"/>
    <w:rsid w:val="00F14244"/>
    <w:rsid w:val="00F14781"/>
    <w:rsid w:val="00F15703"/>
    <w:rsid w:val="00F15DFF"/>
    <w:rsid w:val="00F16D3E"/>
    <w:rsid w:val="00F17F17"/>
    <w:rsid w:val="00F2047F"/>
    <w:rsid w:val="00F20B80"/>
    <w:rsid w:val="00F20D26"/>
    <w:rsid w:val="00F20FAC"/>
    <w:rsid w:val="00F21805"/>
    <w:rsid w:val="00F21C46"/>
    <w:rsid w:val="00F21D2D"/>
    <w:rsid w:val="00F2492A"/>
    <w:rsid w:val="00F25204"/>
    <w:rsid w:val="00F267D7"/>
    <w:rsid w:val="00F2742D"/>
    <w:rsid w:val="00F27CA5"/>
    <w:rsid w:val="00F304D2"/>
    <w:rsid w:val="00F30725"/>
    <w:rsid w:val="00F31450"/>
    <w:rsid w:val="00F3326D"/>
    <w:rsid w:val="00F3399D"/>
    <w:rsid w:val="00F3551F"/>
    <w:rsid w:val="00F3567B"/>
    <w:rsid w:val="00F35DA5"/>
    <w:rsid w:val="00F35DE4"/>
    <w:rsid w:val="00F3605A"/>
    <w:rsid w:val="00F36124"/>
    <w:rsid w:val="00F36B88"/>
    <w:rsid w:val="00F36EC4"/>
    <w:rsid w:val="00F3737E"/>
    <w:rsid w:val="00F37704"/>
    <w:rsid w:val="00F40295"/>
    <w:rsid w:val="00F423CA"/>
    <w:rsid w:val="00F44255"/>
    <w:rsid w:val="00F44442"/>
    <w:rsid w:val="00F444C8"/>
    <w:rsid w:val="00F44DA4"/>
    <w:rsid w:val="00F50AEC"/>
    <w:rsid w:val="00F50B5E"/>
    <w:rsid w:val="00F50EE4"/>
    <w:rsid w:val="00F51747"/>
    <w:rsid w:val="00F52472"/>
    <w:rsid w:val="00F5315F"/>
    <w:rsid w:val="00F54E40"/>
    <w:rsid w:val="00F54F4D"/>
    <w:rsid w:val="00F6150F"/>
    <w:rsid w:val="00F63015"/>
    <w:rsid w:val="00F6400F"/>
    <w:rsid w:val="00F64BC4"/>
    <w:rsid w:val="00F654BC"/>
    <w:rsid w:val="00F65773"/>
    <w:rsid w:val="00F67C82"/>
    <w:rsid w:val="00F714D5"/>
    <w:rsid w:val="00F71731"/>
    <w:rsid w:val="00F71CB8"/>
    <w:rsid w:val="00F72DF5"/>
    <w:rsid w:val="00F753CC"/>
    <w:rsid w:val="00F763FF"/>
    <w:rsid w:val="00F7694E"/>
    <w:rsid w:val="00F76BF5"/>
    <w:rsid w:val="00F76CD9"/>
    <w:rsid w:val="00F77855"/>
    <w:rsid w:val="00F80FD9"/>
    <w:rsid w:val="00F84FC4"/>
    <w:rsid w:val="00F855F0"/>
    <w:rsid w:val="00F907CB"/>
    <w:rsid w:val="00F921A2"/>
    <w:rsid w:val="00F92553"/>
    <w:rsid w:val="00F92B2F"/>
    <w:rsid w:val="00F95A64"/>
    <w:rsid w:val="00F965EC"/>
    <w:rsid w:val="00F96916"/>
    <w:rsid w:val="00F970E1"/>
    <w:rsid w:val="00F979EA"/>
    <w:rsid w:val="00FA1442"/>
    <w:rsid w:val="00FA24E0"/>
    <w:rsid w:val="00FA259A"/>
    <w:rsid w:val="00FA2EFD"/>
    <w:rsid w:val="00FA4FEE"/>
    <w:rsid w:val="00FA547F"/>
    <w:rsid w:val="00FA552F"/>
    <w:rsid w:val="00FA72D8"/>
    <w:rsid w:val="00FB0330"/>
    <w:rsid w:val="00FB1903"/>
    <w:rsid w:val="00FB20B0"/>
    <w:rsid w:val="00FB2310"/>
    <w:rsid w:val="00FB2AC0"/>
    <w:rsid w:val="00FB315C"/>
    <w:rsid w:val="00FB4A0F"/>
    <w:rsid w:val="00FB68D0"/>
    <w:rsid w:val="00FC0EAA"/>
    <w:rsid w:val="00FC20AB"/>
    <w:rsid w:val="00FC39DB"/>
    <w:rsid w:val="00FC4921"/>
    <w:rsid w:val="00FC4C96"/>
    <w:rsid w:val="00FC4D5E"/>
    <w:rsid w:val="00FD13B0"/>
    <w:rsid w:val="00FD1452"/>
    <w:rsid w:val="00FD16AF"/>
    <w:rsid w:val="00FD1CC5"/>
    <w:rsid w:val="00FD214A"/>
    <w:rsid w:val="00FD436C"/>
    <w:rsid w:val="00FD4E04"/>
    <w:rsid w:val="00FD5333"/>
    <w:rsid w:val="00FD5DBA"/>
    <w:rsid w:val="00FD6771"/>
    <w:rsid w:val="00FD6CCA"/>
    <w:rsid w:val="00FD79D8"/>
    <w:rsid w:val="00FE0B2C"/>
    <w:rsid w:val="00FE115B"/>
    <w:rsid w:val="00FE11EF"/>
    <w:rsid w:val="00FE1D97"/>
    <w:rsid w:val="00FE1F48"/>
    <w:rsid w:val="00FE1FCB"/>
    <w:rsid w:val="00FE32B8"/>
    <w:rsid w:val="00FE5C8A"/>
    <w:rsid w:val="00FE5DC0"/>
    <w:rsid w:val="00FF003E"/>
    <w:rsid w:val="00FF004B"/>
    <w:rsid w:val="00FF02B8"/>
    <w:rsid w:val="00FF0F1C"/>
    <w:rsid w:val="00FF1E17"/>
    <w:rsid w:val="00FF2375"/>
    <w:rsid w:val="00FF37F2"/>
    <w:rsid w:val="00FF3E90"/>
    <w:rsid w:val="00FF6F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A1F1D4"/>
  <w14:defaultImageDpi w14:val="32767"/>
  <w15:chartTrackingRefBased/>
  <w15:docId w15:val="{AE8F1756-4B1E-8A47-96F6-7D36FE618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8A4BD1"/>
  </w:style>
  <w:style w:type="paragraph" w:styleId="Heading1">
    <w:name w:val="heading 1"/>
    <w:basedOn w:val="Normal"/>
    <w:next w:val="Normal"/>
    <w:link w:val="Heading1Char"/>
    <w:uiPriority w:val="9"/>
    <w:qFormat/>
    <w:rsid w:val="008A4BD1"/>
    <w:pPr>
      <w:keepNext/>
      <w:keepLines/>
      <w:spacing w:before="480"/>
      <w:outlineLvl w:val="0"/>
    </w:pPr>
    <w:rPr>
      <w:rFonts w:asciiTheme="majorHAnsi" w:eastAsiaTheme="majorEastAsia" w:hAnsiTheme="majorHAnsi" w:cstheme="majorBidi"/>
      <w:b/>
      <w:bCs/>
      <w:color w:val="2F5496" w:themeColor="accent1" w:themeShade="BF"/>
      <w:sz w:val="28"/>
      <w:szCs w:val="28"/>
      <w:lang w:val="en-US"/>
    </w:rPr>
  </w:style>
  <w:style w:type="paragraph" w:styleId="Heading2">
    <w:name w:val="heading 2"/>
    <w:basedOn w:val="Normal"/>
    <w:link w:val="Heading2Char"/>
    <w:uiPriority w:val="9"/>
    <w:qFormat/>
    <w:rsid w:val="008A4BD1"/>
    <w:pPr>
      <w:spacing w:before="100" w:beforeAutospacing="1" w:after="100" w:afterAutospacing="1"/>
      <w:outlineLvl w:val="1"/>
    </w:pPr>
    <w:rPr>
      <w:b/>
      <w:bCs/>
      <w:sz w:val="36"/>
      <w:szCs w:val="36"/>
      <w:lang w:val="el-GR" w:eastAsia="el-GR"/>
    </w:rPr>
  </w:style>
  <w:style w:type="paragraph" w:styleId="Heading3">
    <w:name w:val="heading 3"/>
    <w:basedOn w:val="Normal"/>
    <w:next w:val="Normal"/>
    <w:link w:val="Heading3Char"/>
    <w:uiPriority w:val="9"/>
    <w:unhideWhenUsed/>
    <w:qFormat/>
    <w:rsid w:val="008A4BD1"/>
    <w:pPr>
      <w:keepNext/>
      <w:keepLines/>
      <w:spacing w:before="200"/>
      <w:outlineLvl w:val="2"/>
    </w:pPr>
    <w:rPr>
      <w:rFonts w:asciiTheme="majorHAnsi" w:eastAsiaTheme="majorEastAsia" w:hAnsiTheme="majorHAnsi" w:cstheme="majorBidi"/>
      <w:b/>
      <w:bCs/>
      <w:color w:val="4472C4" w:themeColor="accent1"/>
      <w:lang w:val="en-US"/>
    </w:rPr>
  </w:style>
  <w:style w:type="paragraph" w:styleId="Heading4">
    <w:name w:val="heading 4"/>
    <w:basedOn w:val="Normal"/>
    <w:next w:val="Normal"/>
    <w:link w:val="Heading4Char"/>
    <w:uiPriority w:val="9"/>
    <w:unhideWhenUsed/>
    <w:qFormat/>
    <w:rsid w:val="008A4BD1"/>
    <w:pPr>
      <w:keepNext/>
      <w:keepLines/>
      <w:spacing w:before="200"/>
      <w:outlineLvl w:val="3"/>
    </w:pPr>
    <w:rPr>
      <w:rFonts w:asciiTheme="majorHAnsi" w:eastAsiaTheme="majorEastAsia" w:hAnsiTheme="majorHAnsi" w:cstheme="majorBidi"/>
      <w:b/>
      <w:bCs/>
      <w:i/>
      <w:iCs/>
      <w:color w:val="4472C4" w:themeColor="accent1"/>
      <w:lang w:val="en-US"/>
    </w:rPr>
  </w:style>
  <w:style w:type="paragraph" w:styleId="Heading5">
    <w:name w:val="heading 5"/>
    <w:basedOn w:val="Normal"/>
    <w:next w:val="Normal"/>
    <w:link w:val="Heading5Char"/>
    <w:uiPriority w:val="9"/>
    <w:unhideWhenUsed/>
    <w:qFormat/>
    <w:rsid w:val="008A4BD1"/>
    <w:pPr>
      <w:keepNext/>
      <w:keepLines/>
      <w:spacing w:before="200"/>
      <w:outlineLvl w:val="4"/>
    </w:pPr>
    <w:rPr>
      <w:rFonts w:asciiTheme="majorHAnsi" w:eastAsiaTheme="majorEastAsia" w:hAnsiTheme="majorHAnsi" w:cstheme="majorBidi"/>
      <w:color w:val="1F3763" w:themeColor="accent1" w:themeShade="7F"/>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4BD1"/>
    <w:rPr>
      <w:rFonts w:asciiTheme="majorHAnsi" w:eastAsiaTheme="majorEastAsia" w:hAnsiTheme="majorHAnsi" w:cstheme="majorBidi"/>
      <w:b/>
      <w:bCs/>
      <w:color w:val="2F5496" w:themeColor="accent1" w:themeShade="BF"/>
      <w:sz w:val="28"/>
      <w:szCs w:val="28"/>
      <w:lang w:val="en-US" w:eastAsia="en-GB"/>
    </w:rPr>
  </w:style>
  <w:style w:type="character" w:customStyle="1" w:styleId="Heading2Char">
    <w:name w:val="Heading 2 Char"/>
    <w:basedOn w:val="DefaultParagraphFont"/>
    <w:link w:val="Heading2"/>
    <w:uiPriority w:val="9"/>
    <w:rsid w:val="008A4BD1"/>
    <w:rPr>
      <w:rFonts w:ascii="Times New Roman" w:eastAsia="Times New Roman" w:hAnsi="Times New Roman" w:cs="Times New Roman"/>
      <w:b/>
      <w:bCs/>
      <w:sz w:val="36"/>
      <w:szCs w:val="36"/>
      <w:lang w:val="el-GR" w:eastAsia="el-GR"/>
    </w:rPr>
  </w:style>
  <w:style w:type="character" w:customStyle="1" w:styleId="Heading3Char">
    <w:name w:val="Heading 3 Char"/>
    <w:basedOn w:val="DefaultParagraphFont"/>
    <w:link w:val="Heading3"/>
    <w:uiPriority w:val="9"/>
    <w:rsid w:val="008A4BD1"/>
    <w:rPr>
      <w:rFonts w:asciiTheme="majorHAnsi" w:eastAsiaTheme="majorEastAsia" w:hAnsiTheme="majorHAnsi" w:cstheme="majorBidi"/>
      <w:b/>
      <w:bCs/>
      <w:color w:val="4472C4" w:themeColor="accent1"/>
      <w:lang w:val="en-US" w:eastAsia="en-GB"/>
    </w:rPr>
  </w:style>
  <w:style w:type="character" w:customStyle="1" w:styleId="Heading4Char">
    <w:name w:val="Heading 4 Char"/>
    <w:basedOn w:val="DefaultParagraphFont"/>
    <w:link w:val="Heading4"/>
    <w:uiPriority w:val="9"/>
    <w:rsid w:val="008A4BD1"/>
    <w:rPr>
      <w:rFonts w:asciiTheme="majorHAnsi" w:eastAsiaTheme="majorEastAsia" w:hAnsiTheme="majorHAnsi" w:cstheme="majorBidi"/>
      <w:b/>
      <w:bCs/>
      <w:i/>
      <w:iCs/>
      <w:color w:val="4472C4" w:themeColor="accent1"/>
      <w:lang w:val="en-US" w:eastAsia="en-GB"/>
    </w:rPr>
  </w:style>
  <w:style w:type="character" w:customStyle="1" w:styleId="Heading5Char">
    <w:name w:val="Heading 5 Char"/>
    <w:basedOn w:val="DefaultParagraphFont"/>
    <w:link w:val="Heading5"/>
    <w:uiPriority w:val="9"/>
    <w:rsid w:val="008A4BD1"/>
    <w:rPr>
      <w:rFonts w:asciiTheme="majorHAnsi" w:eastAsiaTheme="majorEastAsia" w:hAnsiTheme="majorHAnsi" w:cstheme="majorBidi"/>
      <w:color w:val="1F3763" w:themeColor="accent1" w:themeShade="7F"/>
      <w:lang w:val="en-US" w:eastAsia="en-GB"/>
    </w:rPr>
  </w:style>
  <w:style w:type="table" w:styleId="TableGrid">
    <w:name w:val="Table Grid"/>
    <w:basedOn w:val="TableNormal"/>
    <w:uiPriority w:val="59"/>
    <w:rsid w:val="008A4BD1"/>
    <w:rPr>
      <w:rFonts w:ascii="Times New Roman" w:hAnsi="Times New Roman"/>
      <w:szCs w:val="22"/>
      <w:lang w:val="el-G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alloonTextChar">
    <w:name w:val="Balloon Text Char"/>
    <w:basedOn w:val="DefaultParagraphFont"/>
    <w:link w:val="BalloonText"/>
    <w:uiPriority w:val="99"/>
    <w:semiHidden/>
    <w:rsid w:val="008A4BD1"/>
    <w:rPr>
      <w:rFonts w:ascii="Tahoma" w:eastAsia="Times New Roman" w:hAnsi="Tahoma" w:cs="Tahoma"/>
      <w:sz w:val="16"/>
      <w:szCs w:val="16"/>
      <w:lang w:val="en-US" w:eastAsia="en-GB"/>
    </w:rPr>
  </w:style>
  <w:style w:type="paragraph" w:styleId="BalloonText">
    <w:name w:val="Balloon Text"/>
    <w:basedOn w:val="Normal"/>
    <w:link w:val="BalloonTextChar"/>
    <w:uiPriority w:val="99"/>
    <w:semiHidden/>
    <w:unhideWhenUsed/>
    <w:rsid w:val="008A4BD1"/>
    <w:rPr>
      <w:rFonts w:ascii="Tahoma" w:hAnsi="Tahoma" w:cs="Tahoma"/>
      <w:sz w:val="16"/>
      <w:szCs w:val="16"/>
      <w:lang w:val="en-US"/>
    </w:rPr>
  </w:style>
  <w:style w:type="paragraph" w:styleId="ListParagraph">
    <w:name w:val="List Paragraph"/>
    <w:basedOn w:val="Normal"/>
    <w:uiPriority w:val="34"/>
    <w:qFormat/>
    <w:rsid w:val="008A4BD1"/>
    <w:pPr>
      <w:ind w:left="720"/>
      <w:contextualSpacing/>
    </w:pPr>
    <w:rPr>
      <w:lang w:val="en-US"/>
    </w:rPr>
  </w:style>
  <w:style w:type="character" w:styleId="Hyperlink">
    <w:name w:val="Hyperlink"/>
    <w:basedOn w:val="DefaultParagraphFont"/>
    <w:uiPriority w:val="99"/>
    <w:unhideWhenUsed/>
    <w:rsid w:val="008A4BD1"/>
    <w:rPr>
      <w:color w:val="0000FF"/>
      <w:u w:val="single"/>
    </w:rPr>
  </w:style>
  <w:style w:type="paragraph" w:styleId="NormalWeb">
    <w:name w:val="Normal (Web)"/>
    <w:basedOn w:val="Normal"/>
    <w:uiPriority w:val="99"/>
    <w:unhideWhenUsed/>
    <w:rsid w:val="008A4BD1"/>
    <w:pPr>
      <w:spacing w:before="100" w:beforeAutospacing="1" w:after="100" w:afterAutospacing="1"/>
    </w:pPr>
    <w:rPr>
      <w:lang w:val="el-GR" w:eastAsia="el-GR"/>
    </w:rPr>
  </w:style>
  <w:style w:type="paragraph" w:styleId="NoSpacing">
    <w:name w:val="No Spacing"/>
    <w:uiPriority w:val="1"/>
    <w:qFormat/>
    <w:rsid w:val="008A4BD1"/>
    <w:rPr>
      <w:rFonts w:ascii="Times New Roman" w:hAnsi="Times New Roman"/>
      <w:szCs w:val="22"/>
    </w:rPr>
  </w:style>
  <w:style w:type="character" w:styleId="Strong">
    <w:name w:val="Strong"/>
    <w:basedOn w:val="DefaultParagraphFont"/>
    <w:uiPriority w:val="22"/>
    <w:qFormat/>
    <w:rsid w:val="008A4BD1"/>
    <w:rPr>
      <w:b/>
      <w:bCs/>
    </w:rPr>
  </w:style>
  <w:style w:type="character" w:styleId="Emphasis">
    <w:name w:val="Emphasis"/>
    <w:basedOn w:val="DefaultParagraphFont"/>
    <w:uiPriority w:val="20"/>
    <w:qFormat/>
    <w:rsid w:val="008A4BD1"/>
    <w:rPr>
      <w:i/>
      <w:iCs/>
    </w:rPr>
  </w:style>
  <w:style w:type="character" w:customStyle="1" w:styleId="abstractheading">
    <w:name w:val="abstractheading"/>
    <w:basedOn w:val="DefaultParagraphFont"/>
    <w:rsid w:val="008A4BD1"/>
  </w:style>
  <w:style w:type="paragraph" w:styleId="Header">
    <w:name w:val="header"/>
    <w:basedOn w:val="Normal"/>
    <w:link w:val="HeaderChar"/>
    <w:uiPriority w:val="99"/>
    <w:unhideWhenUsed/>
    <w:rsid w:val="008A4BD1"/>
    <w:pPr>
      <w:tabs>
        <w:tab w:val="center" w:pos="4153"/>
        <w:tab w:val="right" w:pos="8306"/>
      </w:tabs>
    </w:pPr>
    <w:rPr>
      <w:lang w:val="en-US"/>
    </w:rPr>
  </w:style>
  <w:style w:type="character" w:customStyle="1" w:styleId="HeaderChar">
    <w:name w:val="Header Char"/>
    <w:basedOn w:val="DefaultParagraphFont"/>
    <w:link w:val="Header"/>
    <w:uiPriority w:val="99"/>
    <w:rsid w:val="008A4BD1"/>
    <w:rPr>
      <w:rFonts w:ascii="Times New Roman" w:eastAsia="Times New Roman" w:hAnsi="Times New Roman" w:cs="Times New Roman"/>
      <w:lang w:val="en-US" w:eastAsia="en-GB"/>
    </w:rPr>
  </w:style>
  <w:style w:type="paragraph" w:styleId="Footer">
    <w:name w:val="footer"/>
    <w:basedOn w:val="Normal"/>
    <w:link w:val="FooterChar"/>
    <w:uiPriority w:val="99"/>
    <w:unhideWhenUsed/>
    <w:rsid w:val="008A4BD1"/>
    <w:pPr>
      <w:tabs>
        <w:tab w:val="center" w:pos="4153"/>
        <w:tab w:val="right" w:pos="8306"/>
      </w:tabs>
    </w:pPr>
    <w:rPr>
      <w:lang w:val="en-US"/>
    </w:rPr>
  </w:style>
  <w:style w:type="character" w:customStyle="1" w:styleId="FooterChar">
    <w:name w:val="Footer Char"/>
    <w:basedOn w:val="DefaultParagraphFont"/>
    <w:link w:val="Footer"/>
    <w:uiPriority w:val="99"/>
    <w:rsid w:val="008A4BD1"/>
    <w:rPr>
      <w:rFonts w:ascii="Times New Roman" w:eastAsia="Times New Roman" w:hAnsi="Times New Roman" w:cs="Times New Roman"/>
      <w:lang w:val="en-US" w:eastAsia="en-GB"/>
    </w:rPr>
  </w:style>
  <w:style w:type="paragraph" w:styleId="Title">
    <w:name w:val="Title"/>
    <w:basedOn w:val="Normal"/>
    <w:next w:val="Normal"/>
    <w:link w:val="TitleChar"/>
    <w:uiPriority w:val="10"/>
    <w:qFormat/>
    <w:rsid w:val="008A4BD1"/>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TitleChar">
    <w:name w:val="Title Char"/>
    <w:basedOn w:val="DefaultParagraphFont"/>
    <w:link w:val="Title"/>
    <w:uiPriority w:val="10"/>
    <w:rsid w:val="008A4BD1"/>
    <w:rPr>
      <w:rFonts w:asciiTheme="majorHAnsi" w:eastAsiaTheme="majorEastAsia" w:hAnsiTheme="majorHAnsi" w:cstheme="majorBidi"/>
      <w:color w:val="323E4F" w:themeColor="text2" w:themeShade="BF"/>
      <w:spacing w:val="5"/>
      <w:kern w:val="28"/>
      <w:sz w:val="52"/>
      <w:szCs w:val="52"/>
      <w:lang w:val="en-US" w:eastAsia="en-GB"/>
    </w:rPr>
  </w:style>
  <w:style w:type="character" w:styleId="SubtleEmphasis">
    <w:name w:val="Subtle Emphasis"/>
    <w:basedOn w:val="DefaultParagraphFont"/>
    <w:uiPriority w:val="19"/>
    <w:qFormat/>
    <w:rsid w:val="008A4BD1"/>
    <w:rPr>
      <w:i/>
      <w:iCs/>
      <w:color w:val="808080" w:themeColor="text1" w:themeTint="7F"/>
    </w:rPr>
  </w:style>
  <w:style w:type="paragraph" w:styleId="IntenseQuote">
    <w:name w:val="Intense Quote"/>
    <w:basedOn w:val="Normal"/>
    <w:next w:val="Normal"/>
    <w:link w:val="IntenseQuoteChar"/>
    <w:uiPriority w:val="30"/>
    <w:qFormat/>
    <w:rsid w:val="008A4BD1"/>
    <w:pPr>
      <w:pBdr>
        <w:bottom w:val="single" w:sz="4" w:space="4" w:color="4472C4" w:themeColor="accent1"/>
      </w:pBdr>
      <w:spacing w:before="200" w:after="280"/>
      <w:ind w:left="936" w:right="936"/>
    </w:pPr>
    <w:rPr>
      <w:b/>
      <w:bCs/>
      <w:i/>
      <w:iCs/>
      <w:color w:val="4472C4" w:themeColor="accent1"/>
      <w:lang w:val="en-US"/>
    </w:rPr>
  </w:style>
  <w:style w:type="character" w:customStyle="1" w:styleId="IntenseQuoteChar">
    <w:name w:val="Intense Quote Char"/>
    <w:basedOn w:val="DefaultParagraphFont"/>
    <w:link w:val="IntenseQuote"/>
    <w:uiPriority w:val="30"/>
    <w:rsid w:val="008A4BD1"/>
    <w:rPr>
      <w:rFonts w:ascii="Times New Roman" w:eastAsia="Times New Roman" w:hAnsi="Times New Roman" w:cs="Times New Roman"/>
      <w:b/>
      <w:bCs/>
      <w:i/>
      <w:iCs/>
      <w:color w:val="4472C4" w:themeColor="accent1"/>
      <w:lang w:val="en-US" w:eastAsia="en-GB"/>
    </w:rPr>
  </w:style>
  <w:style w:type="character" w:styleId="IntenseEmphasis">
    <w:name w:val="Intense Emphasis"/>
    <w:basedOn w:val="DefaultParagraphFont"/>
    <w:uiPriority w:val="21"/>
    <w:qFormat/>
    <w:rsid w:val="008A4BD1"/>
    <w:rPr>
      <w:b/>
      <w:bCs/>
      <w:i/>
      <w:iCs/>
      <w:color w:val="4472C4" w:themeColor="accent1"/>
    </w:rPr>
  </w:style>
  <w:style w:type="paragraph" w:styleId="Subtitle">
    <w:name w:val="Subtitle"/>
    <w:basedOn w:val="Normal"/>
    <w:next w:val="Normal"/>
    <w:link w:val="SubtitleChar"/>
    <w:uiPriority w:val="11"/>
    <w:qFormat/>
    <w:rsid w:val="008A4BD1"/>
    <w:pPr>
      <w:numPr>
        <w:ilvl w:val="1"/>
      </w:numPr>
    </w:pPr>
    <w:rPr>
      <w:rFonts w:asciiTheme="majorHAnsi" w:eastAsiaTheme="majorEastAsia" w:hAnsiTheme="majorHAnsi" w:cstheme="majorBidi"/>
      <w:i/>
      <w:iCs/>
      <w:color w:val="4472C4" w:themeColor="accent1"/>
      <w:spacing w:val="15"/>
      <w:lang w:val="en-US"/>
    </w:rPr>
  </w:style>
  <w:style w:type="character" w:customStyle="1" w:styleId="SubtitleChar">
    <w:name w:val="Subtitle Char"/>
    <w:basedOn w:val="DefaultParagraphFont"/>
    <w:link w:val="Subtitle"/>
    <w:uiPriority w:val="11"/>
    <w:rsid w:val="008A4BD1"/>
    <w:rPr>
      <w:rFonts w:asciiTheme="majorHAnsi" w:eastAsiaTheme="majorEastAsia" w:hAnsiTheme="majorHAnsi" w:cstheme="majorBidi"/>
      <w:i/>
      <w:iCs/>
      <w:color w:val="4472C4" w:themeColor="accent1"/>
      <w:spacing w:val="15"/>
      <w:lang w:val="en-US" w:eastAsia="en-GB"/>
    </w:rPr>
  </w:style>
  <w:style w:type="paragraph" w:styleId="EndnoteText">
    <w:name w:val="endnote text"/>
    <w:basedOn w:val="Normal"/>
    <w:link w:val="EndnoteTextChar"/>
    <w:uiPriority w:val="99"/>
    <w:semiHidden/>
    <w:unhideWhenUsed/>
    <w:rsid w:val="008A4BD1"/>
    <w:rPr>
      <w:sz w:val="20"/>
      <w:szCs w:val="20"/>
      <w:lang w:val="en-US"/>
    </w:rPr>
  </w:style>
  <w:style w:type="character" w:customStyle="1" w:styleId="EndnoteTextChar">
    <w:name w:val="Endnote Text Char"/>
    <w:basedOn w:val="DefaultParagraphFont"/>
    <w:link w:val="EndnoteText"/>
    <w:uiPriority w:val="99"/>
    <w:semiHidden/>
    <w:rsid w:val="008A4BD1"/>
    <w:rPr>
      <w:rFonts w:ascii="Times New Roman" w:eastAsia="Times New Roman" w:hAnsi="Times New Roman" w:cs="Times New Roman"/>
      <w:sz w:val="20"/>
      <w:szCs w:val="20"/>
      <w:lang w:val="en-US" w:eastAsia="en-GB"/>
    </w:rPr>
  </w:style>
  <w:style w:type="character" w:styleId="EndnoteReference">
    <w:name w:val="endnote reference"/>
    <w:basedOn w:val="DefaultParagraphFont"/>
    <w:uiPriority w:val="99"/>
    <w:semiHidden/>
    <w:unhideWhenUsed/>
    <w:rsid w:val="008A4BD1"/>
    <w:rPr>
      <w:vertAlign w:val="superscript"/>
    </w:rPr>
  </w:style>
  <w:style w:type="paragraph" w:styleId="FootnoteText">
    <w:name w:val="footnote text"/>
    <w:basedOn w:val="Normal"/>
    <w:link w:val="FootnoteTextChar"/>
    <w:uiPriority w:val="99"/>
    <w:semiHidden/>
    <w:unhideWhenUsed/>
    <w:rsid w:val="008A4BD1"/>
    <w:rPr>
      <w:sz w:val="20"/>
      <w:szCs w:val="20"/>
      <w:lang w:val="en-US"/>
    </w:rPr>
  </w:style>
  <w:style w:type="character" w:customStyle="1" w:styleId="FootnoteTextChar">
    <w:name w:val="Footnote Text Char"/>
    <w:basedOn w:val="DefaultParagraphFont"/>
    <w:link w:val="FootnoteText"/>
    <w:uiPriority w:val="99"/>
    <w:semiHidden/>
    <w:rsid w:val="008A4BD1"/>
    <w:rPr>
      <w:rFonts w:ascii="Times New Roman" w:eastAsia="Times New Roman" w:hAnsi="Times New Roman" w:cs="Times New Roman"/>
      <w:sz w:val="20"/>
      <w:szCs w:val="20"/>
      <w:lang w:val="en-US" w:eastAsia="en-GB"/>
    </w:rPr>
  </w:style>
  <w:style w:type="character" w:styleId="FootnoteReference">
    <w:name w:val="footnote reference"/>
    <w:basedOn w:val="DefaultParagraphFont"/>
    <w:uiPriority w:val="99"/>
    <w:semiHidden/>
    <w:unhideWhenUsed/>
    <w:rsid w:val="008A4BD1"/>
    <w:rPr>
      <w:vertAlign w:val="superscript"/>
    </w:rPr>
  </w:style>
  <w:style w:type="paragraph" w:customStyle="1" w:styleId="Default">
    <w:name w:val="Default"/>
    <w:rsid w:val="008A4BD1"/>
    <w:pPr>
      <w:autoSpaceDE w:val="0"/>
      <w:autoSpaceDN w:val="0"/>
      <w:adjustRightInd w:val="0"/>
    </w:pPr>
    <w:rPr>
      <w:rFonts w:ascii="Arial" w:hAnsi="Arial" w:cs="Arial"/>
      <w:color w:val="000000"/>
      <w:lang w:val="el-GR"/>
    </w:rPr>
  </w:style>
  <w:style w:type="paragraph" w:customStyle="1" w:styleId="Pa14">
    <w:name w:val="Pa14"/>
    <w:basedOn w:val="Default"/>
    <w:next w:val="Default"/>
    <w:uiPriority w:val="99"/>
    <w:rsid w:val="008A4BD1"/>
    <w:pPr>
      <w:spacing w:line="201" w:lineRule="atLeast"/>
    </w:pPr>
    <w:rPr>
      <w:rFonts w:ascii="Times New Roman" w:hAnsi="Times New Roman" w:cs="Times New Roman"/>
      <w:color w:val="auto"/>
    </w:rPr>
  </w:style>
  <w:style w:type="paragraph" w:customStyle="1" w:styleId="Pa15">
    <w:name w:val="Pa15"/>
    <w:basedOn w:val="Default"/>
    <w:next w:val="Default"/>
    <w:uiPriority w:val="99"/>
    <w:rsid w:val="008A4BD1"/>
    <w:pPr>
      <w:spacing w:line="181" w:lineRule="atLeast"/>
    </w:pPr>
    <w:rPr>
      <w:rFonts w:ascii="Times New Roman" w:hAnsi="Times New Roman" w:cs="Times New Roman"/>
      <w:color w:val="auto"/>
    </w:rPr>
  </w:style>
  <w:style w:type="character" w:customStyle="1" w:styleId="hi">
    <w:name w:val="hi"/>
    <w:basedOn w:val="DefaultParagraphFont"/>
    <w:rsid w:val="008A4BD1"/>
  </w:style>
  <w:style w:type="character" w:customStyle="1" w:styleId="enumerator">
    <w:name w:val="enumerator"/>
    <w:basedOn w:val="DefaultParagraphFont"/>
    <w:rsid w:val="008A4BD1"/>
  </w:style>
  <w:style w:type="character" w:customStyle="1" w:styleId="pagenumber">
    <w:name w:val="pagenumber"/>
    <w:basedOn w:val="DefaultParagraphFont"/>
    <w:rsid w:val="008A4BD1"/>
  </w:style>
  <w:style w:type="character" w:customStyle="1" w:styleId="citationauthor">
    <w:name w:val="citationauthor"/>
    <w:basedOn w:val="DefaultParagraphFont"/>
    <w:rsid w:val="008A4BD1"/>
  </w:style>
  <w:style w:type="character" w:customStyle="1" w:styleId="citationdate">
    <w:name w:val="citationdate"/>
    <w:basedOn w:val="DefaultParagraphFont"/>
    <w:rsid w:val="008A4BD1"/>
  </w:style>
  <w:style w:type="character" w:customStyle="1" w:styleId="citationarticleorsectiontitle">
    <w:name w:val="citationarticleorsectiontitle"/>
    <w:basedOn w:val="DefaultParagraphFont"/>
    <w:rsid w:val="008A4BD1"/>
  </w:style>
  <w:style w:type="character" w:customStyle="1" w:styleId="citationsource">
    <w:name w:val="citationsource"/>
    <w:basedOn w:val="DefaultParagraphFont"/>
    <w:rsid w:val="008A4BD1"/>
  </w:style>
  <w:style w:type="character" w:customStyle="1" w:styleId="citationvolume">
    <w:name w:val="citationvolume"/>
    <w:basedOn w:val="DefaultParagraphFont"/>
    <w:rsid w:val="008A4BD1"/>
  </w:style>
  <w:style w:type="character" w:customStyle="1" w:styleId="citationissue">
    <w:name w:val="citationissue"/>
    <w:basedOn w:val="DefaultParagraphFont"/>
    <w:rsid w:val="008A4BD1"/>
  </w:style>
  <w:style w:type="character" w:customStyle="1" w:styleId="citationspagelabel">
    <w:name w:val="citationspagelabel"/>
    <w:basedOn w:val="DefaultParagraphFont"/>
    <w:rsid w:val="008A4BD1"/>
  </w:style>
  <w:style w:type="character" w:customStyle="1" w:styleId="citationspagevalue">
    <w:name w:val="citationspagevalue"/>
    <w:basedOn w:val="DefaultParagraphFont"/>
    <w:rsid w:val="008A4BD1"/>
  </w:style>
  <w:style w:type="paragraph" w:customStyle="1" w:styleId="authors">
    <w:name w:val="authors"/>
    <w:basedOn w:val="Normal"/>
    <w:rsid w:val="008A4BD1"/>
    <w:pPr>
      <w:spacing w:before="100" w:beforeAutospacing="1" w:after="100" w:afterAutospacing="1"/>
    </w:pPr>
    <w:rPr>
      <w:lang w:val="el-GR" w:eastAsia="el-GR"/>
    </w:rPr>
  </w:style>
  <w:style w:type="character" w:customStyle="1" w:styleId="nlmyear">
    <w:name w:val="nlm_year"/>
    <w:basedOn w:val="DefaultParagraphFont"/>
    <w:rsid w:val="008A4BD1"/>
  </w:style>
  <w:style w:type="paragraph" w:customStyle="1" w:styleId="body-paragraph">
    <w:name w:val="body-paragraph"/>
    <w:basedOn w:val="Normal"/>
    <w:rsid w:val="008A4BD1"/>
    <w:pPr>
      <w:spacing w:before="100" w:beforeAutospacing="1" w:after="100" w:afterAutospacing="1"/>
    </w:pPr>
    <w:rPr>
      <w:lang w:val="el-GR" w:eastAsia="el-GR"/>
    </w:rPr>
  </w:style>
  <w:style w:type="paragraph" w:customStyle="1" w:styleId="articlecategory">
    <w:name w:val="articlecategory"/>
    <w:basedOn w:val="Normal"/>
    <w:rsid w:val="008A4BD1"/>
    <w:pPr>
      <w:spacing w:before="100" w:beforeAutospacing="1" w:after="100" w:afterAutospacing="1"/>
    </w:pPr>
    <w:rPr>
      <w:lang w:val="el-GR" w:eastAsia="el-GR"/>
    </w:rPr>
  </w:style>
  <w:style w:type="character" w:customStyle="1" w:styleId="slug-pub-date">
    <w:name w:val="slug-pub-date"/>
    <w:basedOn w:val="DefaultParagraphFont"/>
    <w:rsid w:val="008A4BD1"/>
  </w:style>
  <w:style w:type="character" w:customStyle="1" w:styleId="slug-vol">
    <w:name w:val="slug-vol"/>
    <w:basedOn w:val="DefaultParagraphFont"/>
    <w:rsid w:val="008A4BD1"/>
  </w:style>
  <w:style w:type="character" w:customStyle="1" w:styleId="slug-issue">
    <w:name w:val="slug-issue"/>
    <w:basedOn w:val="DefaultParagraphFont"/>
    <w:rsid w:val="008A4BD1"/>
  </w:style>
  <w:style w:type="character" w:customStyle="1" w:styleId="slug-pages">
    <w:name w:val="slug-pages"/>
    <w:basedOn w:val="DefaultParagraphFont"/>
    <w:rsid w:val="008A4BD1"/>
  </w:style>
  <w:style w:type="character" w:customStyle="1" w:styleId="st">
    <w:name w:val="st"/>
    <w:basedOn w:val="DefaultParagraphFont"/>
    <w:rsid w:val="008A4BD1"/>
  </w:style>
  <w:style w:type="character" w:customStyle="1" w:styleId="cit-auth">
    <w:name w:val="cit-auth"/>
    <w:basedOn w:val="DefaultParagraphFont"/>
    <w:rsid w:val="008A4BD1"/>
  </w:style>
  <w:style w:type="character" w:customStyle="1" w:styleId="cit-sep">
    <w:name w:val="cit-sep"/>
    <w:basedOn w:val="DefaultParagraphFont"/>
    <w:rsid w:val="008A4BD1"/>
  </w:style>
  <w:style w:type="character" w:customStyle="1" w:styleId="cit-title">
    <w:name w:val="cit-title"/>
    <w:basedOn w:val="DefaultParagraphFont"/>
    <w:rsid w:val="008A4BD1"/>
  </w:style>
  <w:style w:type="character" w:customStyle="1" w:styleId="cit-print-date">
    <w:name w:val="cit-print-date"/>
    <w:basedOn w:val="DefaultParagraphFont"/>
    <w:rsid w:val="008A4BD1"/>
  </w:style>
  <w:style w:type="character" w:customStyle="1" w:styleId="cit-vol">
    <w:name w:val="cit-vol"/>
    <w:basedOn w:val="DefaultParagraphFont"/>
    <w:rsid w:val="008A4BD1"/>
  </w:style>
  <w:style w:type="character" w:customStyle="1" w:styleId="cit-issue">
    <w:name w:val="cit-issue"/>
    <w:basedOn w:val="DefaultParagraphFont"/>
    <w:rsid w:val="008A4BD1"/>
  </w:style>
  <w:style w:type="character" w:customStyle="1" w:styleId="cit-first-page">
    <w:name w:val="cit-first-page"/>
    <w:basedOn w:val="DefaultParagraphFont"/>
    <w:rsid w:val="008A4BD1"/>
  </w:style>
  <w:style w:type="character" w:customStyle="1" w:styleId="cit-last-page">
    <w:name w:val="cit-last-page"/>
    <w:basedOn w:val="DefaultParagraphFont"/>
    <w:rsid w:val="008A4BD1"/>
  </w:style>
  <w:style w:type="character" w:customStyle="1" w:styleId="apple-converted-space">
    <w:name w:val="apple-converted-space"/>
    <w:basedOn w:val="DefaultParagraphFont"/>
    <w:rsid w:val="008A4BD1"/>
  </w:style>
  <w:style w:type="character" w:customStyle="1" w:styleId="author">
    <w:name w:val="author"/>
    <w:basedOn w:val="DefaultParagraphFont"/>
    <w:rsid w:val="008A4BD1"/>
  </w:style>
  <w:style w:type="character" w:customStyle="1" w:styleId="pubyear">
    <w:name w:val="pubyear"/>
    <w:basedOn w:val="DefaultParagraphFont"/>
    <w:rsid w:val="008A4BD1"/>
  </w:style>
  <w:style w:type="character" w:customStyle="1" w:styleId="articletitle">
    <w:name w:val="articletitle"/>
    <w:basedOn w:val="DefaultParagraphFont"/>
    <w:rsid w:val="008A4BD1"/>
  </w:style>
  <w:style w:type="character" w:customStyle="1" w:styleId="journaltitle">
    <w:name w:val="journaltitle"/>
    <w:basedOn w:val="DefaultParagraphFont"/>
    <w:rsid w:val="008A4BD1"/>
  </w:style>
  <w:style w:type="character" w:customStyle="1" w:styleId="vol">
    <w:name w:val="vol"/>
    <w:basedOn w:val="DefaultParagraphFont"/>
    <w:rsid w:val="008A4BD1"/>
  </w:style>
  <w:style w:type="character" w:customStyle="1" w:styleId="citedissue">
    <w:name w:val="citedissue"/>
    <w:basedOn w:val="DefaultParagraphFont"/>
    <w:rsid w:val="008A4BD1"/>
  </w:style>
  <w:style w:type="character" w:customStyle="1" w:styleId="pagefirst">
    <w:name w:val="pagefirst"/>
    <w:basedOn w:val="DefaultParagraphFont"/>
    <w:rsid w:val="008A4BD1"/>
  </w:style>
  <w:style w:type="character" w:customStyle="1" w:styleId="pagelast">
    <w:name w:val="pagelast"/>
    <w:basedOn w:val="DefaultParagraphFont"/>
    <w:rsid w:val="008A4BD1"/>
  </w:style>
  <w:style w:type="character" w:customStyle="1" w:styleId="booktitle">
    <w:name w:val="booktitle"/>
    <w:basedOn w:val="DefaultParagraphFont"/>
    <w:rsid w:val="008A4BD1"/>
  </w:style>
  <w:style w:type="character" w:customStyle="1" w:styleId="othertitle">
    <w:name w:val="othertitle"/>
    <w:basedOn w:val="DefaultParagraphFont"/>
    <w:rsid w:val="008A4BD1"/>
  </w:style>
  <w:style w:type="character" w:customStyle="1" w:styleId="bullet8">
    <w:name w:val="bullet8"/>
    <w:basedOn w:val="DefaultParagraphFont"/>
    <w:rsid w:val="008A4BD1"/>
  </w:style>
  <w:style w:type="character" w:customStyle="1" w:styleId="bullet">
    <w:name w:val="bullet"/>
    <w:basedOn w:val="DefaultParagraphFont"/>
    <w:rsid w:val="008A4BD1"/>
  </w:style>
  <w:style w:type="character" w:customStyle="1" w:styleId="booktitle2">
    <w:name w:val="booktitle2"/>
    <w:basedOn w:val="DefaultParagraphFont"/>
    <w:rsid w:val="008A4BD1"/>
    <w:rPr>
      <w:i/>
      <w:iCs/>
    </w:rPr>
  </w:style>
  <w:style w:type="character" w:customStyle="1" w:styleId="journaltitle2">
    <w:name w:val="journaltitle2"/>
    <w:basedOn w:val="DefaultParagraphFont"/>
    <w:rsid w:val="008A4BD1"/>
    <w:rPr>
      <w:i/>
      <w:iCs/>
    </w:rPr>
  </w:style>
  <w:style w:type="character" w:customStyle="1" w:styleId="vol2">
    <w:name w:val="vol2"/>
    <w:basedOn w:val="DefaultParagraphFont"/>
    <w:rsid w:val="008A4BD1"/>
    <w:rPr>
      <w:b/>
      <w:bCs/>
    </w:rPr>
  </w:style>
  <w:style w:type="character" w:customStyle="1" w:styleId="chaptertitle">
    <w:name w:val="chaptertitle"/>
    <w:basedOn w:val="DefaultParagraphFont"/>
    <w:rsid w:val="008A4BD1"/>
  </w:style>
  <w:style w:type="character" w:customStyle="1" w:styleId="surname">
    <w:name w:val="surname"/>
    <w:basedOn w:val="DefaultParagraphFont"/>
    <w:rsid w:val="008A4BD1"/>
  </w:style>
  <w:style w:type="character" w:customStyle="1" w:styleId="firstname">
    <w:name w:val="firstname"/>
    <w:basedOn w:val="DefaultParagraphFont"/>
    <w:rsid w:val="008A4BD1"/>
  </w:style>
  <w:style w:type="character" w:customStyle="1" w:styleId="source">
    <w:name w:val="source"/>
    <w:basedOn w:val="DefaultParagraphFont"/>
    <w:rsid w:val="008A4BD1"/>
  </w:style>
  <w:style w:type="character" w:customStyle="1" w:styleId="volume">
    <w:name w:val="volume"/>
    <w:basedOn w:val="DefaultParagraphFont"/>
    <w:rsid w:val="008A4BD1"/>
  </w:style>
  <w:style w:type="character" w:customStyle="1" w:styleId="Date1">
    <w:name w:val="Date1"/>
    <w:basedOn w:val="DefaultParagraphFont"/>
    <w:rsid w:val="008A4BD1"/>
  </w:style>
  <w:style w:type="character" w:customStyle="1" w:styleId="arttitle">
    <w:name w:val="art_title"/>
    <w:basedOn w:val="DefaultParagraphFont"/>
    <w:rsid w:val="008A4BD1"/>
  </w:style>
  <w:style w:type="character" w:customStyle="1" w:styleId="serialtitle">
    <w:name w:val="serial_title"/>
    <w:basedOn w:val="DefaultParagraphFont"/>
    <w:rsid w:val="008A4BD1"/>
  </w:style>
  <w:style w:type="character" w:customStyle="1" w:styleId="volumeissue">
    <w:name w:val="volume_issue"/>
    <w:basedOn w:val="DefaultParagraphFont"/>
    <w:rsid w:val="008A4BD1"/>
  </w:style>
  <w:style w:type="character" w:customStyle="1" w:styleId="pagerange">
    <w:name w:val="page_range"/>
    <w:basedOn w:val="DefaultParagraphFont"/>
    <w:rsid w:val="008A4BD1"/>
  </w:style>
  <w:style w:type="character" w:customStyle="1" w:styleId="doilink">
    <w:name w:val="doi_link"/>
    <w:basedOn w:val="DefaultParagraphFont"/>
    <w:rsid w:val="008A4BD1"/>
  </w:style>
  <w:style w:type="character" w:customStyle="1" w:styleId="hlfld-contribauthor">
    <w:name w:val="hlfld-contribauthor"/>
    <w:basedOn w:val="DefaultParagraphFont"/>
    <w:rsid w:val="008A4BD1"/>
  </w:style>
  <w:style w:type="character" w:customStyle="1" w:styleId="nlmgiven-names">
    <w:name w:val="nlm_given-names"/>
    <w:basedOn w:val="DefaultParagraphFont"/>
    <w:rsid w:val="008A4BD1"/>
  </w:style>
  <w:style w:type="character" w:customStyle="1" w:styleId="nlmarticle-title">
    <w:name w:val="nlm_article-title"/>
    <w:basedOn w:val="DefaultParagraphFont"/>
    <w:rsid w:val="008A4BD1"/>
  </w:style>
  <w:style w:type="character" w:customStyle="1" w:styleId="nlmfpage">
    <w:name w:val="nlm_fpage"/>
    <w:basedOn w:val="DefaultParagraphFont"/>
    <w:rsid w:val="008A4BD1"/>
  </w:style>
  <w:style w:type="character" w:customStyle="1" w:styleId="nlmlpage">
    <w:name w:val="nlm_lpage"/>
    <w:basedOn w:val="DefaultParagraphFont"/>
    <w:rsid w:val="008A4BD1"/>
  </w:style>
  <w:style w:type="character" w:customStyle="1" w:styleId="nlmpub-id">
    <w:name w:val="nlm_pub-id"/>
    <w:basedOn w:val="DefaultParagraphFont"/>
    <w:rsid w:val="008A4BD1"/>
  </w:style>
  <w:style w:type="character" w:styleId="UnresolvedMention">
    <w:name w:val="Unresolved Mention"/>
    <w:basedOn w:val="DefaultParagraphFont"/>
    <w:uiPriority w:val="99"/>
    <w:rsid w:val="00C91A87"/>
    <w:rPr>
      <w:color w:val="605E5C"/>
      <w:shd w:val="clear" w:color="auto" w:fill="E1DFDD"/>
    </w:rPr>
  </w:style>
  <w:style w:type="character" w:styleId="PageNumber0">
    <w:name w:val="page number"/>
    <w:basedOn w:val="DefaultParagraphFont"/>
    <w:uiPriority w:val="99"/>
    <w:semiHidden/>
    <w:unhideWhenUsed/>
    <w:rsid w:val="00051578"/>
  </w:style>
  <w:style w:type="character" w:customStyle="1" w:styleId="name">
    <w:name w:val="name"/>
    <w:basedOn w:val="DefaultParagraphFont"/>
    <w:rsid w:val="009D025F"/>
  </w:style>
  <w:style w:type="character" w:customStyle="1" w:styleId="given-names">
    <w:name w:val="given-names"/>
    <w:basedOn w:val="DefaultParagraphFont"/>
    <w:rsid w:val="009D025F"/>
  </w:style>
  <w:style w:type="character" w:customStyle="1" w:styleId="year">
    <w:name w:val="year"/>
    <w:basedOn w:val="DefaultParagraphFont"/>
    <w:rsid w:val="009D025F"/>
  </w:style>
  <w:style w:type="character" w:customStyle="1" w:styleId="article-title">
    <w:name w:val="article-title"/>
    <w:basedOn w:val="DefaultParagraphFont"/>
    <w:rsid w:val="009D025F"/>
  </w:style>
  <w:style w:type="character" w:customStyle="1" w:styleId="issue">
    <w:name w:val="issue"/>
    <w:basedOn w:val="DefaultParagraphFont"/>
    <w:rsid w:val="009D025F"/>
  </w:style>
  <w:style w:type="character" w:customStyle="1" w:styleId="fpage">
    <w:name w:val="fpage"/>
    <w:basedOn w:val="DefaultParagraphFont"/>
    <w:rsid w:val="009D025F"/>
  </w:style>
  <w:style w:type="character" w:customStyle="1" w:styleId="lpage">
    <w:name w:val="lpage"/>
    <w:basedOn w:val="DefaultParagraphFont"/>
    <w:rsid w:val="009D025F"/>
  </w:style>
  <w:style w:type="paragraph" w:customStyle="1" w:styleId="p">
    <w:name w:val="p"/>
    <w:basedOn w:val="Normal"/>
    <w:rsid w:val="00FF37F2"/>
    <w:pPr>
      <w:spacing w:before="100" w:beforeAutospacing="1" w:after="100" w:afterAutospacing="1"/>
    </w:pPr>
  </w:style>
  <w:style w:type="character" w:customStyle="1" w:styleId="nlmpublisher-loc">
    <w:name w:val="nlm_publisher-loc"/>
    <w:basedOn w:val="DefaultParagraphFont"/>
    <w:rsid w:val="00E473E3"/>
  </w:style>
  <w:style w:type="character" w:customStyle="1" w:styleId="nlmpublisher-name">
    <w:name w:val="nlm_publisher-name"/>
    <w:basedOn w:val="DefaultParagraphFont"/>
    <w:rsid w:val="00E473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68428">
      <w:bodyDiv w:val="1"/>
      <w:marLeft w:val="0"/>
      <w:marRight w:val="0"/>
      <w:marTop w:val="0"/>
      <w:marBottom w:val="0"/>
      <w:divBdr>
        <w:top w:val="none" w:sz="0" w:space="0" w:color="auto"/>
        <w:left w:val="none" w:sz="0" w:space="0" w:color="auto"/>
        <w:bottom w:val="none" w:sz="0" w:space="0" w:color="auto"/>
        <w:right w:val="none" w:sz="0" w:space="0" w:color="auto"/>
      </w:divBdr>
    </w:div>
    <w:div w:id="71970352">
      <w:bodyDiv w:val="1"/>
      <w:marLeft w:val="0"/>
      <w:marRight w:val="0"/>
      <w:marTop w:val="0"/>
      <w:marBottom w:val="0"/>
      <w:divBdr>
        <w:top w:val="none" w:sz="0" w:space="0" w:color="auto"/>
        <w:left w:val="none" w:sz="0" w:space="0" w:color="auto"/>
        <w:bottom w:val="none" w:sz="0" w:space="0" w:color="auto"/>
        <w:right w:val="none" w:sz="0" w:space="0" w:color="auto"/>
      </w:divBdr>
      <w:divsChild>
        <w:div w:id="1562980558">
          <w:marLeft w:val="0"/>
          <w:marRight w:val="0"/>
          <w:marTop w:val="0"/>
          <w:marBottom w:val="0"/>
          <w:divBdr>
            <w:top w:val="none" w:sz="0" w:space="0" w:color="auto"/>
            <w:left w:val="none" w:sz="0" w:space="0" w:color="auto"/>
            <w:bottom w:val="none" w:sz="0" w:space="0" w:color="auto"/>
            <w:right w:val="none" w:sz="0" w:space="0" w:color="auto"/>
          </w:divBdr>
        </w:div>
        <w:div w:id="1411657888">
          <w:marLeft w:val="0"/>
          <w:marRight w:val="0"/>
          <w:marTop w:val="0"/>
          <w:marBottom w:val="0"/>
          <w:divBdr>
            <w:top w:val="none" w:sz="0" w:space="0" w:color="auto"/>
            <w:left w:val="none" w:sz="0" w:space="0" w:color="auto"/>
            <w:bottom w:val="none" w:sz="0" w:space="0" w:color="auto"/>
            <w:right w:val="none" w:sz="0" w:space="0" w:color="auto"/>
          </w:divBdr>
        </w:div>
      </w:divsChild>
    </w:div>
    <w:div w:id="125901676">
      <w:bodyDiv w:val="1"/>
      <w:marLeft w:val="0"/>
      <w:marRight w:val="0"/>
      <w:marTop w:val="0"/>
      <w:marBottom w:val="0"/>
      <w:divBdr>
        <w:top w:val="none" w:sz="0" w:space="0" w:color="auto"/>
        <w:left w:val="none" w:sz="0" w:space="0" w:color="auto"/>
        <w:bottom w:val="none" w:sz="0" w:space="0" w:color="auto"/>
        <w:right w:val="none" w:sz="0" w:space="0" w:color="auto"/>
      </w:divBdr>
    </w:div>
    <w:div w:id="174930323">
      <w:bodyDiv w:val="1"/>
      <w:marLeft w:val="0"/>
      <w:marRight w:val="0"/>
      <w:marTop w:val="0"/>
      <w:marBottom w:val="0"/>
      <w:divBdr>
        <w:top w:val="none" w:sz="0" w:space="0" w:color="auto"/>
        <w:left w:val="none" w:sz="0" w:space="0" w:color="auto"/>
        <w:bottom w:val="none" w:sz="0" w:space="0" w:color="auto"/>
        <w:right w:val="none" w:sz="0" w:space="0" w:color="auto"/>
      </w:divBdr>
      <w:divsChild>
        <w:div w:id="2079935910">
          <w:marLeft w:val="0"/>
          <w:marRight w:val="0"/>
          <w:marTop w:val="0"/>
          <w:marBottom w:val="0"/>
          <w:divBdr>
            <w:top w:val="single" w:sz="18" w:space="4" w:color="006FCA"/>
            <w:left w:val="single" w:sz="18" w:space="4" w:color="006FCA"/>
            <w:bottom w:val="single" w:sz="18" w:space="4" w:color="006FCA"/>
            <w:right w:val="single" w:sz="18" w:space="4" w:color="006FCA"/>
          </w:divBdr>
          <w:divsChild>
            <w:div w:id="95952207">
              <w:marLeft w:val="0"/>
              <w:marRight w:val="0"/>
              <w:marTop w:val="0"/>
              <w:marBottom w:val="0"/>
              <w:divBdr>
                <w:top w:val="none" w:sz="0" w:space="0" w:color="auto"/>
                <w:left w:val="none" w:sz="0" w:space="0" w:color="auto"/>
                <w:bottom w:val="none" w:sz="0" w:space="0" w:color="auto"/>
                <w:right w:val="none" w:sz="0" w:space="0" w:color="auto"/>
              </w:divBdr>
              <w:divsChild>
                <w:div w:id="19659677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89808117">
      <w:bodyDiv w:val="1"/>
      <w:marLeft w:val="0"/>
      <w:marRight w:val="0"/>
      <w:marTop w:val="0"/>
      <w:marBottom w:val="0"/>
      <w:divBdr>
        <w:top w:val="none" w:sz="0" w:space="0" w:color="auto"/>
        <w:left w:val="none" w:sz="0" w:space="0" w:color="auto"/>
        <w:bottom w:val="none" w:sz="0" w:space="0" w:color="auto"/>
        <w:right w:val="none" w:sz="0" w:space="0" w:color="auto"/>
      </w:divBdr>
    </w:div>
    <w:div w:id="214436860">
      <w:bodyDiv w:val="1"/>
      <w:marLeft w:val="0"/>
      <w:marRight w:val="0"/>
      <w:marTop w:val="0"/>
      <w:marBottom w:val="0"/>
      <w:divBdr>
        <w:top w:val="none" w:sz="0" w:space="0" w:color="auto"/>
        <w:left w:val="none" w:sz="0" w:space="0" w:color="auto"/>
        <w:bottom w:val="none" w:sz="0" w:space="0" w:color="auto"/>
        <w:right w:val="none" w:sz="0" w:space="0" w:color="auto"/>
      </w:divBdr>
      <w:divsChild>
        <w:div w:id="1850097976">
          <w:marLeft w:val="0"/>
          <w:marRight w:val="0"/>
          <w:marTop w:val="0"/>
          <w:marBottom w:val="0"/>
          <w:divBdr>
            <w:top w:val="none" w:sz="0" w:space="0" w:color="auto"/>
            <w:left w:val="none" w:sz="0" w:space="0" w:color="auto"/>
            <w:bottom w:val="none" w:sz="0" w:space="0" w:color="auto"/>
            <w:right w:val="none" w:sz="0" w:space="0" w:color="auto"/>
          </w:divBdr>
          <w:divsChild>
            <w:div w:id="758912985">
              <w:marLeft w:val="0"/>
              <w:marRight w:val="0"/>
              <w:marTop w:val="0"/>
              <w:marBottom w:val="0"/>
              <w:divBdr>
                <w:top w:val="none" w:sz="0" w:space="0" w:color="auto"/>
                <w:left w:val="none" w:sz="0" w:space="0" w:color="auto"/>
                <w:bottom w:val="none" w:sz="0" w:space="0" w:color="auto"/>
                <w:right w:val="none" w:sz="0" w:space="0" w:color="auto"/>
              </w:divBdr>
              <w:divsChild>
                <w:div w:id="158067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136673">
      <w:bodyDiv w:val="1"/>
      <w:marLeft w:val="0"/>
      <w:marRight w:val="0"/>
      <w:marTop w:val="0"/>
      <w:marBottom w:val="0"/>
      <w:divBdr>
        <w:top w:val="none" w:sz="0" w:space="0" w:color="auto"/>
        <w:left w:val="none" w:sz="0" w:space="0" w:color="auto"/>
        <w:bottom w:val="none" w:sz="0" w:space="0" w:color="auto"/>
        <w:right w:val="none" w:sz="0" w:space="0" w:color="auto"/>
      </w:divBdr>
    </w:div>
    <w:div w:id="316737569">
      <w:bodyDiv w:val="1"/>
      <w:marLeft w:val="0"/>
      <w:marRight w:val="0"/>
      <w:marTop w:val="0"/>
      <w:marBottom w:val="0"/>
      <w:divBdr>
        <w:top w:val="none" w:sz="0" w:space="0" w:color="auto"/>
        <w:left w:val="none" w:sz="0" w:space="0" w:color="auto"/>
        <w:bottom w:val="none" w:sz="0" w:space="0" w:color="auto"/>
        <w:right w:val="none" w:sz="0" w:space="0" w:color="auto"/>
      </w:divBdr>
      <w:divsChild>
        <w:div w:id="495150718">
          <w:marLeft w:val="0"/>
          <w:marRight w:val="0"/>
          <w:marTop w:val="0"/>
          <w:marBottom w:val="0"/>
          <w:divBdr>
            <w:top w:val="single" w:sz="18" w:space="4" w:color="006FCA"/>
            <w:left w:val="single" w:sz="18" w:space="4" w:color="006FCA"/>
            <w:bottom w:val="single" w:sz="18" w:space="4" w:color="006FCA"/>
            <w:right w:val="single" w:sz="18" w:space="4" w:color="006FCA"/>
          </w:divBdr>
          <w:divsChild>
            <w:div w:id="506100455">
              <w:marLeft w:val="0"/>
              <w:marRight w:val="0"/>
              <w:marTop w:val="0"/>
              <w:marBottom w:val="0"/>
              <w:divBdr>
                <w:top w:val="none" w:sz="0" w:space="0" w:color="auto"/>
                <w:left w:val="none" w:sz="0" w:space="0" w:color="auto"/>
                <w:bottom w:val="none" w:sz="0" w:space="0" w:color="auto"/>
                <w:right w:val="none" w:sz="0" w:space="0" w:color="auto"/>
              </w:divBdr>
              <w:divsChild>
                <w:div w:id="396676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329062865">
      <w:bodyDiv w:val="1"/>
      <w:marLeft w:val="0"/>
      <w:marRight w:val="0"/>
      <w:marTop w:val="0"/>
      <w:marBottom w:val="0"/>
      <w:divBdr>
        <w:top w:val="none" w:sz="0" w:space="0" w:color="auto"/>
        <w:left w:val="none" w:sz="0" w:space="0" w:color="auto"/>
        <w:bottom w:val="none" w:sz="0" w:space="0" w:color="auto"/>
        <w:right w:val="none" w:sz="0" w:space="0" w:color="auto"/>
      </w:divBdr>
      <w:divsChild>
        <w:div w:id="1625581642">
          <w:marLeft w:val="0"/>
          <w:marRight w:val="0"/>
          <w:marTop w:val="0"/>
          <w:marBottom w:val="0"/>
          <w:divBdr>
            <w:top w:val="none" w:sz="0" w:space="0" w:color="auto"/>
            <w:left w:val="none" w:sz="0" w:space="0" w:color="auto"/>
            <w:bottom w:val="none" w:sz="0" w:space="0" w:color="auto"/>
            <w:right w:val="none" w:sz="0" w:space="0" w:color="auto"/>
          </w:divBdr>
          <w:divsChild>
            <w:div w:id="1756975786">
              <w:marLeft w:val="0"/>
              <w:marRight w:val="0"/>
              <w:marTop w:val="0"/>
              <w:marBottom w:val="0"/>
              <w:divBdr>
                <w:top w:val="none" w:sz="0" w:space="0" w:color="auto"/>
                <w:left w:val="none" w:sz="0" w:space="0" w:color="auto"/>
                <w:bottom w:val="none" w:sz="0" w:space="0" w:color="auto"/>
                <w:right w:val="none" w:sz="0" w:space="0" w:color="auto"/>
              </w:divBdr>
              <w:divsChild>
                <w:div w:id="103862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643132">
      <w:bodyDiv w:val="1"/>
      <w:marLeft w:val="0"/>
      <w:marRight w:val="0"/>
      <w:marTop w:val="0"/>
      <w:marBottom w:val="0"/>
      <w:divBdr>
        <w:top w:val="none" w:sz="0" w:space="0" w:color="auto"/>
        <w:left w:val="none" w:sz="0" w:space="0" w:color="auto"/>
        <w:bottom w:val="none" w:sz="0" w:space="0" w:color="auto"/>
        <w:right w:val="none" w:sz="0" w:space="0" w:color="auto"/>
      </w:divBdr>
      <w:divsChild>
        <w:div w:id="140200582">
          <w:marLeft w:val="0"/>
          <w:marRight w:val="0"/>
          <w:marTop w:val="0"/>
          <w:marBottom w:val="0"/>
          <w:divBdr>
            <w:top w:val="none" w:sz="0" w:space="0" w:color="auto"/>
            <w:left w:val="none" w:sz="0" w:space="0" w:color="auto"/>
            <w:bottom w:val="none" w:sz="0" w:space="0" w:color="auto"/>
            <w:right w:val="none" w:sz="0" w:space="0" w:color="auto"/>
          </w:divBdr>
          <w:divsChild>
            <w:div w:id="1103645027">
              <w:marLeft w:val="0"/>
              <w:marRight w:val="0"/>
              <w:marTop w:val="0"/>
              <w:marBottom w:val="0"/>
              <w:divBdr>
                <w:top w:val="none" w:sz="0" w:space="0" w:color="auto"/>
                <w:left w:val="none" w:sz="0" w:space="0" w:color="auto"/>
                <w:bottom w:val="none" w:sz="0" w:space="0" w:color="auto"/>
                <w:right w:val="none" w:sz="0" w:space="0" w:color="auto"/>
              </w:divBdr>
              <w:divsChild>
                <w:div w:id="9885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648831">
      <w:bodyDiv w:val="1"/>
      <w:marLeft w:val="0"/>
      <w:marRight w:val="0"/>
      <w:marTop w:val="0"/>
      <w:marBottom w:val="0"/>
      <w:divBdr>
        <w:top w:val="none" w:sz="0" w:space="0" w:color="auto"/>
        <w:left w:val="none" w:sz="0" w:space="0" w:color="auto"/>
        <w:bottom w:val="none" w:sz="0" w:space="0" w:color="auto"/>
        <w:right w:val="none" w:sz="0" w:space="0" w:color="auto"/>
      </w:divBdr>
    </w:div>
    <w:div w:id="360056026">
      <w:bodyDiv w:val="1"/>
      <w:marLeft w:val="0"/>
      <w:marRight w:val="0"/>
      <w:marTop w:val="0"/>
      <w:marBottom w:val="0"/>
      <w:divBdr>
        <w:top w:val="none" w:sz="0" w:space="0" w:color="auto"/>
        <w:left w:val="none" w:sz="0" w:space="0" w:color="auto"/>
        <w:bottom w:val="none" w:sz="0" w:space="0" w:color="auto"/>
        <w:right w:val="none" w:sz="0" w:space="0" w:color="auto"/>
      </w:divBdr>
      <w:divsChild>
        <w:div w:id="488443189">
          <w:marLeft w:val="360"/>
          <w:marRight w:val="0"/>
          <w:marTop w:val="200"/>
          <w:marBottom w:val="0"/>
          <w:divBdr>
            <w:top w:val="none" w:sz="0" w:space="0" w:color="auto"/>
            <w:left w:val="none" w:sz="0" w:space="0" w:color="auto"/>
            <w:bottom w:val="none" w:sz="0" w:space="0" w:color="auto"/>
            <w:right w:val="none" w:sz="0" w:space="0" w:color="auto"/>
          </w:divBdr>
        </w:div>
        <w:div w:id="1302689615">
          <w:marLeft w:val="360"/>
          <w:marRight w:val="0"/>
          <w:marTop w:val="200"/>
          <w:marBottom w:val="0"/>
          <w:divBdr>
            <w:top w:val="none" w:sz="0" w:space="0" w:color="auto"/>
            <w:left w:val="none" w:sz="0" w:space="0" w:color="auto"/>
            <w:bottom w:val="none" w:sz="0" w:space="0" w:color="auto"/>
            <w:right w:val="none" w:sz="0" w:space="0" w:color="auto"/>
          </w:divBdr>
        </w:div>
        <w:div w:id="1664427058">
          <w:marLeft w:val="360"/>
          <w:marRight w:val="0"/>
          <w:marTop w:val="200"/>
          <w:marBottom w:val="0"/>
          <w:divBdr>
            <w:top w:val="none" w:sz="0" w:space="0" w:color="auto"/>
            <w:left w:val="none" w:sz="0" w:space="0" w:color="auto"/>
            <w:bottom w:val="none" w:sz="0" w:space="0" w:color="auto"/>
            <w:right w:val="none" w:sz="0" w:space="0" w:color="auto"/>
          </w:divBdr>
        </w:div>
      </w:divsChild>
    </w:div>
    <w:div w:id="423888270">
      <w:bodyDiv w:val="1"/>
      <w:marLeft w:val="0"/>
      <w:marRight w:val="0"/>
      <w:marTop w:val="0"/>
      <w:marBottom w:val="0"/>
      <w:divBdr>
        <w:top w:val="none" w:sz="0" w:space="0" w:color="auto"/>
        <w:left w:val="none" w:sz="0" w:space="0" w:color="auto"/>
        <w:bottom w:val="none" w:sz="0" w:space="0" w:color="auto"/>
        <w:right w:val="none" w:sz="0" w:space="0" w:color="auto"/>
      </w:divBdr>
      <w:divsChild>
        <w:div w:id="801924757">
          <w:marLeft w:val="0"/>
          <w:marRight w:val="0"/>
          <w:marTop w:val="0"/>
          <w:marBottom w:val="0"/>
          <w:divBdr>
            <w:top w:val="none" w:sz="0" w:space="0" w:color="auto"/>
            <w:left w:val="none" w:sz="0" w:space="0" w:color="auto"/>
            <w:bottom w:val="none" w:sz="0" w:space="0" w:color="auto"/>
            <w:right w:val="none" w:sz="0" w:space="0" w:color="auto"/>
          </w:divBdr>
          <w:divsChild>
            <w:div w:id="1996717343">
              <w:marLeft w:val="0"/>
              <w:marRight w:val="0"/>
              <w:marTop w:val="0"/>
              <w:marBottom w:val="0"/>
              <w:divBdr>
                <w:top w:val="none" w:sz="0" w:space="0" w:color="auto"/>
                <w:left w:val="none" w:sz="0" w:space="0" w:color="auto"/>
                <w:bottom w:val="none" w:sz="0" w:space="0" w:color="auto"/>
                <w:right w:val="none" w:sz="0" w:space="0" w:color="auto"/>
              </w:divBdr>
              <w:divsChild>
                <w:div w:id="1524780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728425">
      <w:bodyDiv w:val="1"/>
      <w:marLeft w:val="0"/>
      <w:marRight w:val="0"/>
      <w:marTop w:val="0"/>
      <w:marBottom w:val="0"/>
      <w:divBdr>
        <w:top w:val="none" w:sz="0" w:space="0" w:color="auto"/>
        <w:left w:val="none" w:sz="0" w:space="0" w:color="auto"/>
        <w:bottom w:val="none" w:sz="0" w:space="0" w:color="auto"/>
        <w:right w:val="none" w:sz="0" w:space="0" w:color="auto"/>
      </w:divBdr>
    </w:div>
    <w:div w:id="708802549">
      <w:bodyDiv w:val="1"/>
      <w:marLeft w:val="0"/>
      <w:marRight w:val="0"/>
      <w:marTop w:val="0"/>
      <w:marBottom w:val="0"/>
      <w:divBdr>
        <w:top w:val="none" w:sz="0" w:space="0" w:color="auto"/>
        <w:left w:val="none" w:sz="0" w:space="0" w:color="auto"/>
        <w:bottom w:val="none" w:sz="0" w:space="0" w:color="auto"/>
        <w:right w:val="none" w:sz="0" w:space="0" w:color="auto"/>
      </w:divBdr>
    </w:div>
    <w:div w:id="735395494">
      <w:bodyDiv w:val="1"/>
      <w:marLeft w:val="0"/>
      <w:marRight w:val="0"/>
      <w:marTop w:val="0"/>
      <w:marBottom w:val="0"/>
      <w:divBdr>
        <w:top w:val="none" w:sz="0" w:space="0" w:color="auto"/>
        <w:left w:val="none" w:sz="0" w:space="0" w:color="auto"/>
        <w:bottom w:val="none" w:sz="0" w:space="0" w:color="auto"/>
        <w:right w:val="none" w:sz="0" w:space="0" w:color="auto"/>
      </w:divBdr>
    </w:div>
    <w:div w:id="748573880">
      <w:bodyDiv w:val="1"/>
      <w:marLeft w:val="0"/>
      <w:marRight w:val="0"/>
      <w:marTop w:val="0"/>
      <w:marBottom w:val="0"/>
      <w:divBdr>
        <w:top w:val="none" w:sz="0" w:space="0" w:color="auto"/>
        <w:left w:val="none" w:sz="0" w:space="0" w:color="auto"/>
        <w:bottom w:val="none" w:sz="0" w:space="0" w:color="auto"/>
        <w:right w:val="none" w:sz="0" w:space="0" w:color="auto"/>
      </w:divBdr>
      <w:divsChild>
        <w:div w:id="518785661">
          <w:marLeft w:val="360"/>
          <w:marRight w:val="0"/>
          <w:marTop w:val="200"/>
          <w:marBottom w:val="0"/>
          <w:divBdr>
            <w:top w:val="none" w:sz="0" w:space="0" w:color="auto"/>
            <w:left w:val="none" w:sz="0" w:space="0" w:color="auto"/>
            <w:bottom w:val="none" w:sz="0" w:space="0" w:color="auto"/>
            <w:right w:val="none" w:sz="0" w:space="0" w:color="auto"/>
          </w:divBdr>
        </w:div>
        <w:div w:id="891502910">
          <w:marLeft w:val="360"/>
          <w:marRight w:val="0"/>
          <w:marTop w:val="200"/>
          <w:marBottom w:val="0"/>
          <w:divBdr>
            <w:top w:val="none" w:sz="0" w:space="0" w:color="auto"/>
            <w:left w:val="none" w:sz="0" w:space="0" w:color="auto"/>
            <w:bottom w:val="none" w:sz="0" w:space="0" w:color="auto"/>
            <w:right w:val="none" w:sz="0" w:space="0" w:color="auto"/>
          </w:divBdr>
        </w:div>
        <w:div w:id="1309170378">
          <w:marLeft w:val="360"/>
          <w:marRight w:val="0"/>
          <w:marTop w:val="200"/>
          <w:marBottom w:val="0"/>
          <w:divBdr>
            <w:top w:val="none" w:sz="0" w:space="0" w:color="auto"/>
            <w:left w:val="none" w:sz="0" w:space="0" w:color="auto"/>
            <w:bottom w:val="none" w:sz="0" w:space="0" w:color="auto"/>
            <w:right w:val="none" w:sz="0" w:space="0" w:color="auto"/>
          </w:divBdr>
        </w:div>
        <w:div w:id="2064794897">
          <w:marLeft w:val="360"/>
          <w:marRight w:val="0"/>
          <w:marTop w:val="200"/>
          <w:marBottom w:val="0"/>
          <w:divBdr>
            <w:top w:val="none" w:sz="0" w:space="0" w:color="auto"/>
            <w:left w:val="none" w:sz="0" w:space="0" w:color="auto"/>
            <w:bottom w:val="none" w:sz="0" w:space="0" w:color="auto"/>
            <w:right w:val="none" w:sz="0" w:space="0" w:color="auto"/>
          </w:divBdr>
        </w:div>
        <w:div w:id="435369373">
          <w:marLeft w:val="360"/>
          <w:marRight w:val="0"/>
          <w:marTop w:val="200"/>
          <w:marBottom w:val="0"/>
          <w:divBdr>
            <w:top w:val="none" w:sz="0" w:space="0" w:color="auto"/>
            <w:left w:val="none" w:sz="0" w:space="0" w:color="auto"/>
            <w:bottom w:val="none" w:sz="0" w:space="0" w:color="auto"/>
            <w:right w:val="none" w:sz="0" w:space="0" w:color="auto"/>
          </w:divBdr>
        </w:div>
        <w:div w:id="225185450">
          <w:marLeft w:val="360"/>
          <w:marRight w:val="0"/>
          <w:marTop w:val="200"/>
          <w:marBottom w:val="0"/>
          <w:divBdr>
            <w:top w:val="none" w:sz="0" w:space="0" w:color="auto"/>
            <w:left w:val="none" w:sz="0" w:space="0" w:color="auto"/>
            <w:bottom w:val="none" w:sz="0" w:space="0" w:color="auto"/>
            <w:right w:val="none" w:sz="0" w:space="0" w:color="auto"/>
          </w:divBdr>
        </w:div>
        <w:div w:id="910582131">
          <w:marLeft w:val="360"/>
          <w:marRight w:val="0"/>
          <w:marTop w:val="200"/>
          <w:marBottom w:val="0"/>
          <w:divBdr>
            <w:top w:val="none" w:sz="0" w:space="0" w:color="auto"/>
            <w:left w:val="none" w:sz="0" w:space="0" w:color="auto"/>
            <w:bottom w:val="none" w:sz="0" w:space="0" w:color="auto"/>
            <w:right w:val="none" w:sz="0" w:space="0" w:color="auto"/>
          </w:divBdr>
        </w:div>
      </w:divsChild>
    </w:div>
    <w:div w:id="753816889">
      <w:bodyDiv w:val="1"/>
      <w:marLeft w:val="0"/>
      <w:marRight w:val="0"/>
      <w:marTop w:val="0"/>
      <w:marBottom w:val="0"/>
      <w:divBdr>
        <w:top w:val="none" w:sz="0" w:space="0" w:color="auto"/>
        <w:left w:val="none" w:sz="0" w:space="0" w:color="auto"/>
        <w:bottom w:val="none" w:sz="0" w:space="0" w:color="auto"/>
        <w:right w:val="none" w:sz="0" w:space="0" w:color="auto"/>
      </w:divBdr>
      <w:divsChild>
        <w:div w:id="2050449072">
          <w:marLeft w:val="0"/>
          <w:marRight w:val="0"/>
          <w:marTop w:val="0"/>
          <w:marBottom w:val="0"/>
          <w:divBdr>
            <w:top w:val="none" w:sz="0" w:space="0" w:color="auto"/>
            <w:left w:val="none" w:sz="0" w:space="0" w:color="auto"/>
            <w:bottom w:val="none" w:sz="0" w:space="0" w:color="auto"/>
            <w:right w:val="none" w:sz="0" w:space="0" w:color="auto"/>
          </w:divBdr>
          <w:divsChild>
            <w:div w:id="1718164198">
              <w:marLeft w:val="0"/>
              <w:marRight w:val="0"/>
              <w:marTop w:val="0"/>
              <w:marBottom w:val="0"/>
              <w:divBdr>
                <w:top w:val="none" w:sz="0" w:space="0" w:color="auto"/>
                <w:left w:val="none" w:sz="0" w:space="0" w:color="auto"/>
                <w:bottom w:val="none" w:sz="0" w:space="0" w:color="auto"/>
                <w:right w:val="none" w:sz="0" w:space="0" w:color="auto"/>
              </w:divBdr>
              <w:divsChild>
                <w:div w:id="1287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225233">
      <w:bodyDiv w:val="1"/>
      <w:marLeft w:val="0"/>
      <w:marRight w:val="0"/>
      <w:marTop w:val="0"/>
      <w:marBottom w:val="0"/>
      <w:divBdr>
        <w:top w:val="none" w:sz="0" w:space="0" w:color="auto"/>
        <w:left w:val="none" w:sz="0" w:space="0" w:color="auto"/>
        <w:bottom w:val="none" w:sz="0" w:space="0" w:color="auto"/>
        <w:right w:val="none" w:sz="0" w:space="0" w:color="auto"/>
      </w:divBdr>
    </w:div>
    <w:div w:id="804391803">
      <w:bodyDiv w:val="1"/>
      <w:marLeft w:val="0"/>
      <w:marRight w:val="0"/>
      <w:marTop w:val="0"/>
      <w:marBottom w:val="0"/>
      <w:divBdr>
        <w:top w:val="none" w:sz="0" w:space="0" w:color="auto"/>
        <w:left w:val="none" w:sz="0" w:space="0" w:color="auto"/>
        <w:bottom w:val="none" w:sz="0" w:space="0" w:color="auto"/>
        <w:right w:val="none" w:sz="0" w:space="0" w:color="auto"/>
      </w:divBdr>
      <w:divsChild>
        <w:div w:id="279384230">
          <w:marLeft w:val="0"/>
          <w:marRight w:val="0"/>
          <w:marTop w:val="0"/>
          <w:marBottom w:val="0"/>
          <w:divBdr>
            <w:top w:val="single" w:sz="18" w:space="4" w:color="006FCA"/>
            <w:left w:val="single" w:sz="18" w:space="4" w:color="006FCA"/>
            <w:bottom w:val="single" w:sz="18" w:space="4" w:color="006FCA"/>
            <w:right w:val="single" w:sz="18" w:space="4" w:color="006FCA"/>
          </w:divBdr>
          <w:divsChild>
            <w:div w:id="601185180">
              <w:marLeft w:val="0"/>
              <w:marRight w:val="0"/>
              <w:marTop w:val="0"/>
              <w:marBottom w:val="0"/>
              <w:divBdr>
                <w:top w:val="none" w:sz="0" w:space="0" w:color="auto"/>
                <w:left w:val="none" w:sz="0" w:space="0" w:color="auto"/>
                <w:bottom w:val="none" w:sz="0" w:space="0" w:color="auto"/>
                <w:right w:val="none" w:sz="0" w:space="0" w:color="auto"/>
              </w:divBdr>
              <w:divsChild>
                <w:div w:id="6595754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804859188">
      <w:bodyDiv w:val="1"/>
      <w:marLeft w:val="0"/>
      <w:marRight w:val="0"/>
      <w:marTop w:val="0"/>
      <w:marBottom w:val="0"/>
      <w:divBdr>
        <w:top w:val="none" w:sz="0" w:space="0" w:color="auto"/>
        <w:left w:val="none" w:sz="0" w:space="0" w:color="auto"/>
        <w:bottom w:val="none" w:sz="0" w:space="0" w:color="auto"/>
        <w:right w:val="none" w:sz="0" w:space="0" w:color="auto"/>
      </w:divBdr>
    </w:div>
    <w:div w:id="811678949">
      <w:bodyDiv w:val="1"/>
      <w:marLeft w:val="0"/>
      <w:marRight w:val="0"/>
      <w:marTop w:val="0"/>
      <w:marBottom w:val="0"/>
      <w:divBdr>
        <w:top w:val="none" w:sz="0" w:space="0" w:color="auto"/>
        <w:left w:val="none" w:sz="0" w:space="0" w:color="auto"/>
        <w:bottom w:val="none" w:sz="0" w:space="0" w:color="auto"/>
        <w:right w:val="none" w:sz="0" w:space="0" w:color="auto"/>
      </w:divBdr>
    </w:div>
    <w:div w:id="849176785">
      <w:bodyDiv w:val="1"/>
      <w:marLeft w:val="0"/>
      <w:marRight w:val="0"/>
      <w:marTop w:val="0"/>
      <w:marBottom w:val="0"/>
      <w:divBdr>
        <w:top w:val="none" w:sz="0" w:space="0" w:color="auto"/>
        <w:left w:val="none" w:sz="0" w:space="0" w:color="auto"/>
        <w:bottom w:val="none" w:sz="0" w:space="0" w:color="auto"/>
        <w:right w:val="none" w:sz="0" w:space="0" w:color="auto"/>
      </w:divBdr>
    </w:div>
    <w:div w:id="915360847">
      <w:bodyDiv w:val="1"/>
      <w:marLeft w:val="0"/>
      <w:marRight w:val="0"/>
      <w:marTop w:val="0"/>
      <w:marBottom w:val="0"/>
      <w:divBdr>
        <w:top w:val="none" w:sz="0" w:space="0" w:color="auto"/>
        <w:left w:val="none" w:sz="0" w:space="0" w:color="auto"/>
        <w:bottom w:val="none" w:sz="0" w:space="0" w:color="auto"/>
        <w:right w:val="none" w:sz="0" w:space="0" w:color="auto"/>
      </w:divBdr>
    </w:div>
    <w:div w:id="930551664">
      <w:bodyDiv w:val="1"/>
      <w:marLeft w:val="0"/>
      <w:marRight w:val="0"/>
      <w:marTop w:val="0"/>
      <w:marBottom w:val="0"/>
      <w:divBdr>
        <w:top w:val="none" w:sz="0" w:space="0" w:color="auto"/>
        <w:left w:val="none" w:sz="0" w:space="0" w:color="auto"/>
        <w:bottom w:val="none" w:sz="0" w:space="0" w:color="auto"/>
        <w:right w:val="none" w:sz="0" w:space="0" w:color="auto"/>
      </w:divBdr>
    </w:div>
    <w:div w:id="1004016102">
      <w:bodyDiv w:val="1"/>
      <w:marLeft w:val="0"/>
      <w:marRight w:val="0"/>
      <w:marTop w:val="0"/>
      <w:marBottom w:val="0"/>
      <w:divBdr>
        <w:top w:val="none" w:sz="0" w:space="0" w:color="auto"/>
        <w:left w:val="none" w:sz="0" w:space="0" w:color="auto"/>
        <w:bottom w:val="none" w:sz="0" w:space="0" w:color="auto"/>
        <w:right w:val="none" w:sz="0" w:space="0" w:color="auto"/>
      </w:divBdr>
      <w:divsChild>
        <w:div w:id="1988893232">
          <w:marLeft w:val="360"/>
          <w:marRight w:val="0"/>
          <w:marTop w:val="200"/>
          <w:marBottom w:val="0"/>
          <w:divBdr>
            <w:top w:val="none" w:sz="0" w:space="0" w:color="auto"/>
            <w:left w:val="none" w:sz="0" w:space="0" w:color="auto"/>
            <w:bottom w:val="none" w:sz="0" w:space="0" w:color="auto"/>
            <w:right w:val="none" w:sz="0" w:space="0" w:color="auto"/>
          </w:divBdr>
        </w:div>
      </w:divsChild>
    </w:div>
    <w:div w:id="1009526982">
      <w:bodyDiv w:val="1"/>
      <w:marLeft w:val="0"/>
      <w:marRight w:val="0"/>
      <w:marTop w:val="0"/>
      <w:marBottom w:val="0"/>
      <w:divBdr>
        <w:top w:val="none" w:sz="0" w:space="0" w:color="auto"/>
        <w:left w:val="none" w:sz="0" w:space="0" w:color="auto"/>
        <w:bottom w:val="none" w:sz="0" w:space="0" w:color="auto"/>
        <w:right w:val="none" w:sz="0" w:space="0" w:color="auto"/>
      </w:divBdr>
      <w:divsChild>
        <w:div w:id="1563710161">
          <w:marLeft w:val="0"/>
          <w:marRight w:val="0"/>
          <w:marTop w:val="0"/>
          <w:marBottom w:val="0"/>
          <w:divBdr>
            <w:top w:val="none" w:sz="0" w:space="0" w:color="auto"/>
            <w:left w:val="none" w:sz="0" w:space="0" w:color="auto"/>
            <w:bottom w:val="none" w:sz="0" w:space="0" w:color="auto"/>
            <w:right w:val="none" w:sz="0" w:space="0" w:color="auto"/>
          </w:divBdr>
          <w:divsChild>
            <w:div w:id="1070618492">
              <w:marLeft w:val="0"/>
              <w:marRight w:val="0"/>
              <w:marTop w:val="0"/>
              <w:marBottom w:val="0"/>
              <w:divBdr>
                <w:top w:val="none" w:sz="0" w:space="0" w:color="auto"/>
                <w:left w:val="none" w:sz="0" w:space="0" w:color="auto"/>
                <w:bottom w:val="none" w:sz="0" w:space="0" w:color="auto"/>
                <w:right w:val="none" w:sz="0" w:space="0" w:color="auto"/>
              </w:divBdr>
              <w:divsChild>
                <w:div w:id="737944256">
                  <w:marLeft w:val="0"/>
                  <w:marRight w:val="0"/>
                  <w:marTop w:val="0"/>
                  <w:marBottom w:val="0"/>
                  <w:divBdr>
                    <w:top w:val="none" w:sz="0" w:space="0" w:color="auto"/>
                    <w:left w:val="none" w:sz="0" w:space="0" w:color="auto"/>
                    <w:bottom w:val="none" w:sz="0" w:space="0" w:color="auto"/>
                    <w:right w:val="none" w:sz="0" w:space="0" w:color="auto"/>
                  </w:divBdr>
                  <w:divsChild>
                    <w:div w:id="38117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943258">
      <w:bodyDiv w:val="1"/>
      <w:marLeft w:val="0"/>
      <w:marRight w:val="0"/>
      <w:marTop w:val="0"/>
      <w:marBottom w:val="0"/>
      <w:divBdr>
        <w:top w:val="none" w:sz="0" w:space="0" w:color="auto"/>
        <w:left w:val="none" w:sz="0" w:space="0" w:color="auto"/>
        <w:bottom w:val="none" w:sz="0" w:space="0" w:color="auto"/>
        <w:right w:val="none" w:sz="0" w:space="0" w:color="auto"/>
      </w:divBdr>
      <w:divsChild>
        <w:div w:id="236018392">
          <w:marLeft w:val="0"/>
          <w:marRight w:val="0"/>
          <w:marTop w:val="0"/>
          <w:marBottom w:val="0"/>
          <w:divBdr>
            <w:top w:val="none" w:sz="0" w:space="0" w:color="auto"/>
            <w:left w:val="none" w:sz="0" w:space="0" w:color="auto"/>
            <w:bottom w:val="none" w:sz="0" w:space="0" w:color="auto"/>
            <w:right w:val="none" w:sz="0" w:space="0" w:color="auto"/>
          </w:divBdr>
          <w:divsChild>
            <w:div w:id="2051225804">
              <w:marLeft w:val="0"/>
              <w:marRight w:val="0"/>
              <w:marTop w:val="0"/>
              <w:marBottom w:val="0"/>
              <w:divBdr>
                <w:top w:val="none" w:sz="0" w:space="0" w:color="auto"/>
                <w:left w:val="none" w:sz="0" w:space="0" w:color="auto"/>
                <w:bottom w:val="none" w:sz="0" w:space="0" w:color="auto"/>
                <w:right w:val="none" w:sz="0" w:space="0" w:color="auto"/>
              </w:divBdr>
              <w:divsChild>
                <w:div w:id="56579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974968">
      <w:bodyDiv w:val="1"/>
      <w:marLeft w:val="0"/>
      <w:marRight w:val="0"/>
      <w:marTop w:val="0"/>
      <w:marBottom w:val="0"/>
      <w:divBdr>
        <w:top w:val="none" w:sz="0" w:space="0" w:color="auto"/>
        <w:left w:val="none" w:sz="0" w:space="0" w:color="auto"/>
        <w:bottom w:val="none" w:sz="0" w:space="0" w:color="auto"/>
        <w:right w:val="none" w:sz="0" w:space="0" w:color="auto"/>
      </w:divBdr>
      <w:divsChild>
        <w:div w:id="1985699078">
          <w:marLeft w:val="0"/>
          <w:marRight w:val="0"/>
          <w:marTop w:val="0"/>
          <w:marBottom w:val="0"/>
          <w:divBdr>
            <w:top w:val="none" w:sz="0" w:space="0" w:color="auto"/>
            <w:left w:val="none" w:sz="0" w:space="0" w:color="auto"/>
            <w:bottom w:val="none" w:sz="0" w:space="0" w:color="auto"/>
            <w:right w:val="none" w:sz="0" w:space="0" w:color="auto"/>
          </w:divBdr>
          <w:divsChild>
            <w:div w:id="1489787496">
              <w:marLeft w:val="0"/>
              <w:marRight w:val="0"/>
              <w:marTop w:val="0"/>
              <w:marBottom w:val="0"/>
              <w:divBdr>
                <w:top w:val="none" w:sz="0" w:space="0" w:color="auto"/>
                <w:left w:val="none" w:sz="0" w:space="0" w:color="auto"/>
                <w:bottom w:val="none" w:sz="0" w:space="0" w:color="auto"/>
                <w:right w:val="none" w:sz="0" w:space="0" w:color="auto"/>
              </w:divBdr>
              <w:divsChild>
                <w:div w:id="95587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823739">
      <w:bodyDiv w:val="1"/>
      <w:marLeft w:val="0"/>
      <w:marRight w:val="0"/>
      <w:marTop w:val="0"/>
      <w:marBottom w:val="0"/>
      <w:divBdr>
        <w:top w:val="none" w:sz="0" w:space="0" w:color="auto"/>
        <w:left w:val="none" w:sz="0" w:space="0" w:color="auto"/>
        <w:bottom w:val="none" w:sz="0" w:space="0" w:color="auto"/>
        <w:right w:val="none" w:sz="0" w:space="0" w:color="auto"/>
      </w:divBdr>
      <w:divsChild>
        <w:div w:id="1472862468">
          <w:marLeft w:val="0"/>
          <w:marRight w:val="0"/>
          <w:marTop w:val="0"/>
          <w:marBottom w:val="0"/>
          <w:divBdr>
            <w:top w:val="none" w:sz="0" w:space="0" w:color="auto"/>
            <w:left w:val="none" w:sz="0" w:space="0" w:color="auto"/>
            <w:bottom w:val="none" w:sz="0" w:space="0" w:color="auto"/>
            <w:right w:val="none" w:sz="0" w:space="0" w:color="auto"/>
          </w:divBdr>
        </w:div>
        <w:div w:id="1160080163">
          <w:marLeft w:val="0"/>
          <w:marRight w:val="0"/>
          <w:marTop w:val="0"/>
          <w:marBottom w:val="0"/>
          <w:divBdr>
            <w:top w:val="none" w:sz="0" w:space="0" w:color="auto"/>
            <w:left w:val="none" w:sz="0" w:space="0" w:color="auto"/>
            <w:bottom w:val="none" w:sz="0" w:space="0" w:color="auto"/>
            <w:right w:val="none" w:sz="0" w:space="0" w:color="auto"/>
          </w:divBdr>
        </w:div>
        <w:div w:id="1354576748">
          <w:marLeft w:val="0"/>
          <w:marRight w:val="0"/>
          <w:marTop w:val="0"/>
          <w:marBottom w:val="0"/>
          <w:divBdr>
            <w:top w:val="none" w:sz="0" w:space="0" w:color="auto"/>
            <w:left w:val="none" w:sz="0" w:space="0" w:color="auto"/>
            <w:bottom w:val="none" w:sz="0" w:space="0" w:color="auto"/>
            <w:right w:val="none" w:sz="0" w:space="0" w:color="auto"/>
          </w:divBdr>
        </w:div>
      </w:divsChild>
    </w:div>
    <w:div w:id="1136487018">
      <w:bodyDiv w:val="1"/>
      <w:marLeft w:val="0"/>
      <w:marRight w:val="0"/>
      <w:marTop w:val="0"/>
      <w:marBottom w:val="0"/>
      <w:divBdr>
        <w:top w:val="none" w:sz="0" w:space="0" w:color="auto"/>
        <w:left w:val="none" w:sz="0" w:space="0" w:color="auto"/>
        <w:bottom w:val="none" w:sz="0" w:space="0" w:color="auto"/>
        <w:right w:val="none" w:sz="0" w:space="0" w:color="auto"/>
      </w:divBdr>
      <w:divsChild>
        <w:div w:id="1182934915">
          <w:marLeft w:val="0"/>
          <w:marRight w:val="0"/>
          <w:marTop w:val="0"/>
          <w:marBottom w:val="0"/>
          <w:divBdr>
            <w:top w:val="none" w:sz="0" w:space="0" w:color="auto"/>
            <w:left w:val="none" w:sz="0" w:space="0" w:color="auto"/>
            <w:bottom w:val="none" w:sz="0" w:space="0" w:color="auto"/>
            <w:right w:val="none" w:sz="0" w:space="0" w:color="auto"/>
          </w:divBdr>
        </w:div>
        <w:div w:id="1801218200">
          <w:marLeft w:val="0"/>
          <w:marRight w:val="0"/>
          <w:marTop w:val="0"/>
          <w:marBottom w:val="0"/>
          <w:divBdr>
            <w:top w:val="none" w:sz="0" w:space="0" w:color="auto"/>
            <w:left w:val="none" w:sz="0" w:space="0" w:color="auto"/>
            <w:bottom w:val="none" w:sz="0" w:space="0" w:color="auto"/>
            <w:right w:val="none" w:sz="0" w:space="0" w:color="auto"/>
          </w:divBdr>
        </w:div>
        <w:div w:id="979572319">
          <w:marLeft w:val="0"/>
          <w:marRight w:val="0"/>
          <w:marTop w:val="0"/>
          <w:marBottom w:val="0"/>
          <w:divBdr>
            <w:top w:val="none" w:sz="0" w:space="0" w:color="auto"/>
            <w:left w:val="none" w:sz="0" w:space="0" w:color="auto"/>
            <w:bottom w:val="none" w:sz="0" w:space="0" w:color="auto"/>
            <w:right w:val="none" w:sz="0" w:space="0" w:color="auto"/>
          </w:divBdr>
        </w:div>
      </w:divsChild>
    </w:div>
    <w:div w:id="1136605740">
      <w:bodyDiv w:val="1"/>
      <w:marLeft w:val="0"/>
      <w:marRight w:val="0"/>
      <w:marTop w:val="0"/>
      <w:marBottom w:val="0"/>
      <w:divBdr>
        <w:top w:val="none" w:sz="0" w:space="0" w:color="auto"/>
        <w:left w:val="none" w:sz="0" w:space="0" w:color="auto"/>
        <w:bottom w:val="none" w:sz="0" w:space="0" w:color="auto"/>
        <w:right w:val="none" w:sz="0" w:space="0" w:color="auto"/>
      </w:divBdr>
      <w:divsChild>
        <w:div w:id="1466508546">
          <w:marLeft w:val="0"/>
          <w:marRight w:val="0"/>
          <w:marTop w:val="0"/>
          <w:marBottom w:val="0"/>
          <w:divBdr>
            <w:top w:val="none" w:sz="0" w:space="0" w:color="auto"/>
            <w:left w:val="none" w:sz="0" w:space="0" w:color="auto"/>
            <w:bottom w:val="none" w:sz="0" w:space="0" w:color="auto"/>
            <w:right w:val="none" w:sz="0" w:space="0" w:color="auto"/>
          </w:divBdr>
          <w:divsChild>
            <w:div w:id="458185873">
              <w:marLeft w:val="0"/>
              <w:marRight w:val="0"/>
              <w:marTop w:val="0"/>
              <w:marBottom w:val="0"/>
              <w:divBdr>
                <w:top w:val="none" w:sz="0" w:space="0" w:color="auto"/>
                <w:left w:val="none" w:sz="0" w:space="0" w:color="auto"/>
                <w:bottom w:val="none" w:sz="0" w:space="0" w:color="auto"/>
                <w:right w:val="none" w:sz="0" w:space="0" w:color="auto"/>
              </w:divBdr>
              <w:divsChild>
                <w:div w:id="167965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5562497">
      <w:bodyDiv w:val="1"/>
      <w:marLeft w:val="0"/>
      <w:marRight w:val="0"/>
      <w:marTop w:val="0"/>
      <w:marBottom w:val="0"/>
      <w:divBdr>
        <w:top w:val="none" w:sz="0" w:space="0" w:color="auto"/>
        <w:left w:val="none" w:sz="0" w:space="0" w:color="auto"/>
        <w:bottom w:val="none" w:sz="0" w:space="0" w:color="auto"/>
        <w:right w:val="none" w:sz="0" w:space="0" w:color="auto"/>
      </w:divBdr>
      <w:divsChild>
        <w:div w:id="1544440292">
          <w:marLeft w:val="0"/>
          <w:marRight w:val="0"/>
          <w:marTop w:val="0"/>
          <w:marBottom w:val="0"/>
          <w:divBdr>
            <w:top w:val="none" w:sz="0" w:space="0" w:color="auto"/>
            <w:left w:val="none" w:sz="0" w:space="0" w:color="auto"/>
            <w:bottom w:val="none" w:sz="0" w:space="0" w:color="auto"/>
            <w:right w:val="none" w:sz="0" w:space="0" w:color="auto"/>
          </w:divBdr>
          <w:divsChild>
            <w:div w:id="1489202409">
              <w:marLeft w:val="0"/>
              <w:marRight w:val="0"/>
              <w:marTop w:val="0"/>
              <w:marBottom w:val="0"/>
              <w:divBdr>
                <w:top w:val="none" w:sz="0" w:space="0" w:color="auto"/>
                <w:left w:val="none" w:sz="0" w:space="0" w:color="auto"/>
                <w:bottom w:val="none" w:sz="0" w:space="0" w:color="auto"/>
                <w:right w:val="none" w:sz="0" w:space="0" w:color="auto"/>
              </w:divBdr>
              <w:divsChild>
                <w:div w:id="88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911299">
      <w:bodyDiv w:val="1"/>
      <w:marLeft w:val="0"/>
      <w:marRight w:val="0"/>
      <w:marTop w:val="0"/>
      <w:marBottom w:val="0"/>
      <w:divBdr>
        <w:top w:val="none" w:sz="0" w:space="0" w:color="auto"/>
        <w:left w:val="none" w:sz="0" w:space="0" w:color="auto"/>
        <w:bottom w:val="none" w:sz="0" w:space="0" w:color="auto"/>
        <w:right w:val="none" w:sz="0" w:space="0" w:color="auto"/>
      </w:divBdr>
    </w:div>
    <w:div w:id="1182160217">
      <w:bodyDiv w:val="1"/>
      <w:marLeft w:val="0"/>
      <w:marRight w:val="0"/>
      <w:marTop w:val="0"/>
      <w:marBottom w:val="0"/>
      <w:divBdr>
        <w:top w:val="none" w:sz="0" w:space="0" w:color="auto"/>
        <w:left w:val="none" w:sz="0" w:space="0" w:color="auto"/>
        <w:bottom w:val="none" w:sz="0" w:space="0" w:color="auto"/>
        <w:right w:val="none" w:sz="0" w:space="0" w:color="auto"/>
      </w:divBdr>
      <w:divsChild>
        <w:div w:id="1744447409">
          <w:marLeft w:val="0"/>
          <w:marRight w:val="0"/>
          <w:marTop w:val="0"/>
          <w:marBottom w:val="0"/>
          <w:divBdr>
            <w:top w:val="none" w:sz="0" w:space="0" w:color="auto"/>
            <w:left w:val="none" w:sz="0" w:space="0" w:color="auto"/>
            <w:bottom w:val="none" w:sz="0" w:space="0" w:color="auto"/>
            <w:right w:val="none" w:sz="0" w:space="0" w:color="auto"/>
          </w:divBdr>
          <w:divsChild>
            <w:div w:id="776214439">
              <w:marLeft w:val="0"/>
              <w:marRight w:val="0"/>
              <w:marTop w:val="0"/>
              <w:marBottom w:val="0"/>
              <w:divBdr>
                <w:top w:val="none" w:sz="0" w:space="0" w:color="auto"/>
                <w:left w:val="none" w:sz="0" w:space="0" w:color="auto"/>
                <w:bottom w:val="none" w:sz="0" w:space="0" w:color="auto"/>
                <w:right w:val="none" w:sz="0" w:space="0" w:color="auto"/>
              </w:divBdr>
              <w:divsChild>
                <w:div w:id="172884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7597594">
      <w:bodyDiv w:val="1"/>
      <w:marLeft w:val="0"/>
      <w:marRight w:val="0"/>
      <w:marTop w:val="0"/>
      <w:marBottom w:val="0"/>
      <w:divBdr>
        <w:top w:val="none" w:sz="0" w:space="0" w:color="auto"/>
        <w:left w:val="none" w:sz="0" w:space="0" w:color="auto"/>
        <w:bottom w:val="none" w:sz="0" w:space="0" w:color="auto"/>
        <w:right w:val="none" w:sz="0" w:space="0" w:color="auto"/>
      </w:divBdr>
    </w:div>
    <w:div w:id="1223981792">
      <w:bodyDiv w:val="1"/>
      <w:marLeft w:val="0"/>
      <w:marRight w:val="0"/>
      <w:marTop w:val="0"/>
      <w:marBottom w:val="0"/>
      <w:divBdr>
        <w:top w:val="none" w:sz="0" w:space="0" w:color="auto"/>
        <w:left w:val="none" w:sz="0" w:space="0" w:color="auto"/>
        <w:bottom w:val="none" w:sz="0" w:space="0" w:color="auto"/>
        <w:right w:val="none" w:sz="0" w:space="0" w:color="auto"/>
      </w:divBdr>
    </w:div>
    <w:div w:id="1242369511">
      <w:bodyDiv w:val="1"/>
      <w:marLeft w:val="0"/>
      <w:marRight w:val="0"/>
      <w:marTop w:val="0"/>
      <w:marBottom w:val="0"/>
      <w:divBdr>
        <w:top w:val="none" w:sz="0" w:space="0" w:color="auto"/>
        <w:left w:val="none" w:sz="0" w:space="0" w:color="auto"/>
        <w:bottom w:val="none" w:sz="0" w:space="0" w:color="auto"/>
        <w:right w:val="none" w:sz="0" w:space="0" w:color="auto"/>
      </w:divBdr>
      <w:divsChild>
        <w:div w:id="445976115">
          <w:marLeft w:val="0"/>
          <w:marRight w:val="0"/>
          <w:marTop w:val="0"/>
          <w:marBottom w:val="0"/>
          <w:divBdr>
            <w:top w:val="single" w:sz="18" w:space="4" w:color="006FCA"/>
            <w:left w:val="single" w:sz="18" w:space="4" w:color="006FCA"/>
            <w:bottom w:val="single" w:sz="18" w:space="4" w:color="006FCA"/>
            <w:right w:val="single" w:sz="18" w:space="4" w:color="006FCA"/>
          </w:divBdr>
          <w:divsChild>
            <w:div w:id="296301132">
              <w:marLeft w:val="0"/>
              <w:marRight w:val="0"/>
              <w:marTop w:val="0"/>
              <w:marBottom w:val="0"/>
              <w:divBdr>
                <w:top w:val="none" w:sz="0" w:space="0" w:color="auto"/>
                <w:left w:val="none" w:sz="0" w:space="0" w:color="auto"/>
                <w:bottom w:val="none" w:sz="0" w:space="0" w:color="auto"/>
                <w:right w:val="none" w:sz="0" w:space="0" w:color="auto"/>
              </w:divBdr>
              <w:divsChild>
                <w:div w:id="12687813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355303965">
      <w:bodyDiv w:val="1"/>
      <w:marLeft w:val="0"/>
      <w:marRight w:val="0"/>
      <w:marTop w:val="0"/>
      <w:marBottom w:val="0"/>
      <w:divBdr>
        <w:top w:val="none" w:sz="0" w:space="0" w:color="auto"/>
        <w:left w:val="none" w:sz="0" w:space="0" w:color="auto"/>
        <w:bottom w:val="none" w:sz="0" w:space="0" w:color="auto"/>
        <w:right w:val="none" w:sz="0" w:space="0" w:color="auto"/>
      </w:divBdr>
      <w:divsChild>
        <w:div w:id="1127315433">
          <w:marLeft w:val="360"/>
          <w:marRight w:val="0"/>
          <w:marTop w:val="200"/>
          <w:marBottom w:val="0"/>
          <w:divBdr>
            <w:top w:val="none" w:sz="0" w:space="0" w:color="auto"/>
            <w:left w:val="none" w:sz="0" w:space="0" w:color="auto"/>
            <w:bottom w:val="none" w:sz="0" w:space="0" w:color="auto"/>
            <w:right w:val="none" w:sz="0" w:space="0" w:color="auto"/>
          </w:divBdr>
        </w:div>
      </w:divsChild>
    </w:div>
    <w:div w:id="1384058421">
      <w:bodyDiv w:val="1"/>
      <w:marLeft w:val="0"/>
      <w:marRight w:val="0"/>
      <w:marTop w:val="0"/>
      <w:marBottom w:val="0"/>
      <w:divBdr>
        <w:top w:val="none" w:sz="0" w:space="0" w:color="auto"/>
        <w:left w:val="none" w:sz="0" w:space="0" w:color="auto"/>
        <w:bottom w:val="none" w:sz="0" w:space="0" w:color="auto"/>
        <w:right w:val="none" w:sz="0" w:space="0" w:color="auto"/>
      </w:divBdr>
    </w:div>
    <w:div w:id="1399479081">
      <w:bodyDiv w:val="1"/>
      <w:marLeft w:val="0"/>
      <w:marRight w:val="0"/>
      <w:marTop w:val="0"/>
      <w:marBottom w:val="0"/>
      <w:divBdr>
        <w:top w:val="none" w:sz="0" w:space="0" w:color="auto"/>
        <w:left w:val="none" w:sz="0" w:space="0" w:color="auto"/>
        <w:bottom w:val="none" w:sz="0" w:space="0" w:color="auto"/>
        <w:right w:val="none" w:sz="0" w:space="0" w:color="auto"/>
      </w:divBdr>
    </w:div>
    <w:div w:id="1404334906">
      <w:bodyDiv w:val="1"/>
      <w:marLeft w:val="0"/>
      <w:marRight w:val="0"/>
      <w:marTop w:val="0"/>
      <w:marBottom w:val="0"/>
      <w:divBdr>
        <w:top w:val="none" w:sz="0" w:space="0" w:color="auto"/>
        <w:left w:val="none" w:sz="0" w:space="0" w:color="auto"/>
        <w:bottom w:val="none" w:sz="0" w:space="0" w:color="auto"/>
        <w:right w:val="none" w:sz="0" w:space="0" w:color="auto"/>
      </w:divBdr>
      <w:divsChild>
        <w:div w:id="1013993474">
          <w:marLeft w:val="0"/>
          <w:marRight w:val="0"/>
          <w:marTop w:val="0"/>
          <w:marBottom w:val="0"/>
          <w:divBdr>
            <w:top w:val="none" w:sz="0" w:space="0" w:color="auto"/>
            <w:left w:val="none" w:sz="0" w:space="0" w:color="auto"/>
            <w:bottom w:val="none" w:sz="0" w:space="0" w:color="auto"/>
            <w:right w:val="none" w:sz="0" w:space="0" w:color="auto"/>
          </w:divBdr>
          <w:divsChild>
            <w:div w:id="1537893665">
              <w:marLeft w:val="0"/>
              <w:marRight w:val="0"/>
              <w:marTop w:val="0"/>
              <w:marBottom w:val="0"/>
              <w:divBdr>
                <w:top w:val="none" w:sz="0" w:space="0" w:color="auto"/>
                <w:left w:val="none" w:sz="0" w:space="0" w:color="auto"/>
                <w:bottom w:val="none" w:sz="0" w:space="0" w:color="auto"/>
                <w:right w:val="none" w:sz="0" w:space="0" w:color="auto"/>
              </w:divBdr>
            </w:div>
          </w:divsChild>
        </w:div>
        <w:div w:id="1812600742">
          <w:marLeft w:val="0"/>
          <w:marRight w:val="0"/>
          <w:marTop w:val="0"/>
          <w:marBottom w:val="0"/>
          <w:divBdr>
            <w:top w:val="none" w:sz="0" w:space="0" w:color="auto"/>
            <w:left w:val="none" w:sz="0" w:space="0" w:color="auto"/>
            <w:bottom w:val="none" w:sz="0" w:space="0" w:color="auto"/>
            <w:right w:val="none" w:sz="0" w:space="0" w:color="auto"/>
          </w:divBdr>
        </w:div>
      </w:divsChild>
    </w:div>
    <w:div w:id="1436092360">
      <w:bodyDiv w:val="1"/>
      <w:marLeft w:val="0"/>
      <w:marRight w:val="0"/>
      <w:marTop w:val="0"/>
      <w:marBottom w:val="0"/>
      <w:divBdr>
        <w:top w:val="none" w:sz="0" w:space="0" w:color="auto"/>
        <w:left w:val="none" w:sz="0" w:space="0" w:color="auto"/>
        <w:bottom w:val="none" w:sz="0" w:space="0" w:color="auto"/>
        <w:right w:val="none" w:sz="0" w:space="0" w:color="auto"/>
      </w:divBdr>
    </w:div>
    <w:div w:id="1469317418">
      <w:bodyDiv w:val="1"/>
      <w:marLeft w:val="0"/>
      <w:marRight w:val="0"/>
      <w:marTop w:val="0"/>
      <w:marBottom w:val="0"/>
      <w:divBdr>
        <w:top w:val="none" w:sz="0" w:space="0" w:color="auto"/>
        <w:left w:val="none" w:sz="0" w:space="0" w:color="auto"/>
        <w:bottom w:val="none" w:sz="0" w:space="0" w:color="auto"/>
        <w:right w:val="none" w:sz="0" w:space="0" w:color="auto"/>
      </w:divBdr>
      <w:divsChild>
        <w:div w:id="902445342">
          <w:marLeft w:val="0"/>
          <w:marRight w:val="0"/>
          <w:marTop w:val="0"/>
          <w:marBottom w:val="0"/>
          <w:divBdr>
            <w:top w:val="single" w:sz="18" w:space="4" w:color="006FCA"/>
            <w:left w:val="single" w:sz="18" w:space="4" w:color="006FCA"/>
            <w:bottom w:val="single" w:sz="18" w:space="4" w:color="006FCA"/>
            <w:right w:val="single" w:sz="18" w:space="4" w:color="006FCA"/>
          </w:divBdr>
          <w:divsChild>
            <w:div w:id="629752247">
              <w:marLeft w:val="0"/>
              <w:marRight w:val="0"/>
              <w:marTop w:val="0"/>
              <w:marBottom w:val="0"/>
              <w:divBdr>
                <w:top w:val="none" w:sz="0" w:space="0" w:color="auto"/>
                <w:left w:val="none" w:sz="0" w:space="0" w:color="auto"/>
                <w:bottom w:val="none" w:sz="0" w:space="0" w:color="auto"/>
                <w:right w:val="none" w:sz="0" w:space="0" w:color="auto"/>
              </w:divBdr>
              <w:divsChild>
                <w:div w:id="205465004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478720243">
      <w:bodyDiv w:val="1"/>
      <w:marLeft w:val="0"/>
      <w:marRight w:val="0"/>
      <w:marTop w:val="0"/>
      <w:marBottom w:val="0"/>
      <w:divBdr>
        <w:top w:val="none" w:sz="0" w:space="0" w:color="auto"/>
        <w:left w:val="none" w:sz="0" w:space="0" w:color="auto"/>
        <w:bottom w:val="none" w:sz="0" w:space="0" w:color="auto"/>
        <w:right w:val="none" w:sz="0" w:space="0" w:color="auto"/>
      </w:divBdr>
    </w:div>
    <w:div w:id="1497067476">
      <w:bodyDiv w:val="1"/>
      <w:marLeft w:val="0"/>
      <w:marRight w:val="0"/>
      <w:marTop w:val="0"/>
      <w:marBottom w:val="0"/>
      <w:divBdr>
        <w:top w:val="none" w:sz="0" w:space="0" w:color="auto"/>
        <w:left w:val="none" w:sz="0" w:space="0" w:color="auto"/>
        <w:bottom w:val="none" w:sz="0" w:space="0" w:color="auto"/>
        <w:right w:val="none" w:sz="0" w:space="0" w:color="auto"/>
      </w:divBdr>
      <w:divsChild>
        <w:div w:id="48459623">
          <w:marLeft w:val="0"/>
          <w:marRight w:val="0"/>
          <w:marTop w:val="0"/>
          <w:marBottom w:val="0"/>
          <w:divBdr>
            <w:top w:val="none" w:sz="0" w:space="0" w:color="auto"/>
            <w:left w:val="none" w:sz="0" w:space="0" w:color="auto"/>
            <w:bottom w:val="none" w:sz="0" w:space="0" w:color="auto"/>
            <w:right w:val="none" w:sz="0" w:space="0" w:color="auto"/>
          </w:divBdr>
          <w:divsChild>
            <w:div w:id="791170220">
              <w:marLeft w:val="0"/>
              <w:marRight w:val="0"/>
              <w:marTop w:val="0"/>
              <w:marBottom w:val="0"/>
              <w:divBdr>
                <w:top w:val="none" w:sz="0" w:space="0" w:color="auto"/>
                <w:left w:val="none" w:sz="0" w:space="0" w:color="auto"/>
                <w:bottom w:val="none" w:sz="0" w:space="0" w:color="auto"/>
                <w:right w:val="none" w:sz="0" w:space="0" w:color="auto"/>
              </w:divBdr>
              <w:divsChild>
                <w:div w:id="145956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380428">
      <w:bodyDiv w:val="1"/>
      <w:marLeft w:val="0"/>
      <w:marRight w:val="0"/>
      <w:marTop w:val="0"/>
      <w:marBottom w:val="0"/>
      <w:divBdr>
        <w:top w:val="none" w:sz="0" w:space="0" w:color="auto"/>
        <w:left w:val="none" w:sz="0" w:space="0" w:color="auto"/>
        <w:bottom w:val="none" w:sz="0" w:space="0" w:color="auto"/>
        <w:right w:val="none" w:sz="0" w:space="0" w:color="auto"/>
      </w:divBdr>
      <w:divsChild>
        <w:div w:id="1805269869">
          <w:marLeft w:val="360"/>
          <w:marRight w:val="0"/>
          <w:marTop w:val="200"/>
          <w:marBottom w:val="0"/>
          <w:divBdr>
            <w:top w:val="none" w:sz="0" w:space="0" w:color="auto"/>
            <w:left w:val="none" w:sz="0" w:space="0" w:color="auto"/>
            <w:bottom w:val="none" w:sz="0" w:space="0" w:color="auto"/>
            <w:right w:val="none" w:sz="0" w:space="0" w:color="auto"/>
          </w:divBdr>
        </w:div>
      </w:divsChild>
    </w:div>
    <w:div w:id="1529365908">
      <w:bodyDiv w:val="1"/>
      <w:marLeft w:val="0"/>
      <w:marRight w:val="0"/>
      <w:marTop w:val="0"/>
      <w:marBottom w:val="0"/>
      <w:divBdr>
        <w:top w:val="none" w:sz="0" w:space="0" w:color="auto"/>
        <w:left w:val="none" w:sz="0" w:space="0" w:color="auto"/>
        <w:bottom w:val="none" w:sz="0" w:space="0" w:color="auto"/>
        <w:right w:val="none" w:sz="0" w:space="0" w:color="auto"/>
      </w:divBdr>
      <w:divsChild>
        <w:div w:id="1016150188">
          <w:marLeft w:val="0"/>
          <w:marRight w:val="0"/>
          <w:marTop w:val="0"/>
          <w:marBottom w:val="0"/>
          <w:divBdr>
            <w:top w:val="none" w:sz="0" w:space="0" w:color="auto"/>
            <w:left w:val="none" w:sz="0" w:space="0" w:color="auto"/>
            <w:bottom w:val="none" w:sz="0" w:space="0" w:color="auto"/>
            <w:right w:val="none" w:sz="0" w:space="0" w:color="auto"/>
          </w:divBdr>
        </w:div>
        <w:div w:id="660277287">
          <w:marLeft w:val="0"/>
          <w:marRight w:val="0"/>
          <w:marTop w:val="0"/>
          <w:marBottom w:val="0"/>
          <w:divBdr>
            <w:top w:val="none" w:sz="0" w:space="0" w:color="auto"/>
            <w:left w:val="none" w:sz="0" w:space="0" w:color="auto"/>
            <w:bottom w:val="none" w:sz="0" w:space="0" w:color="auto"/>
            <w:right w:val="none" w:sz="0" w:space="0" w:color="auto"/>
          </w:divBdr>
        </w:div>
      </w:divsChild>
    </w:div>
    <w:div w:id="1587886121">
      <w:bodyDiv w:val="1"/>
      <w:marLeft w:val="0"/>
      <w:marRight w:val="0"/>
      <w:marTop w:val="0"/>
      <w:marBottom w:val="0"/>
      <w:divBdr>
        <w:top w:val="none" w:sz="0" w:space="0" w:color="auto"/>
        <w:left w:val="none" w:sz="0" w:space="0" w:color="auto"/>
        <w:bottom w:val="none" w:sz="0" w:space="0" w:color="auto"/>
        <w:right w:val="none" w:sz="0" w:space="0" w:color="auto"/>
      </w:divBdr>
    </w:div>
    <w:div w:id="1589922564">
      <w:bodyDiv w:val="1"/>
      <w:marLeft w:val="0"/>
      <w:marRight w:val="0"/>
      <w:marTop w:val="0"/>
      <w:marBottom w:val="0"/>
      <w:divBdr>
        <w:top w:val="none" w:sz="0" w:space="0" w:color="auto"/>
        <w:left w:val="none" w:sz="0" w:space="0" w:color="auto"/>
        <w:bottom w:val="none" w:sz="0" w:space="0" w:color="auto"/>
        <w:right w:val="none" w:sz="0" w:space="0" w:color="auto"/>
      </w:divBdr>
    </w:div>
    <w:div w:id="1616137493">
      <w:bodyDiv w:val="1"/>
      <w:marLeft w:val="0"/>
      <w:marRight w:val="0"/>
      <w:marTop w:val="0"/>
      <w:marBottom w:val="0"/>
      <w:divBdr>
        <w:top w:val="none" w:sz="0" w:space="0" w:color="auto"/>
        <w:left w:val="none" w:sz="0" w:space="0" w:color="auto"/>
        <w:bottom w:val="none" w:sz="0" w:space="0" w:color="auto"/>
        <w:right w:val="none" w:sz="0" w:space="0" w:color="auto"/>
      </w:divBdr>
      <w:divsChild>
        <w:div w:id="1609657934">
          <w:marLeft w:val="0"/>
          <w:marRight w:val="0"/>
          <w:marTop w:val="0"/>
          <w:marBottom w:val="0"/>
          <w:divBdr>
            <w:top w:val="none" w:sz="0" w:space="0" w:color="auto"/>
            <w:left w:val="none" w:sz="0" w:space="0" w:color="auto"/>
            <w:bottom w:val="none" w:sz="0" w:space="0" w:color="auto"/>
            <w:right w:val="none" w:sz="0" w:space="0" w:color="auto"/>
          </w:divBdr>
          <w:divsChild>
            <w:div w:id="432166927">
              <w:marLeft w:val="0"/>
              <w:marRight w:val="0"/>
              <w:marTop w:val="0"/>
              <w:marBottom w:val="0"/>
              <w:divBdr>
                <w:top w:val="none" w:sz="0" w:space="0" w:color="auto"/>
                <w:left w:val="none" w:sz="0" w:space="0" w:color="auto"/>
                <w:bottom w:val="none" w:sz="0" w:space="0" w:color="auto"/>
                <w:right w:val="none" w:sz="0" w:space="0" w:color="auto"/>
              </w:divBdr>
              <w:divsChild>
                <w:div w:id="10072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616498">
      <w:bodyDiv w:val="1"/>
      <w:marLeft w:val="0"/>
      <w:marRight w:val="0"/>
      <w:marTop w:val="0"/>
      <w:marBottom w:val="0"/>
      <w:divBdr>
        <w:top w:val="none" w:sz="0" w:space="0" w:color="auto"/>
        <w:left w:val="none" w:sz="0" w:space="0" w:color="auto"/>
        <w:bottom w:val="none" w:sz="0" w:space="0" w:color="auto"/>
        <w:right w:val="none" w:sz="0" w:space="0" w:color="auto"/>
      </w:divBdr>
    </w:div>
    <w:div w:id="1763452349">
      <w:bodyDiv w:val="1"/>
      <w:marLeft w:val="0"/>
      <w:marRight w:val="0"/>
      <w:marTop w:val="0"/>
      <w:marBottom w:val="0"/>
      <w:divBdr>
        <w:top w:val="none" w:sz="0" w:space="0" w:color="auto"/>
        <w:left w:val="none" w:sz="0" w:space="0" w:color="auto"/>
        <w:bottom w:val="none" w:sz="0" w:space="0" w:color="auto"/>
        <w:right w:val="none" w:sz="0" w:space="0" w:color="auto"/>
      </w:divBdr>
      <w:divsChild>
        <w:div w:id="482280975">
          <w:marLeft w:val="0"/>
          <w:marRight w:val="0"/>
          <w:marTop w:val="0"/>
          <w:marBottom w:val="0"/>
          <w:divBdr>
            <w:top w:val="none" w:sz="0" w:space="0" w:color="auto"/>
            <w:left w:val="none" w:sz="0" w:space="0" w:color="auto"/>
            <w:bottom w:val="none" w:sz="0" w:space="0" w:color="auto"/>
            <w:right w:val="none" w:sz="0" w:space="0" w:color="auto"/>
          </w:divBdr>
          <w:divsChild>
            <w:div w:id="308482146">
              <w:marLeft w:val="0"/>
              <w:marRight w:val="0"/>
              <w:marTop w:val="0"/>
              <w:marBottom w:val="0"/>
              <w:divBdr>
                <w:top w:val="none" w:sz="0" w:space="0" w:color="auto"/>
                <w:left w:val="none" w:sz="0" w:space="0" w:color="auto"/>
                <w:bottom w:val="none" w:sz="0" w:space="0" w:color="auto"/>
                <w:right w:val="none" w:sz="0" w:space="0" w:color="auto"/>
              </w:divBdr>
              <w:divsChild>
                <w:div w:id="95683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397137">
      <w:bodyDiv w:val="1"/>
      <w:marLeft w:val="0"/>
      <w:marRight w:val="0"/>
      <w:marTop w:val="0"/>
      <w:marBottom w:val="0"/>
      <w:divBdr>
        <w:top w:val="none" w:sz="0" w:space="0" w:color="auto"/>
        <w:left w:val="none" w:sz="0" w:space="0" w:color="auto"/>
        <w:bottom w:val="none" w:sz="0" w:space="0" w:color="auto"/>
        <w:right w:val="none" w:sz="0" w:space="0" w:color="auto"/>
      </w:divBdr>
      <w:divsChild>
        <w:div w:id="1503859226">
          <w:marLeft w:val="360"/>
          <w:marRight w:val="0"/>
          <w:marTop w:val="200"/>
          <w:marBottom w:val="0"/>
          <w:divBdr>
            <w:top w:val="none" w:sz="0" w:space="0" w:color="auto"/>
            <w:left w:val="none" w:sz="0" w:space="0" w:color="auto"/>
            <w:bottom w:val="none" w:sz="0" w:space="0" w:color="auto"/>
            <w:right w:val="none" w:sz="0" w:space="0" w:color="auto"/>
          </w:divBdr>
        </w:div>
      </w:divsChild>
    </w:div>
    <w:div w:id="1776093901">
      <w:bodyDiv w:val="1"/>
      <w:marLeft w:val="0"/>
      <w:marRight w:val="0"/>
      <w:marTop w:val="0"/>
      <w:marBottom w:val="0"/>
      <w:divBdr>
        <w:top w:val="none" w:sz="0" w:space="0" w:color="auto"/>
        <w:left w:val="none" w:sz="0" w:space="0" w:color="auto"/>
        <w:bottom w:val="none" w:sz="0" w:space="0" w:color="auto"/>
        <w:right w:val="none" w:sz="0" w:space="0" w:color="auto"/>
      </w:divBdr>
    </w:div>
    <w:div w:id="1810971352">
      <w:bodyDiv w:val="1"/>
      <w:marLeft w:val="0"/>
      <w:marRight w:val="0"/>
      <w:marTop w:val="0"/>
      <w:marBottom w:val="0"/>
      <w:divBdr>
        <w:top w:val="none" w:sz="0" w:space="0" w:color="auto"/>
        <w:left w:val="none" w:sz="0" w:space="0" w:color="auto"/>
        <w:bottom w:val="none" w:sz="0" w:space="0" w:color="auto"/>
        <w:right w:val="none" w:sz="0" w:space="0" w:color="auto"/>
      </w:divBdr>
      <w:divsChild>
        <w:div w:id="1403484028">
          <w:marLeft w:val="360"/>
          <w:marRight w:val="0"/>
          <w:marTop w:val="200"/>
          <w:marBottom w:val="0"/>
          <w:divBdr>
            <w:top w:val="none" w:sz="0" w:space="0" w:color="auto"/>
            <w:left w:val="none" w:sz="0" w:space="0" w:color="auto"/>
            <w:bottom w:val="none" w:sz="0" w:space="0" w:color="auto"/>
            <w:right w:val="none" w:sz="0" w:space="0" w:color="auto"/>
          </w:divBdr>
        </w:div>
        <w:div w:id="1820726957">
          <w:marLeft w:val="360"/>
          <w:marRight w:val="0"/>
          <w:marTop w:val="200"/>
          <w:marBottom w:val="0"/>
          <w:divBdr>
            <w:top w:val="none" w:sz="0" w:space="0" w:color="auto"/>
            <w:left w:val="none" w:sz="0" w:space="0" w:color="auto"/>
            <w:bottom w:val="none" w:sz="0" w:space="0" w:color="auto"/>
            <w:right w:val="none" w:sz="0" w:space="0" w:color="auto"/>
          </w:divBdr>
        </w:div>
        <w:div w:id="1187478342">
          <w:marLeft w:val="360"/>
          <w:marRight w:val="0"/>
          <w:marTop w:val="200"/>
          <w:marBottom w:val="0"/>
          <w:divBdr>
            <w:top w:val="none" w:sz="0" w:space="0" w:color="auto"/>
            <w:left w:val="none" w:sz="0" w:space="0" w:color="auto"/>
            <w:bottom w:val="none" w:sz="0" w:space="0" w:color="auto"/>
            <w:right w:val="none" w:sz="0" w:space="0" w:color="auto"/>
          </w:divBdr>
        </w:div>
        <w:div w:id="1095783359">
          <w:marLeft w:val="360"/>
          <w:marRight w:val="0"/>
          <w:marTop w:val="200"/>
          <w:marBottom w:val="0"/>
          <w:divBdr>
            <w:top w:val="none" w:sz="0" w:space="0" w:color="auto"/>
            <w:left w:val="none" w:sz="0" w:space="0" w:color="auto"/>
            <w:bottom w:val="none" w:sz="0" w:space="0" w:color="auto"/>
            <w:right w:val="none" w:sz="0" w:space="0" w:color="auto"/>
          </w:divBdr>
        </w:div>
        <w:div w:id="1564175070">
          <w:marLeft w:val="360"/>
          <w:marRight w:val="0"/>
          <w:marTop w:val="200"/>
          <w:marBottom w:val="0"/>
          <w:divBdr>
            <w:top w:val="none" w:sz="0" w:space="0" w:color="auto"/>
            <w:left w:val="none" w:sz="0" w:space="0" w:color="auto"/>
            <w:bottom w:val="none" w:sz="0" w:space="0" w:color="auto"/>
            <w:right w:val="none" w:sz="0" w:space="0" w:color="auto"/>
          </w:divBdr>
        </w:div>
      </w:divsChild>
    </w:div>
    <w:div w:id="1827823348">
      <w:bodyDiv w:val="1"/>
      <w:marLeft w:val="0"/>
      <w:marRight w:val="0"/>
      <w:marTop w:val="0"/>
      <w:marBottom w:val="0"/>
      <w:divBdr>
        <w:top w:val="none" w:sz="0" w:space="0" w:color="auto"/>
        <w:left w:val="none" w:sz="0" w:space="0" w:color="auto"/>
        <w:bottom w:val="none" w:sz="0" w:space="0" w:color="auto"/>
        <w:right w:val="none" w:sz="0" w:space="0" w:color="auto"/>
      </w:divBdr>
    </w:div>
    <w:div w:id="1869903498">
      <w:bodyDiv w:val="1"/>
      <w:marLeft w:val="0"/>
      <w:marRight w:val="0"/>
      <w:marTop w:val="0"/>
      <w:marBottom w:val="0"/>
      <w:divBdr>
        <w:top w:val="none" w:sz="0" w:space="0" w:color="auto"/>
        <w:left w:val="none" w:sz="0" w:space="0" w:color="auto"/>
        <w:bottom w:val="none" w:sz="0" w:space="0" w:color="auto"/>
        <w:right w:val="none" w:sz="0" w:space="0" w:color="auto"/>
      </w:divBdr>
    </w:div>
    <w:div w:id="1876305563">
      <w:bodyDiv w:val="1"/>
      <w:marLeft w:val="0"/>
      <w:marRight w:val="0"/>
      <w:marTop w:val="0"/>
      <w:marBottom w:val="0"/>
      <w:divBdr>
        <w:top w:val="none" w:sz="0" w:space="0" w:color="auto"/>
        <w:left w:val="none" w:sz="0" w:space="0" w:color="auto"/>
        <w:bottom w:val="none" w:sz="0" w:space="0" w:color="auto"/>
        <w:right w:val="none" w:sz="0" w:space="0" w:color="auto"/>
      </w:divBdr>
    </w:div>
    <w:div w:id="1913193619">
      <w:bodyDiv w:val="1"/>
      <w:marLeft w:val="0"/>
      <w:marRight w:val="0"/>
      <w:marTop w:val="0"/>
      <w:marBottom w:val="0"/>
      <w:divBdr>
        <w:top w:val="none" w:sz="0" w:space="0" w:color="auto"/>
        <w:left w:val="none" w:sz="0" w:space="0" w:color="auto"/>
        <w:bottom w:val="none" w:sz="0" w:space="0" w:color="auto"/>
        <w:right w:val="none" w:sz="0" w:space="0" w:color="auto"/>
      </w:divBdr>
      <w:divsChild>
        <w:div w:id="673917108">
          <w:marLeft w:val="0"/>
          <w:marRight w:val="0"/>
          <w:marTop w:val="0"/>
          <w:marBottom w:val="0"/>
          <w:divBdr>
            <w:top w:val="none" w:sz="0" w:space="0" w:color="auto"/>
            <w:left w:val="none" w:sz="0" w:space="0" w:color="auto"/>
            <w:bottom w:val="none" w:sz="0" w:space="0" w:color="auto"/>
            <w:right w:val="none" w:sz="0" w:space="0" w:color="auto"/>
          </w:divBdr>
        </w:div>
        <w:div w:id="103038940">
          <w:marLeft w:val="0"/>
          <w:marRight w:val="0"/>
          <w:marTop w:val="0"/>
          <w:marBottom w:val="0"/>
          <w:divBdr>
            <w:top w:val="none" w:sz="0" w:space="0" w:color="auto"/>
            <w:left w:val="none" w:sz="0" w:space="0" w:color="auto"/>
            <w:bottom w:val="none" w:sz="0" w:space="0" w:color="auto"/>
            <w:right w:val="none" w:sz="0" w:space="0" w:color="auto"/>
          </w:divBdr>
        </w:div>
      </w:divsChild>
    </w:div>
    <w:div w:id="2073849089">
      <w:bodyDiv w:val="1"/>
      <w:marLeft w:val="0"/>
      <w:marRight w:val="0"/>
      <w:marTop w:val="0"/>
      <w:marBottom w:val="0"/>
      <w:divBdr>
        <w:top w:val="none" w:sz="0" w:space="0" w:color="auto"/>
        <w:left w:val="none" w:sz="0" w:space="0" w:color="auto"/>
        <w:bottom w:val="none" w:sz="0" w:space="0" w:color="auto"/>
        <w:right w:val="none" w:sz="0" w:space="0" w:color="auto"/>
      </w:divBdr>
      <w:divsChild>
        <w:div w:id="2007054250">
          <w:marLeft w:val="0"/>
          <w:marRight w:val="0"/>
          <w:marTop w:val="0"/>
          <w:marBottom w:val="0"/>
          <w:divBdr>
            <w:top w:val="none" w:sz="0" w:space="0" w:color="auto"/>
            <w:left w:val="none" w:sz="0" w:space="0" w:color="auto"/>
            <w:bottom w:val="none" w:sz="0" w:space="0" w:color="auto"/>
            <w:right w:val="none" w:sz="0" w:space="0" w:color="auto"/>
          </w:divBdr>
          <w:divsChild>
            <w:div w:id="1699768904">
              <w:marLeft w:val="0"/>
              <w:marRight w:val="0"/>
              <w:marTop w:val="0"/>
              <w:marBottom w:val="0"/>
              <w:divBdr>
                <w:top w:val="none" w:sz="0" w:space="0" w:color="auto"/>
                <w:left w:val="none" w:sz="0" w:space="0" w:color="auto"/>
                <w:bottom w:val="none" w:sz="0" w:space="0" w:color="auto"/>
                <w:right w:val="none" w:sz="0" w:space="0" w:color="auto"/>
              </w:divBdr>
              <w:divsChild>
                <w:div w:id="106734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470562">
      <w:bodyDiv w:val="1"/>
      <w:marLeft w:val="0"/>
      <w:marRight w:val="0"/>
      <w:marTop w:val="0"/>
      <w:marBottom w:val="0"/>
      <w:divBdr>
        <w:top w:val="none" w:sz="0" w:space="0" w:color="auto"/>
        <w:left w:val="none" w:sz="0" w:space="0" w:color="auto"/>
        <w:bottom w:val="none" w:sz="0" w:space="0" w:color="auto"/>
        <w:right w:val="none" w:sz="0" w:space="0" w:color="auto"/>
      </w:divBdr>
      <w:divsChild>
        <w:div w:id="296451784">
          <w:marLeft w:val="0"/>
          <w:marRight w:val="0"/>
          <w:marTop w:val="0"/>
          <w:marBottom w:val="0"/>
          <w:divBdr>
            <w:top w:val="none" w:sz="0" w:space="0" w:color="auto"/>
            <w:left w:val="none" w:sz="0" w:space="0" w:color="auto"/>
            <w:bottom w:val="none" w:sz="0" w:space="0" w:color="auto"/>
            <w:right w:val="none" w:sz="0" w:space="0" w:color="auto"/>
          </w:divBdr>
          <w:divsChild>
            <w:div w:id="1345591488">
              <w:marLeft w:val="0"/>
              <w:marRight w:val="0"/>
              <w:marTop w:val="0"/>
              <w:marBottom w:val="0"/>
              <w:divBdr>
                <w:top w:val="none" w:sz="0" w:space="0" w:color="auto"/>
                <w:left w:val="none" w:sz="0" w:space="0" w:color="auto"/>
                <w:bottom w:val="none" w:sz="0" w:space="0" w:color="auto"/>
                <w:right w:val="none" w:sz="0" w:space="0" w:color="auto"/>
              </w:divBdr>
              <w:divsChild>
                <w:div w:id="135491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368709">
      <w:bodyDiv w:val="1"/>
      <w:marLeft w:val="0"/>
      <w:marRight w:val="0"/>
      <w:marTop w:val="0"/>
      <w:marBottom w:val="0"/>
      <w:divBdr>
        <w:top w:val="none" w:sz="0" w:space="0" w:color="auto"/>
        <w:left w:val="none" w:sz="0" w:space="0" w:color="auto"/>
        <w:bottom w:val="none" w:sz="0" w:space="0" w:color="auto"/>
        <w:right w:val="none" w:sz="0" w:space="0" w:color="auto"/>
      </w:divBdr>
      <w:divsChild>
        <w:div w:id="1168905340">
          <w:marLeft w:val="0"/>
          <w:marRight w:val="0"/>
          <w:marTop w:val="0"/>
          <w:marBottom w:val="0"/>
          <w:divBdr>
            <w:top w:val="none" w:sz="0" w:space="0" w:color="auto"/>
            <w:left w:val="none" w:sz="0" w:space="0" w:color="auto"/>
            <w:bottom w:val="none" w:sz="0" w:space="0" w:color="auto"/>
            <w:right w:val="none" w:sz="0" w:space="0" w:color="auto"/>
          </w:divBdr>
          <w:divsChild>
            <w:div w:id="372727993">
              <w:marLeft w:val="0"/>
              <w:marRight w:val="0"/>
              <w:marTop w:val="0"/>
              <w:marBottom w:val="0"/>
              <w:divBdr>
                <w:top w:val="none" w:sz="0" w:space="0" w:color="auto"/>
                <w:left w:val="none" w:sz="0" w:space="0" w:color="auto"/>
                <w:bottom w:val="none" w:sz="0" w:space="0" w:color="auto"/>
                <w:right w:val="none" w:sz="0" w:space="0" w:color="auto"/>
              </w:divBdr>
            </w:div>
          </w:divsChild>
        </w:div>
        <w:div w:id="1608847778">
          <w:marLeft w:val="0"/>
          <w:marRight w:val="0"/>
          <w:marTop w:val="0"/>
          <w:marBottom w:val="0"/>
          <w:divBdr>
            <w:top w:val="none" w:sz="0" w:space="0" w:color="auto"/>
            <w:left w:val="none" w:sz="0" w:space="0" w:color="auto"/>
            <w:bottom w:val="none" w:sz="0" w:space="0" w:color="auto"/>
            <w:right w:val="none" w:sz="0" w:space="0" w:color="auto"/>
          </w:divBdr>
        </w:div>
      </w:divsChild>
    </w:div>
    <w:div w:id="2109034033">
      <w:bodyDiv w:val="1"/>
      <w:marLeft w:val="0"/>
      <w:marRight w:val="0"/>
      <w:marTop w:val="0"/>
      <w:marBottom w:val="0"/>
      <w:divBdr>
        <w:top w:val="none" w:sz="0" w:space="0" w:color="auto"/>
        <w:left w:val="none" w:sz="0" w:space="0" w:color="auto"/>
        <w:bottom w:val="none" w:sz="0" w:space="0" w:color="auto"/>
        <w:right w:val="none" w:sz="0" w:space="0" w:color="auto"/>
      </w:divBdr>
      <w:divsChild>
        <w:div w:id="1483736094">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trantidis@lincoln.ac.uk" TargetMode="External"/><Relationship Id="rId13" Type="http://schemas.openxmlformats.org/officeDocument/2006/relationships/customXml" Target="ink/ink4.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ustomXml" Target="ink/ink3.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ink/ink2.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customXml" Target="ink/ink1.xml"/><Relationship Id="rId14" Type="http://schemas.openxmlformats.org/officeDocument/2006/relationships/header" Target="header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12-22T07:33:20.603"/>
    </inkml:context>
    <inkml:brush xml:id="br0">
      <inkml:brushProperty name="width" value="0.05" units="cm"/>
      <inkml:brushProperty name="height" value="0.05" units="cm"/>
      <inkml:brushProperty name="color" value="#FFFFFF"/>
    </inkml:brush>
  </inkml:definitions>
  <inkml:trace contextRef="#ctx0" brushRef="#br0">0 1 24575,'0'0'0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12-22T07:33:02.237"/>
    </inkml:context>
    <inkml:brush xml:id="br0">
      <inkml:brushProperty name="width" value="0.05" units="cm"/>
      <inkml:brushProperty name="height" value="0.05" units="cm"/>
      <inkml:brushProperty name="color" value="#FFFFFF"/>
    </inkml:brush>
  </inkml:definitions>
  <inkml:trace contextRef="#ctx0" brushRef="#br0">1 1 24575,'0'0'0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12-22T07:31:44.514"/>
    </inkml:context>
    <inkml:brush xml:id="br0">
      <inkml:brushProperty name="width" value="0.05" units="cm"/>
      <inkml:brushProperty name="height" value="0.05" units="cm"/>
      <inkml:brushProperty name="color" value="#FFFFFF"/>
    </inkml:brush>
  </inkml:definitions>
  <inkml:trace contextRef="#ctx0" brushRef="#br0">0 0 24575,'0'0'0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12-22T07:31:42.202"/>
    </inkml:context>
    <inkml:brush xml:id="br0">
      <inkml:brushProperty name="width" value="0.05" units="cm"/>
      <inkml:brushProperty name="height" value="0.05" units="cm"/>
      <inkml:brushProperty name="color" value="#FFFFFF"/>
    </inkml:brush>
  </inkml:definitions>
  <inkml:trace contextRef="#ctx0" brushRef="#br0">0 0 24575,'0'0'0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9ED141C6-EECB-5B43-A5DC-17E230F42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35</Pages>
  <Words>8248</Words>
  <Characters>49653</Characters>
  <Application>Microsoft Office Word</Application>
  <DocSecurity>0</DocSecurity>
  <Lines>752</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Aris Trantidis</dc:creator>
  <cp:keywords/>
  <dc:description/>
  <cp:lastModifiedBy>Aris Trantidis</cp:lastModifiedBy>
  <cp:revision>147</cp:revision>
  <dcterms:created xsi:type="dcterms:W3CDTF">2021-11-29T15:35:00Z</dcterms:created>
  <dcterms:modified xsi:type="dcterms:W3CDTF">2021-12-26T08:45:00Z</dcterms:modified>
</cp:coreProperties>
</file>